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2604A2" w14:textId="0225A7CC" w:rsidR="00A87294" w:rsidRPr="00E156DB" w:rsidRDefault="0068505C" w:rsidP="00A87294">
      <w:pPr>
        <w:spacing w:line="480" w:lineRule="auto"/>
        <w:jc w:val="center"/>
        <w:rPr>
          <w:b/>
        </w:rPr>
      </w:pPr>
      <w:r w:rsidRPr="002B2CB4">
        <w:rPr>
          <w:b/>
          <w:highlight w:val="yellow"/>
        </w:rPr>
        <w:t>Are Busy People More or Less Likely to Use</w:t>
      </w:r>
      <w:r>
        <w:rPr>
          <w:b/>
        </w:rPr>
        <w:t xml:space="preserve"> S</w:t>
      </w:r>
      <w:r w:rsidR="00F31A61">
        <w:rPr>
          <w:b/>
        </w:rPr>
        <w:t>ocial Networking Sites</w:t>
      </w:r>
      <w:r w:rsidR="002801BD">
        <w:rPr>
          <w:b/>
        </w:rPr>
        <w:t xml:space="preserve"> (SNSs</w:t>
      </w:r>
      <w:proofErr w:type="gramStart"/>
      <w:r w:rsidR="002801BD">
        <w:rPr>
          <w:b/>
        </w:rPr>
        <w:t>)</w:t>
      </w:r>
      <w:r>
        <w:rPr>
          <w:b/>
        </w:rPr>
        <w:t>?</w:t>
      </w:r>
      <w:r w:rsidR="002801BD">
        <w:rPr>
          <w:b/>
        </w:rPr>
        <w:t>:</w:t>
      </w:r>
      <w:proofErr w:type="gramEnd"/>
      <w:r>
        <w:rPr>
          <w:b/>
        </w:rPr>
        <w:t xml:space="preserve">  </w:t>
      </w:r>
      <w:proofErr w:type="spellStart"/>
      <w:r w:rsidR="00A87294" w:rsidRPr="00E156DB">
        <w:rPr>
          <w:b/>
        </w:rPr>
        <w:t>Prosumption</w:t>
      </w:r>
      <w:proofErr w:type="spellEnd"/>
      <w:r w:rsidR="00A87294" w:rsidRPr="00E156DB">
        <w:rPr>
          <w:b/>
        </w:rPr>
        <w:t>, Time Budget, and SNS activities</w:t>
      </w:r>
    </w:p>
    <w:p w14:paraId="7D8CA7DE" w14:textId="77777777" w:rsidR="009D2E9C" w:rsidRDefault="009D2E9C" w:rsidP="00A87294">
      <w:pPr>
        <w:spacing w:line="480" w:lineRule="auto"/>
        <w:rPr>
          <w:b/>
        </w:rPr>
      </w:pPr>
    </w:p>
    <w:p w14:paraId="1810FAF1" w14:textId="757EACE5" w:rsidR="00A87294" w:rsidRPr="002140DA" w:rsidRDefault="00A87294" w:rsidP="00A87294">
      <w:pPr>
        <w:spacing w:line="480" w:lineRule="auto"/>
        <w:rPr>
          <w:color w:val="000000"/>
        </w:rPr>
      </w:pPr>
      <w:r w:rsidRPr="001479EB">
        <w:rPr>
          <w:b/>
        </w:rPr>
        <w:t>Abstract</w:t>
      </w:r>
      <w:r>
        <w:t xml:space="preserve">: </w:t>
      </w:r>
      <w:r w:rsidRPr="002078FB">
        <w:t xml:space="preserve">This study investigated social networking site (SNS) activities from a </w:t>
      </w:r>
      <w:proofErr w:type="spellStart"/>
      <w:r w:rsidRPr="002078FB">
        <w:t>prosumption</w:t>
      </w:r>
      <w:proofErr w:type="spellEnd"/>
      <w:r w:rsidRPr="002078FB">
        <w:t xml:space="preserve">-time budget perspective, which is the combination of the </w:t>
      </w:r>
      <w:proofErr w:type="spellStart"/>
      <w:r w:rsidRPr="002078FB">
        <w:t>prosumption</w:t>
      </w:r>
      <w:proofErr w:type="spellEnd"/>
      <w:r w:rsidRPr="002078FB">
        <w:t xml:space="preserve"> and time budget perspectives. SNS activities were categorized into three groups: SNS consumption activities, SNS production activities,</w:t>
      </w:r>
      <w:r w:rsidR="006312D2">
        <w:t xml:space="preserve"> and total SNS activities. T</w:t>
      </w:r>
      <w:r w:rsidRPr="002078FB">
        <w:t xml:space="preserve">he </w:t>
      </w:r>
      <w:r w:rsidR="006312D2">
        <w:t xml:space="preserve">associations between </w:t>
      </w:r>
      <w:r w:rsidR="00A9253D">
        <w:t>work time</w:t>
      </w:r>
      <w:r w:rsidRPr="002078FB">
        <w:t xml:space="preserve"> and</w:t>
      </w:r>
      <w:r w:rsidR="006312D2">
        <w:t xml:space="preserve"> the frequencies of</w:t>
      </w:r>
      <w:r w:rsidRPr="002078FB">
        <w:t xml:space="preserve"> these three kinds o</w:t>
      </w:r>
      <w:r w:rsidR="006312D2">
        <w:t xml:space="preserve">f SNS activities were examined. </w:t>
      </w:r>
      <w:r w:rsidR="006312D2" w:rsidRPr="002078FB">
        <w:t>Data for the empirical analysis were collected through a mail and web survey with a sample of 253 respondents and a sample of 394 college students in the Midwest United State</w:t>
      </w:r>
      <w:r w:rsidR="000D1D18">
        <w:t>s</w:t>
      </w:r>
      <w:r w:rsidR="006312D2" w:rsidRPr="002078FB">
        <w:t xml:space="preserve"> from September to November, 2012.</w:t>
      </w:r>
      <w:r w:rsidR="006312D2">
        <w:t xml:space="preserve"> S</w:t>
      </w:r>
      <w:r w:rsidRPr="002078FB">
        <w:t>ig</w:t>
      </w:r>
      <w:r w:rsidR="006312D2">
        <w:t xml:space="preserve">nificant </w:t>
      </w:r>
      <w:r w:rsidR="00F05150">
        <w:t>associations</w:t>
      </w:r>
      <w:r w:rsidRPr="002078FB">
        <w:t xml:space="preserve"> between </w:t>
      </w:r>
      <w:r w:rsidR="00A9253D">
        <w:t>work time</w:t>
      </w:r>
      <w:r w:rsidRPr="002078FB">
        <w:t xml:space="preserve"> and SNS production frequency </w:t>
      </w:r>
      <w:r w:rsidR="006312D2">
        <w:t xml:space="preserve">were found </w:t>
      </w:r>
      <w:r w:rsidRPr="002078FB">
        <w:t>for th</w:t>
      </w:r>
      <w:r w:rsidR="006312D2">
        <w:t>e two samples. S</w:t>
      </w:r>
      <w:r w:rsidRPr="002078FB">
        <w:t xml:space="preserve">ignificant </w:t>
      </w:r>
      <w:r w:rsidR="00F05150">
        <w:t>association</w:t>
      </w:r>
      <w:r w:rsidRPr="002078FB">
        <w:t xml:space="preserve"> between </w:t>
      </w:r>
      <w:r w:rsidR="00A9253D">
        <w:t>work time</w:t>
      </w:r>
      <w:r w:rsidRPr="002078FB">
        <w:t xml:space="preserve"> and total SNS activity frequency </w:t>
      </w:r>
      <w:r w:rsidR="006312D2">
        <w:t xml:space="preserve">was found </w:t>
      </w:r>
      <w:r w:rsidRPr="002078FB">
        <w:t>for the student sample.</w:t>
      </w:r>
      <w:r w:rsidR="006312D2">
        <w:t xml:space="preserve"> </w:t>
      </w:r>
      <w:r w:rsidR="00B32FE9">
        <w:t xml:space="preserve">These significant </w:t>
      </w:r>
      <w:r w:rsidR="00F05150">
        <w:t>associations</w:t>
      </w:r>
      <w:r w:rsidR="00B32FE9">
        <w:t xml:space="preserve"> suggest a new pattern that has not been revealed by previous studies: busier people are more active </w:t>
      </w:r>
      <w:r w:rsidR="000D1D18" w:rsidRPr="00183D1D">
        <w:rPr>
          <w:highlight w:val="green"/>
        </w:rPr>
        <w:t>on</w:t>
      </w:r>
      <w:r w:rsidR="000D1D18">
        <w:t xml:space="preserve"> </w:t>
      </w:r>
      <w:r w:rsidR="00B32FE9">
        <w:t>SNSs.</w:t>
      </w:r>
    </w:p>
    <w:p w14:paraId="5E77BCCD" w14:textId="77777777" w:rsidR="00A87294" w:rsidRDefault="00A87294" w:rsidP="00A87294">
      <w:pPr>
        <w:spacing w:line="480" w:lineRule="auto"/>
      </w:pPr>
    </w:p>
    <w:p w14:paraId="3292E8BA" w14:textId="77777777" w:rsidR="000C3EC0" w:rsidRDefault="00A87294" w:rsidP="000E413A">
      <w:pPr>
        <w:spacing w:line="480" w:lineRule="auto"/>
        <w:outlineLvl w:val="0"/>
      </w:pPr>
      <w:r w:rsidRPr="001479EB">
        <w:rPr>
          <w:b/>
        </w:rPr>
        <w:t>Keywords:</w:t>
      </w:r>
      <w:r w:rsidR="007E0964">
        <w:t xml:space="preserve"> </w:t>
      </w:r>
      <w:proofErr w:type="spellStart"/>
      <w:r w:rsidR="007E0964">
        <w:t>Prosumption</w:t>
      </w:r>
      <w:proofErr w:type="spellEnd"/>
      <w:r w:rsidR="007E0964">
        <w:t>, Time Budget, Social Networking Site</w:t>
      </w:r>
      <w:r>
        <w:t>, Uses and Gratifications</w:t>
      </w:r>
    </w:p>
    <w:p w14:paraId="48F702C2" w14:textId="77777777" w:rsidR="000C3EC0" w:rsidRPr="000C3EC0" w:rsidRDefault="000C3EC0" w:rsidP="000C3EC0"/>
    <w:p w14:paraId="4731A87D" w14:textId="77777777" w:rsidR="000C3EC0" w:rsidRDefault="000C3EC0" w:rsidP="000C3EC0"/>
    <w:p w14:paraId="57199F59" w14:textId="77777777" w:rsidR="000C3EC0" w:rsidRDefault="000C3EC0" w:rsidP="000C3EC0">
      <w:pPr>
        <w:jc w:val="center"/>
      </w:pPr>
    </w:p>
    <w:p w14:paraId="0D02EE4E" w14:textId="77777777" w:rsidR="000C3EC0" w:rsidRDefault="000C3EC0" w:rsidP="000C3EC0"/>
    <w:p w14:paraId="447CD910" w14:textId="77777777" w:rsidR="000C3EC0" w:rsidRPr="000C3EC0" w:rsidRDefault="000C3EC0" w:rsidP="000C3EC0">
      <w:pPr>
        <w:sectPr w:rsidR="000C3EC0" w:rsidRPr="000C3EC0" w:rsidSect="00C1736A">
          <w:headerReference w:type="even" r:id="rId8"/>
          <w:headerReference w:type="default" r:id="rId9"/>
          <w:footerReference w:type="even" r:id="rId10"/>
          <w:footerReference w:type="default" r:id="rId11"/>
          <w:pgSz w:w="12240" w:h="15840"/>
          <w:pgMar w:top="1440" w:right="1440" w:bottom="1440" w:left="1440" w:header="720" w:footer="720" w:gutter="0"/>
          <w:cols w:space="720"/>
          <w:docGrid w:linePitch="360"/>
        </w:sectPr>
      </w:pPr>
    </w:p>
    <w:p w14:paraId="78F3BC66" w14:textId="398F84C6" w:rsidR="00134BB5" w:rsidRDefault="00134BB5" w:rsidP="000E413A">
      <w:pPr>
        <w:spacing w:line="480" w:lineRule="auto"/>
        <w:jc w:val="center"/>
        <w:outlineLvl w:val="0"/>
        <w:rPr>
          <w:b/>
        </w:rPr>
      </w:pPr>
      <w:r w:rsidRPr="002B2CB4">
        <w:rPr>
          <w:b/>
          <w:highlight w:val="yellow"/>
        </w:rPr>
        <w:lastRenderedPageBreak/>
        <w:t>Are Busy People More or Less Likely to Use</w:t>
      </w:r>
      <w:r>
        <w:rPr>
          <w:b/>
        </w:rPr>
        <w:t xml:space="preserve"> Social Networking Sites (SNSs</w:t>
      </w:r>
      <w:proofErr w:type="gramStart"/>
      <w:r>
        <w:rPr>
          <w:b/>
        </w:rPr>
        <w:t>)?:</w:t>
      </w:r>
      <w:proofErr w:type="gramEnd"/>
      <w:r>
        <w:rPr>
          <w:b/>
        </w:rPr>
        <w:t xml:space="preserve">  </w:t>
      </w:r>
    </w:p>
    <w:p w14:paraId="04A01388" w14:textId="77777777" w:rsidR="00A87294" w:rsidRPr="000C3EC0" w:rsidRDefault="007E0964" w:rsidP="000E413A">
      <w:pPr>
        <w:spacing w:line="480" w:lineRule="auto"/>
        <w:jc w:val="center"/>
        <w:outlineLvl w:val="0"/>
      </w:pPr>
      <w:proofErr w:type="spellStart"/>
      <w:r w:rsidRPr="00E156DB">
        <w:rPr>
          <w:b/>
        </w:rPr>
        <w:t>Prosumption</w:t>
      </w:r>
      <w:proofErr w:type="spellEnd"/>
      <w:r w:rsidRPr="00E156DB">
        <w:rPr>
          <w:b/>
        </w:rPr>
        <w:t>, Time Budget, and SNS activities</w:t>
      </w:r>
    </w:p>
    <w:p w14:paraId="7ED168DC" w14:textId="5C20EB37" w:rsidR="00916316" w:rsidRPr="002B2CB4" w:rsidRDefault="002F0818" w:rsidP="00A87294">
      <w:pPr>
        <w:spacing w:line="480" w:lineRule="auto"/>
        <w:ind w:firstLine="720"/>
        <w:rPr>
          <w:color w:val="231F20"/>
          <w:highlight w:val="yellow"/>
        </w:rPr>
      </w:pPr>
      <w:r w:rsidRPr="002B2CB4">
        <w:rPr>
          <w:highlight w:val="yellow"/>
        </w:rPr>
        <w:t xml:space="preserve">The integration of consumption and production has become </w:t>
      </w:r>
      <w:r w:rsidR="00916316" w:rsidRPr="002B2CB4">
        <w:rPr>
          <w:highlight w:val="yellow"/>
        </w:rPr>
        <w:t>increasingly</w:t>
      </w:r>
      <w:r w:rsidRPr="002B2CB4">
        <w:rPr>
          <w:highlight w:val="yellow"/>
        </w:rPr>
        <w:t xml:space="preserve"> prominent in </w:t>
      </w:r>
      <w:r w:rsidR="00916316" w:rsidRPr="002B2CB4">
        <w:rPr>
          <w:highlight w:val="yellow"/>
        </w:rPr>
        <w:t xml:space="preserve">social networking sites (SNSs). </w:t>
      </w:r>
      <w:r w:rsidR="000D1D18">
        <w:rPr>
          <w:highlight w:val="yellow"/>
        </w:rPr>
        <w:t>Many</w:t>
      </w:r>
      <w:r w:rsidR="00916316" w:rsidRPr="002B2CB4">
        <w:rPr>
          <w:highlight w:val="yellow"/>
        </w:rPr>
        <w:t xml:space="preserve"> st</w:t>
      </w:r>
      <w:r w:rsidR="00134BB5">
        <w:rPr>
          <w:highlight w:val="yellow"/>
        </w:rPr>
        <w:t xml:space="preserve">udies </w:t>
      </w:r>
      <w:r w:rsidR="000D1D18">
        <w:rPr>
          <w:highlight w:val="yellow"/>
        </w:rPr>
        <w:t xml:space="preserve">exploring </w:t>
      </w:r>
      <w:r w:rsidR="00134BB5">
        <w:rPr>
          <w:highlight w:val="yellow"/>
        </w:rPr>
        <w:t xml:space="preserve">this trend employed </w:t>
      </w:r>
      <w:r w:rsidR="00916316" w:rsidRPr="002B2CB4">
        <w:rPr>
          <w:highlight w:val="yellow"/>
        </w:rPr>
        <w:t>the concept of “</w:t>
      </w:r>
      <w:proofErr w:type="spellStart"/>
      <w:r w:rsidR="00916316" w:rsidRPr="002B2CB4">
        <w:rPr>
          <w:highlight w:val="yellow"/>
        </w:rPr>
        <w:t>prosumption</w:t>
      </w:r>
      <w:proofErr w:type="spellEnd"/>
      <w:r w:rsidR="00916316" w:rsidRPr="002B2CB4">
        <w:rPr>
          <w:highlight w:val="yellow"/>
        </w:rPr>
        <w:t xml:space="preserve">” coined by Toffler (1980) (e.g., Beer &amp; Burrows, 2010; </w:t>
      </w:r>
      <w:r w:rsidR="00916316" w:rsidRPr="002B2CB4">
        <w:rPr>
          <w:color w:val="221E1F"/>
          <w:highlight w:val="yellow"/>
        </w:rPr>
        <w:t>Comer, 2011;</w:t>
      </w:r>
      <w:r w:rsidR="00916316" w:rsidRPr="002B2CB4">
        <w:rPr>
          <w:highlight w:val="yellow"/>
        </w:rPr>
        <w:t xml:space="preserve"> </w:t>
      </w:r>
      <w:proofErr w:type="spellStart"/>
      <w:r w:rsidR="00916316" w:rsidRPr="002B2CB4">
        <w:rPr>
          <w:color w:val="231F20"/>
          <w:highlight w:val="yellow"/>
        </w:rPr>
        <w:t>Denegri</w:t>
      </w:r>
      <w:proofErr w:type="spellEnd"/>
      <w:r w:rsidR="00916316" w:rsidRPr="002B2CB4">
        <w:rPr>
          <w:color w:val="231F20"/>
          <w:highlight w:val="yellow"/>
        </w:rPr>
        <w:t>-Knott &amp; Zwick, 2012;</w:t>
      </w:r>
      <w:r w:rsidR="00916316" w:rsidRPr="002B2CB4">
        <w:rPr>
          <w:highlight w:val="yellow"/>
        </w:rPr>
        <w:t xml:space="preserve"> Ha &amp; Yun, 2014</w:t>
      </w:r>
      <w:r w:rsidR="00916316" w:rsidRPr="002B2CB4">
        <w:rPr>
          <w:color w:val="221E1F"/>
          <w:highlight w:val="yellow"/>
        </w:rPr>
        <w:t xml:space="preserve"> </w:t>
      </w:r>
      <w:proofErr w:type="spellStart"/>
      <w:r w:rsidR="00916316" w:rsidRPr="002B2CB4">
        <w:rPr>
          <w:color w:val="231F20"/>
          <w:highlight w:val="yellow"/>
        </w:rPr>
        <w:t>Ritzer</w:t>
      </w:r>
      <w:proofErr w:type="spellEnd"/>
      <w:r w:rsidR="00916316" w:rsidRPr="002B2CB4">
        <w:rPr>
          <w:color w:val="231F20"/>
          <w:highlight w:val="yellow"/>
        </w:rPr>
        <w:t xml:space="preserve"> &amp; </w:t>
      </w:r>
      <w:proofErr w:type="spellStart"/>
      <w:r w:rsidR="00916316" w:rsidRPr="002B2CB4">
        <w:rPr>
          <w:color w:val="231F20"/>
          <w:highlight w:val="yellow"/>
        </w:rPr>
        <w:t>Jurgenson</w:t>
      </w:r>
      <w:proofErr w:type="spellEnd"/>
      <w:r w:rsidR="00916316" w:rsidRPr="002B2CB4">
        <w:rPr>
          <w:color w:val="231F20"/>
          <w:highlight w:val="yellow"/>
        </w:rPr>
        <w:t>, 2010).</w:t>
      </w:r>
      <w:r w:rsidR="00916316" w:rsidRPr="002B2CB4">
        <w:rPr>
          <w:highlight w:val="yellow"/>
        </w:rPr>
        <w:t xml:space="preserve"> Toffler (1980) defined </w:t>
      </w:r>
      <w:proofErr w:type="spellStart"/>
      <w:r w:rsidR="00916316" w:rsidRPr="002B2CB4">
        <w:rPr>
          <w:highlight w:val="yellow"/>
        </w:rPr>
        <w:t>prosumption</w:t>
      </w:r>
      <w:proofErr w:type="spellEnd"/>
      <w:r w:rsidR="00916316" w:rsidRPr="002B2CB4">
        <w:rPr>
          <w:highlight w:val="yellow"/>
        </w:rPr>
        <w:t xml:space="preserve"> as the “unpaid work done directly by people for themselves, their families, or their communities” as the sector A of an economy, which is a counterpart of the sector B that is the production of goods or services for sale in the marketplace</w:t>
      </w:r>
      <w:r w:rsidR="00134BB5">
        <w:rPr>
          <w:highlight w:val="yellow"/>
        </w:rPr>
        <w:t>.” (p. 283)</w:t>
      </w:r>
      <w:r w:rsidR="00916316" w:rsidRPr="002B2CB4">
        <w:rPr>
          <w:highlight w:val="yellow"/>
        </w:rPr>
        <w:t xml:space="preserve"> SNSs facilitate the fusion of production and consumption with a greater extent than ever since it enables users to consume and produce content collaboratively. In this regard, </w:t>
      </w:r>
      <w:proofErr w:type="spellStart"/>
      <w:r w:rsidR="00916316" w:rsidRPr="002B2CB4">
        <w:rPr>
          <w:color w:val="231F20"/>
          <w:highlight w:val="yellow"/>
        </w:rPr>
        <w:t>Ritzer</w:t>
      </w:r>
      <w:proofErr w:type="spellEnd"/>
      <w:r w:rsidR="00916316" w:rsidRPr="002B2CB4">
        <w:rPr>
          <w:color w:val="231F20"/>
          <w:highlight w:val="yellow"/>
        </w:rPr>
        <w:t xml:space="preserve"> and </w:t>
      </w:r>
      <w:proofErr w:type="spellStart"/>
      <w:r w:rsidR="00916316" w:rsidRPr="002B2CB4">
        <w:rPr>
          <w:color w:val="231F20"/>
          <w:highlight w:val="yellow"/>
        </w:rPr>
        <w:t>Jurgenson</w:t>
      </w:r>
      <w:proofErr w:type="spellEnd"/>
      <w:r w:rsidR="00916316" w:rsidRPr="002B2CB4">
        <w:rPr>
          <w:color w:val="231F20"/>
          <w:highlight w:val="yellow"/>
        </w:rPr>
        <w:t xml:space="preserve"> (2010) noted that SNSs</w:t>
      </w:r>
      <w:r w:rsidR="00916316" w:rsidRPr="002B2CB4">
        <w:rPr>
          <w:highlight w:val="yellow"/>
        </w:rPr>
        <w:t xml:space="preserve"> become</w:t>
      </w:r>
      <w:r w:rsidR="00916316" w:rsidRPr="002B2CB4">
        <w:rPr>
          <w:color w:val="231F20"/>
          <w:highlight w:val="yellow"/>
        </w:rPr>
        <w:t xml:space="preserve"> the “most prevalent location of </w:t>
      </w:r>
      <w:proofErr w:type="spellStart"/>
      <w:r w:rsidR="00916316" w:rsidRPr="002B2CB4">
        <w:rPr>
          <w:color w:val="231F20"/>
          <w:highlight w:val="yellow"/>
        </w:rPr>
        <w:t>prosumption</w:t>
      </w:r>
      <w:proofErr w:type="spellEnd"/>
      <w:r w:rsidR="00916316" w:rsidRPr="002B2CB4">
        <w:rPr>
          <w:color w:val="231F20"/>
          <w:highlight w:val="yellow"/>
        </w:rPr>
        <w:t xml:space="preserve">” </w:t>
      </w:r>
      <w:r w:rsidR="00916316" w:rsidRPr="002B2CB4">
        <w:rPr>
          <w:highlight w:val="yellow"/>
        </w:rPr>
        <w:t>(</w:t>
      </w:r>
      <w:r w:rsidR="00916316" w:rsidRPr="002B2CB4">
        <w:rPr>
          <w:color w:val="231F20"/>
          <w:highlight w:val="yellow"/>
        </w:rPr>
        <w:t>p. 20).</w:t>
      </w:r>
    </w:p>
    <w:p w14:paraId="7C54A0E2" w14:textId="75EC7312" w:rsidR="00AC5984" w:rsidRPr="002B2CB4" w:rsidRDefault="00AC5984" w:rsidP="00AC5984">
      <w:pPr>
        <w:spacing w:line="480" w:lineRule="auto"/>
        <w:ind w:firstLine="720"/>
        <w:rPr>
          <w:color w:val="231F20"/>
          <w:highlight w:val="yellow"/>
        </w:rPr>
      </w:pPr>
      <w:r w:rsidRPr="002B2CB4">
        <w:rPr>
          <w:color w:val="231F20"/>
          <w:highlight w:val="yellow"/>
        </w:rPr>
        <w:t>SNSs play a significant role in the contemporary society. They attract a huge number of Internet users. Pew Research Center (2015a) reported that 65% of worldwide online adults use SNSs in 2015, rising from 7% in 2005. The major SNSs, such</w:t>
      </w:r>
      <w:r w:rsidR="00C5673D">
        <w:rPr>
          <w:color w:val="231F20"/>
          <w:highlight w:val="yellow"/>
        </w:rPr>
        <w:t xml:space="preserve"> as Facebook, Twitter, and Insta</w:t>
      </w:r>
      <w:r w:rsidRPr="002B2CB4">
        <w:rPr>
          <w:color w:val="231F20"/>
          <w:highlight w:val="yellow"/>
        </w:rPr>
        <w:t xml:space="preserve">gram are among the top 20 most accessed websites (“List of most popular websites”, </w:t>
      </w:r>
      <w:proofErr w:type="spellStart"/>
      <w:r w:rsidRPr="002B2CB4">
        <w:rPr>
          <w:color w:val="231F20"/>
          <w:highlight w:val="yellow"/>
        </w:rPr>
        <w:t>n.d.</w:t>
      </w:r>
      <w:proofErr w:type="spellEnd"/>
      <w:r w:rsidRPr="002B2CB4">
        <w:rPr>
          <w:color w:val="231F20"/>
          <w:highlight w:val="yellow"/>
        </w:rPr>
        <w:t xml:space="preserve">). The </w:t>
      </w:r>
      <w:proofErr w:type="spellStart"/>
      <w:r w:rsidRPr="002B2CB4">
        <w:rPr>
          <w:color w:val="231F20"/>
          <w:highlight w:val="yellow"/>
        </w:rPr>
        <w:t>prosumption</w:t>
      </w:r>
      <w:proofErr w:type="spellEnd"/>
      <w:r w:rsidRPr="002B2CB4">
        <w:rPr>
          <w:color w:val="231F20"/>
          <w:highlight w:val="yellow"/>
        </w:rPr>
        <w:t xml:space="preserve"> perspective is crucial for the study of SNSs as most o</w:t>
      </w:r>
      <w:r w:rsidR="00C5673D">
        <w:rPr>
          <w:color w:val="231F20"/>
          <w:highlight w:val="yellow"/>
        </w:rPr>
        <w:t xml:space="preserve">f the content on these SNSs is </w:t>
      </w:r>
      <w:r w:rsidRPr="002B2CB4">
        <w:rPr>
          <w:color w:val="231F20"/>
          <w:highlight w:val="yellow"/>
        </w:rPr>
        <w:t>user-generated for the sake of users themselves a</w:t>
      </w:r>
      <w:r w:rsidR="008254B5">
        <w:rPr>
          <w:color w:val="231F20"/>
          <w:highlight w:val="yellow"/>
        </w:rPr>
        <w:t>nd other people in the networks, a</w:t>
      </w:r>
      <w:r w:rsidRPr="002B2CB4">
        <w:rPr>
          <w:color w:val="231F20"/>
          <w:highlight w:val="yellow"/>
        </w:rPr>
        <w:t xml:space="preserve">nd the production of this user-generated content is unpaid. </w:t>
      </w:r>
    </w:p>
    <w:p w14:paraId="11BF3D4E" w14:textId="02CDF391" w:rsidR="000E413A" w:rsidRDefault="005033E7" w:rsidP="000E413A">
      <w:pPr>
        <w:spacing w:line="480" w:lineRule="auto"/>
        <w:ind w:firstLine="720"/>
      </w:pPr>
      <w:r w:rsidRPr="002B2CB4">
        <w:rPr>
          <w:color w:val="231F20"/>
          <w:highlight w:val="yellow"/>
        </w:rPr>
        <w:t>The significance of SNSs is also reflected by the</w:t>
      </w:r>
      <w:r w:rsidRPr="002B2CB4">
        <w:rPr>
          <w:highlight w:val="yellow"/>
        </w:rPr>
        <w:t xml:space="preserve"> increasingly large amount of time people spent on SNSs (</w:t>
      </w:r>
      <w:proofErr w:type="spellStart"/>
      <w:r w:rsidRPr="002B2CB4">
        <w:rPr>
          <w:highlight w:val="yellow"/>
        </w:rPr>
        <w:t>Ipsos</w:t>
      </w:r>
      <w:proofErr w:type="spellEnd"/>
      <w:r w:rsidRPr="002B2CB4">
        <w:rPr>
          <w:highlight w:val="yellow"/>
        </w:rPr>
        <w:t>, 2013)</w:t>
      </w:r>
      <w:r w:rsidR="00AC5984" w:rsidRPr="002B2CB4">
        <w:rPr>
          <w:highlight w:val="yellow"/>
        </w:rPr>
        <w:t xml:space="preserve">. </w:t>
      </w:r>
      <w:proofErr w:type="spellStart"/>
      <w:r w:rsidR="00AC5984" w:rsidRPr="002B2CB4">
        <w:rPr>
          <w:highlight w:val="yellow"/>
        </w:rPr>
        <w:t>Globalwebindex</w:t>
      </w:r>
      <w:proofErr w:type="spellEnd"/>
      <w:r w:rsidR="00AC5984" w:rsidRPr="002B2CB4">
        <w:rPr>
          <w:highlight w:val="yellow"/>
        </w:rPr>
        <w:t xml:space="preserve"> (2015) reported that users’ average daily time spent on SNSs climbed from 1.61 hours to 1.72 hours from 2012 to 2014 in the globe.</w:t>
      </w:r>
      <w:r w:rsidR="007B7B21" w:rsidRPr="002B2CB4">
        <w:rPr>
          <w:highlight w:val="yellow"/>
        </w:rPr>
        <w:t xml:space="preserve"> This trend is prominent in the era of time famine, that is, people feel more</w:t>
      </w:r>
      <w:r w:rsidR="004334E1">
        <w:rPr>
          <w:highlight w:val="yellow"/>
        </w:rPr>
        <w:t xml:space="preserve"> </w:t>
      </w:r>
      <w:r w:rsidR="004334E1" w:rsidRPr="00183D1D">
        <w:rPr>
          <w:highlight w:val="green"/>
        </w:rPr>
        <w:t xml:space="preserve">pressed for time than ever </w:t>
      </w:r>
      <w:r w:rsidR="004334E1" w:rsidRPr="00183D1D">
        <w:rPr>
          <w:highlight w:val="green"/>
        </w:rPr>
        <w:lastRenderedPageBreak/>
        <w:t>before</w:t>
      </w:r>
      <w:r w:rsidR="007B7B21" w:rsidRPr="002B2CB4">
        <w:rPr>
          <w:highlight w:val="yellow"/>
        </w:rPr>
        <w:t xml:space="preserve"> </w:t>
      </w:r>
      <w:r w:rsidR="006C77C9" w:rsidRPr="002B2CB4">
        <w:rPr>
          <w:highlight w:val="yellow"/>
        </w:rPr>
        <w:t xml:space="preserve">(e.g., </w:t>
      </w:r>
      <w:r w:rsidR="0047112C" w:rsidRPr="002B2CB4">
        <w:rPr>
          <w:highlight w:val="yellow"/>
        </w:rPr>
        <w:t xml:space="preserve">Robinson, 2017; </w:t>
      </w:r>
      <w:r w:rsidR="000E413A" w:rsidRPr="002B2CB4">
        <w:rPr>
          <w:highlight w:val="yellow"/>
        </w:rPr>
        <w:t>Warren</w:t>
      </w:r>
      <w:r w:rsidR="006C77C9" w:rsidRPr="002B2CB4">
        <w:rPr>
          <w:highlight w:val="yellow"/>
        </w:rPr>
        <w:t xml:space="preserve">, 2003; Jacobs </w:t>
      </w:r>
      <w:r w:rsidR="00470025" w:rsidRPr="002B2CB4">
        <w:rPr>
          <w:highlight w:val="yellow"/>
        </w:rPr>
        <w:t>&amp;</w:t>
      </w:r>
      <w:r w:rsidR="006C77C9" w:rsidRPr="002B2CB4">
        <w:rPr>
          <w:highlight w:val="yellow"/>
        </w:rPr>
        <w:t xml:space="preserve"> Gerson, 2001; Robinson</w:t>
      </w:r>
      <w:r w:rsidR="00A938B1" w:rsidRPr="002B2CB4">
        <w:rPr>
          <w:highlight w:val="yellow"/>
        </w:rPr>
        <w:t xml:space="preserve"> </w:t>
      </w:r>
      <w:r w:rsidR="006624AD" w:rsidRPr="002B2CB4">
        <w:rPr>
          <w:highlight w:val="yellow"/>
        </w:rPr>
        <w:t xml:space="preserve">&amp; </w:t>
      </w:r>
      <w:proofErr w:type="spellStart"/>
      <w:r w:rsidR="00A938B1" w:rsidRPr="002B2CB4">
        <w:rPr>
          <w:highlight w:val="yellow"/>
        </w:rPr>
        <w:t>Godbey</w:t>
      </w:r>
      <w:proofErr w:type="spellEnd"/>
      <w:r w:rsidR="00A938B1" w:rsidRPr="002B2CB4">
        <w:rPr>
          <w:highlight w:val="yellow"/>
        </w:rPr>
        <w:t>, 1999).</w:t>
      </w:r>
    </w:p>
    <w:p w14:paraId="2BDCA727" w14:textId="6B5829B7" w:rsidR="00ED51B5" w:rsidRDefault="007B7B21" w:rsidP="002C4174">
      <w:pPr>
        <w:spacing w:line="480" w:lineRule="auto"/>
        <w:ind w:firstLine="720"/>
      </w:pPr>
      <w:r>
        <w:t>T</w:t>
      </w:r>
      <w:r w:rsidR="00040C5B">
        <w:t>ime</w:t>
      </w:r>
      <w:r w:rsidR="00ED2F78">
        <w:t xml:space="preserve"> is a scarce resource that</w:t>
      </w:r>
      <w:r w:rsidR="00040C5B">
        <w:t xml:space="preserve"> constrain</w:t>
      </w:r>
      <w:r w:rsidR="006838C8">
        <w:t>s</w:t>
      </w:r>
      <w:r w:rsidR="00040C5B">
        <w:t xml:space="preserve"> people’s</w:t>
      </w:r>
      <w:r w:rsidR="000A312B">
        <w:t xml:space="preserve"> time allocation</w:t>
      </w:r>
      <w:r w:rsidR="00040C5B">
        <w:t>s on</w:t>
      </w:r>
      <w:r w:rsidR="000A312B">
        <w:t xml:space="preserve"> various activ</w:t>
      </w:r>
      <w:r w:rsidR="00ED2F78">
        <w:t xml:space="preserve">ities. Economists explored this scarce resource and developed </w:t>
      </w:r>
      <w:r w:rsidR="005C1B37">
        <w:t>the</w:t>
      </w:r>
      <w:r w:rsidR="00ED2F78">
        <w:t xml:space="preserve"> concept </w:t>
      </w:r>
      <w:r w:rsidR="00C5673D">
        <w:t xml:space="preserve">of </w:t>
      </w:r>
      <w:r w:rsidR="00ED2F78" w:rsidRPr="00ED2F78">
        <w:rPr>
          <w:i/>
        </w:rPr>
        <w:t>time budget</w:t>
      </w:r>
      <w:r w:rsidR="00ED2F78">
        <w:t>, which is the time availability for different activities, to investigate people’s rational decisions on time allocation</w:t>
      </w:r>
      <w:r w:rsidR="006C6D08">
        <w:t xml:space="preserve"> (</w:t>
      </w:r>
      <w:r w:rsidR="006C6D08" w:rsidRPr="00207EE0">
        <w:t>Converse,</w:t>
      </w:r>
      <w:r w:rsidR="006C6D08">
        <w:t xml:space="preserve"> </w:t>
      </w:r>
      <w:r w:rsidR="006C6D08" w:rsidRPr="00207EE0">
        <w:t>1968</w:t>
      </w:r>
      <w:r w:rsidR="006C6D08">
        <w:t>)</w:t>
      </w:r>
      <w:r w:rsidR="00ED2F78">
        <w:t xml:space="preserve">. </w:t>
      </w:r>
      <w:r w:rsidR="008077A7">
        <w:t>Time</w:t>
      </w:r>
      <w:r w:rsidR="00E5086D">
        <w:t xml:space="preserve"> is also a constraint for people’s various </w:t>
      </w:r>
      <w:r w:rsidR="00B61117">
        <w:t>SNS activities</w:t>
      </w:r>
      <w:r w:rsidR="00E5086D">
        <w:t xml:space="preserve"> as these acti</w:t>
      </w:r>
      <w:r w:rsidR="00F35604">
        <w:t>vities take a considerable amount of time</w:t>
      </w:r>
      <w:r w:rsidR="00ED51B5">
        <w:t xml:space="preserve"> </w:t>
      </w:r>
      <w:r w:rsidR="00ED51B5" w:rsidRPr="002B2CB4">
        <w:rPr>
          <w:highlight w:val="yellow"/>
        </w:rPr>
        <w:t>and people need to make decisions on how much time spent</w:t>
      </w:r>
      <w:r w:rsidR="000D1D18">
        <w:rPr>
          <w:highlight w:val="yellow"/>
        </w:rPr>
        <w:t xml:space="preserve"> is</w:t>
      </w:r>
      <w:r w:rsidR="00ED51B5" w:rsidRPr="002B2CB4">
        <w:rPr>
          <w:highlight w:val="yellow"/>
        </w:rPr>
        <w:t xml:space="preserve"> on these activities</w:t>
      </w:r>
      <w:r w:rsidR="00E5086D" w:rsidRPr="002B2CB4">
        <w:rPr>
          <w:highlight w:val="yellow"/>
        </w:rPr>
        <w:t>.</w:t>
      </w:r>
      <w:r w:rsidR="00B600A8">
        <w:t xml:space="preserve"> </w:t>
      </w:r>
    </w:p>
    <w:p w14:paraId="50089C60" w14:textId="5771363E" w:rsidR="006D49C2" w:rsidRDefault="00F35604" w:rsidP="0098436F">
      <w:pPr>
        <w:spacing w:line="480" w:lineRule="auto"/>
        <w:ind w:firstLine="720"/>
      </w:pPr>
      <w:r>
        <w:t>Therefore,</w:t>
      </w:r>
      <w:r w:rsidR="006063B7">
        <w:t xml:space="preserve"> </w:t>
      </w:r>
      <w:r w:rsidR="006063B7" w:rsidRPr="002C4174">
        <w:t>time budget</w:t>
      </w:r>
      <w:r>
        <w:t xml:space="preserve"> should be employed</w:t>
      </w:r>
      <w:r w:rsidR="006063B7">
        <w:t xml:space="preserve"> </w:t>
      </w:r>
      <w:r>
        <w:t>as an</w:t>
      </w:r>
      <w:r w:rsidR="006063B7">
        <w:t xml:space="preserve"> analytical framework to explore </w:t>
      </w:r>
      <w:r w:rsidR="006D49C2">
        <w:t xml:space="preserve">how people’s time availability affects their </w:t>
      </w:r>
      <w:r w:rsidR="00B61117">
        <w:t>SNS activities</w:t>
      </w:r>
      <w:r w:rsidR="007C1E17">
        <w:t xml:space="preserve"> </w:t>
      </w:r>
      <w:r w:rsidR="007C1E17" w:rsidRPr="002B2CB4">
        <w:rPr>
          <w:highlight w:val="yellow"/>
        </w:rPr>
        <w:t>including content consumption</w:t>
      </w:r>
      <w:r w:rsidR="001D2C09">
        <w:rPr>
          <w:highlight w:val="yellow"/>
        </w:rPr>
        <w:t xml:space="preserve"> and</w:t>
      </w:r>
      <w:r w:rsidR="007C1E17" w:rsidRPr="002B2CB4">
        <w:rPr>
          <w:highlight w:val="yellow"/>
        </w:rPr>
        <w:t xml:space="preserve"> production</w:t>
      </w:r>
      <w:r w:rsidR="0045409C">
        <w:rPr>
          <w:highlight w:val="yellow"/>
        </w:rPr>
        <w:t>, which are increasi</w:t>
      </w:r>
      <w:r w:rsidR="009A212E">
        <w:rPr>
          <w:highlight w:val="yellow"/>
        </w:rPr>
        <w:t>ngly integrated in SNSs</w:t>
      </w:r>
      <w:r w:rsidR="006D49C2" w:rsidRPr="002B2CB4">
        <w:rPr>
          <w:highlight w:val="yellow"/>
        </w:rPr>
        <w:t>.</w:t>
      </w:r>
      <w:r w:rsidR="002C4174">
        <w:t xml:space="preserve"> To </w:t>
      </w:r>
      <w:r w:rsidR="00C5673D">
        <w:t xml:space="preserve">the </w:t>
      </w:r>
      <w:r w:rsidR="002C4174">
        <w:t xml:space="preserve">authors’ knowledge, there is no published research exploring the relationship between time budget and </w:t>
      </w:r>
      <w:r w:rsidR="007C1E17">
        <w:t xml:space="preserve">various </w:t>
      </w:r>
      <w:r w:rsidR="009A212E">
        <w:t>SNS activities. This study aimed</w:t>
      </w:r>
      <w:r w:rsidR="002C4174">
        <w:t xml:space="preserve"> to fill this </w:t>
      </w:r>
      <w:r w:rsidR="002C4174" w:rsidRPr="002C4174">
        <w:t>lacuna in the literature</w:t>
      </w:r>
      <w:r w:rsidR="002C4174">
        <w:t>. It examine</w:t>
      </w:r>
      <w:r w:rsidR="009A212E">
        <w:t>d</w:t>
      </w:r>
      <w:r w:rsidR="002C4174">
        <w:t xml:space="preserve"> the </w:t>
      </w:r>
      <w:r w:rsidR="00F05150">
        <w:t>associations</w:t>
      </w:r>
      <w:r w:rsidR="002C4174">
        <w:t xml:space="preserve"> between </w:t>
      </w:r>
      <w:r w:rsidR="00A9253D">
        <w:t>work time</w:t>
      </w:r>
      <w:r w:rsidR="002C4174">
        <w:t xml:space="preserve"> and the frequencies of </w:t>
      </w:r>
      <w:r w:rsidR="007B7B21">
        <w:t>various</w:t>
      </w:r>
      <w:r w:rsidR="002C4174">
        <w:t xml:space="preserve"> SNS activities. The significant results indicate</w:t>
      </w:r>
      <w:r w:rsidR="009A212E">
        <w:t>d</w:t>
      </w:r>
      <w:r w:rsidR="002C4174">
        <w:t xml:space="preserve"> that </w:t>
      </w:r>
      <w:r w:rsidR="002C4174" w:rsidRPr="002C4174">
        <w:t>time budget</w:t>
      </w:r>
      <w:r w:rsidR="002C4174">
        <w:t xml:space="preserve"> is a new perspective that helps us understand people’s </w:t>
      </w:r>
      <w:r w:rsidR="007C1E17">
        <w:t>behaviors</w:t>
      </w:r>
      <w:r w:rsidR="007B7B21">
        <w:t xml:space="preserve"> on SNSs</w:t>
      </w:r>
      <w:r w:rsidR="002C4174">
        <w:t xml:space="preserve">.  </w:t>
      </w:r>
      <w:r w:rsidR="002C4174" w:rsidRPr="002C4174">
        <w:t xml:space="preserve"> </w:t>
      </w:r>
    </w:p>
    <w:p w14:paraId="7563E74A" w14:textId="77777777" w:rsidR="00B71C91" w:rsidRPr="00AA170C" w:rsidRDefault="00AA170C" w:rsidP="000E413A">
      <w:pPr>
        <w:spacing w:line="480" w:lineRule="auto"/>
        <w:jc w:val="center"/>
        <w:outlineLvl w:val="0"/>
        <w:rPr>
          <w:b/>
        </w:rPr>
      </w:pPr>
      <w:r w:rsidRPr="00AA170C">
        <w:rPr>
          <w:b/>
        </w:rPr>
        <w:t>Literature R</w:t>
      </w:r>
      <w:r w:rsidR="00B71C91" w:rsidRPr="00AA170C">
        <w:rPr>
          <w:b/>
        </w:rPr>
        <w:t>eview</w:t>
      </w:r>
    </w:p>
    <w:p w14:paraId="14ACE89D" w14:textId="3A264F2C" w:rsidR="00B71C91" w:rsidRPr="00E156DB" w:rsidRDefault="00BD6C2C" w:rsidP="000E413A">
      <w:pPr>
        <w:autoSpaceDE w:val="0"/>
        <w:autoSpaceDN w:val="0"/>
        <w:adjustRightInd w:val="0"/>
        <w:spacing w:line="480" w:lineRule="auto"/>
        <w:outlineLvl w:val="0"/>
        <w:rPr>
          <w:b/>
          <w:i/>
          <w:color w:val="231F20"/>
        </w:rPr>
      </w:pPr>
      <w:proofErr w:type="spellStart"/>
      <w:r w:rsidRPr="00E156DB">
        <w:rPr>
          <w:b/>
          <w:i/>
          <w:color w:val="231F20"/>
        </w:rPr>
        <w:t>Prosumption</w:t>
      </w:r>
      <w:proofErr w:type="spellEnd"/>
      <w:r w:rsidRPr="00E156DB">
        <w:rPr>
          <w:b/>
          <w:i/>
          <w:color w:val="231F20"/>
        </w:rPr>
        <w:t xml:space="preserve"> and </w:t>
      </w:r>
      <w:r w:rsidR="006B5BE3">
        <w:rPr>
          <w:b/>
          <w:i/>
          <w:color w:val="231F20"/>
        </w:rPr>
        <w:t xml:space="preserve">Social </w:t>
      </w:r>
      <w:r w:rsidR="003C4C94">
        <w:rPr>
          <w:b/>
          <w:i/>
          <w:color w:val="231F20"/>
        </w:rPr>
        <w:t>Network</w:t>
      </w:r>
      <w:r w:rsidR="008248C7">
        <w:rPr>
          <w:b/>
          <w:i/>
          <w:color w:val="231F20"/>
        </w:rPr>
        <w:t>ing</w:t>
      </w:r>
      <w:r w:rsidR="003C4C94">
        <w:rPr>
          <w:b/>
          <w:i/>
          <w:color w:val="231F20"/>
        </w:rPr>
        <w:t xml:space="preserve"> Sites</w:t>
      </w:r>
      <w:r w:rsidR="0011360D">
        <w:rPr>
          <w:b/>
          <w:i/>
          <w:color w:val="231F20"/>
        </w:rPr>
        <w:t xml:space="preserve"> (SNSs)</w:t>
      </w:r>
    </w:p>
    <w:p w14:paraId="486483B6" w14:textId="214B1C1A" w:rsidR="00B71C91" w:rsidRDefault="00AA170C" w:rsidP="00AA170C">
      <w:pPr>
        <w:autoSpaceDE w:val="0"/>
        <w:autoSpaceDN w:val="0"/>
        <w:adjustRightInd w:val="0"/>
        <w:spacing w:line="480" w:lineRule="auto"/>
        <w:rPr>
          <w:color w:val="221E1F"/>
        </w:rPr>
      </w:pPr>
      <w:r>
        <w:rPr>
          <w:color w:val="231F20"/>
        </w:rPr>
        <w:t xml:space="preserve">        </w:t>
      </w:r>
      <w:r w:rsidR="00E35D33">
        <w:rPr>
          <w:color w:val="231F20"/>
        </w:rPr>
        <w:t xml:space="preserve">    </w:t>
      </w:r>
      <w:r w:rsidR="00B71C91">
        <w:rPr>
          <w:color w:val="231F20"/>
        </w:rPr>
        <w:t>T</w:t>
      </w:r>
      <w:r w:rsidR="00B71C91" w:rsidRPr="00E07076">
        <w:rPr>
          <w:color w:val="231F20"/>
        </w:rPr>
        <w:t>he term</w:t>
      </w:r>
      <w:r w:rsidR="00B71C91">
        <w:rPr>
          <w:color w:val="231F20"/>
        </w:rPr>
        <w:t xml:space="preserve"> “</w:t>
      </w:r>
      <w:proofErr w:type="spellStart"/>
      <w:r w:rsidR="00B71C91">
        <w:rPr>
          <w:color w:val="231F20"/>
        </w:rPr>
        <w:t>prosumption</w:t>
      </w:r>
      <w:proofErr w:type="spellEnd"/>
      <w:r w:rsidR="00B71C91">
        <w:rPr>
          <w:color w:val="231F20"/>
        </w:rPr>
        <w:t>”</w:t>
      </w:r>
      <w:r w:rsidR="00B71C91">
        <w:rPr>
          <w:rFonts w:hint="eastAsia"/>
          <w:color w:val="231F20"/>
        </w:rPr>
        <w:t xml:space="preserve"> </w:t>
      </w:r>
      <w:r w:rsidR="00B71C91" w:rsidRPr="00E07076">
        <w:t xml:space="preserve">represents a relationship of production and consumption that involves </w:t>
      </w:r>
      <w:bookmarkStart w:id="0" w:name="OLE_LINK21"/>
      <w:bookmarkStart w:id="1" w:name="OLE_LINK22"/>
      <w:r w:rsidR="00737B9E">
        <w:t xml:space="preserve">a </w:t>
      </w:r>
      <w:r w:rsidR="00B71C91">
        <w:rPr>
          <w:rFonts w:hint="eastAsia"/>
        </w:rPr>
        <w:t>co-</w:t>
      </w:r>
      <w:r w:rsidR="00B71C91">
        <w:t>creative,</w:t>
      </w:r>
      <w:r w:rsidR="00B71C91">
        <w:rPr>
          <w:rFonts w:hint="eastAsia"/>
        </w:rPr>
        <w:t xml:space="preserve"> </w:t>
      </w:r>
      <w:r w:rsidR="00B71C91">
        <w:t>participatory</w:t>
      </w:r>
      <w:r w:rsidR="00B71C91">
        <w:rPr>
          <w:rFonts w:hint="eastAsia"/>
        </w:rPr>
        <w:t xml:space="preserve"> as well as co-generated process</w:t>
      </w:r>
      <w:bookmarkEnd w:id="0"/>
      <w:bookmarkEnd w:id="1"/>
      <w:r w:rsidR="00737B9E">
        <w:t>,</w:t>
      </w:r>
      <w:r w:rsidR="00B71C91" w:rsidRPr="00E07076">
        <w:t xml:space="preserve"> </w:t>
      </w:r>
      <w:r w:rsidR="008E272F">
        <w:t>where</w:t>
      </w:r>
      <w:r w:rsidR="00B71C91" w:rsidRPr="00E07076">
        <w:t xml:space="preserve"> the roles of producer and consumer are hardly separated</w:t>
      </w:r>
      <w:r w:rsidR="00737B9E">
        <w:t xml:space="preserve"> </w:t>
      </w:r>
      <w:r w:rsidR="00737B9E" w:rsidRPr="00E07076">
        <w:t>(</w:t>
      </w:r>
      <w:proofErr w:type="spellStart"/>
      <w:r w:rsidR="00737B9E" w:rsidRPr="00E07076">
        <w:t>Comor</w:t>
      </w:r>
      <w:proofErr w:type="spellEnd"/>
      <w:r w:rsidR="00737B9E" w:rsidRPr="00E07076">
        <w:t xml:space="preserve">, 2010; </w:t>
      </w:r>
      <w:bookmarkStart w:id="2" w:name="OLE_LINK25"/>
      <w:bookmarkStart w:id="3" w:name="OLE_LINK26"/>
      <w:bookmarkStart w:id="4" w:name="OLE_LINK31"/>
      <w:proofErr w:type="spellStart"/>
      <w:r w:rsidR="00737B9E" w:rsidRPr="00E07076">
        <w:rPr>
          <w:color w:val="231F20"/>
        </w:rPr>
        <w:t>Ritzer</w:t>
      </w:r>
      <w:proofErr w:type="spellEnd"/>
      <w:r w:rsidR="00737B9E" w:rsidRPr="00E07076">
        <w:rPr>
          <w:color w:val="231F20"/>
        </w:rPr>
        <w:t xml:space="preserve"> </w:t>
      </w:r>
      <w:r w:rsidR="00470025">
        <w:rPr>
          <w:color w:val="231F20"/>
        </w:rPr>
        <w:t>&amp;</w:t>
      </w:r>
      <w:r w:rsidR="00737B9E" w:rsidRPr="00E07076">
        <w:rPr>
          <w:color w:val="231F20"/>
        </w:rPr>
        <w:t xml:space="preserve"> </w:t>
      </w:r>
      <w:proofErr w:type="spellStart"/>
      <w:r w:rsidR="00737B9E" w:rsidRPr="00E07076">
        <w:rPr>
          <w:color w:val="231F20"/>
        </w:rPr>
        <w:t>Jurgenson</w:t>
      </w:r>
      <w:proofErr w:type="spellEnd"/>
      <w:r w:rsidR="00737B9E" w:rsidRPr="00E07076">
        <w:rPr>
          <w:color w:val="231F20"/>
        </w:rPr>
        <w:t>, 2010</w:t>
      </w:r>
      <w:bookmarkEnd w:id="2"/>
      <w:bookmarkEnd w:id="3"/>
      <w:bookmarkEnd w:id="4"/>
      <w:r w:rsidR="00737B9E">
        <w:rPr>
          <w:color w:val="231F20"/>
        </w:rPr>
        <w:t>;</w:t>
      </w:r>
      <w:r w:rsidR="00737B9E" w:rsidRPr="0040627C">
        <w:t xml:space="preserve"> </w:t>
      </w:r>
      <w:r w:rsidR="00737B9E">
        <w:t>Toffler, 198</w:t>
      </w:r>
      <w:r w:rsidR="00766CAF">
        <w:t>0</w:t>
      </w:r>
      <w:r w:rsidR="00737B9E" w:rsidRPr="00E07076">
        <w:rPr>
          <w:color w:val="231F20"/>
        </w:rPr>
        <w:t>)</w:t>
      </w:r>
      <w:r w:rsidR="00B71C91" w:rsidRPr="00E07076">
        <w:t xml:space="preserve">. </w:t>
      </w:r>
      <w:r w:rsidR="00766CAF">
        <w:t>Toffler (1980</w:t>
      </w:r>
      <w:r w:rsidR="00B71C91">
        <w:t xml:space="preserve">) </w:t>
      </w:r>
      <w:r w:rsidR="008E272F">
        <w:t>identified</w:t>
      </w:r>
      <w:r w:rsidR="00E27344">
        <w:t xml:space="preserve"> three waves of revolutionary changes</w:t>
      </w:r>
      <w:r w:rsidR="00972C04">
        <w:t xml:space="preserve"> in human</w:t>
      </w:r>
      <w:r w:rsidR="008E272F">
        <w:t xml:space="preserve"> history:</w:t>
      </w:r>
      <w:r w:rsidR="00737B9E">
        <w:rPr>
          <w:rFonts w:hint="eastAsia"/>
        </w:rPr>
        <w:t xml:space="preserve"> T</w:t>
      </w:r>
      <w:r w:rsidR="00B71C91" w:rsidRPr="00E07076">
        <w:t>he first wave</w:t>
      </w:r>
      <w:r w:rsidR="00E27344">
        <w:t xml:space="preserve"> is the replacement of the hunter-gather society by the agriculture society</w:t>
      </w:r>
      <w:r w:rsidR="00B71C91">
        <w:t>;</w:t>
      </w:r>
      <w:bookmarkStart w:id="5" w:name="OLE_LINK27"/>
      <w:bookmarkStart w:id="6" w:name="OLE_LINK28"/>
      <w:r w:rsidR="00B71C91">
        <w:rPr>
          <w:color w:val="231F20"/>
        </w:rPr>
        <w:t xml:space="preserve"> </w:t>
      </w:r>
      <w:bookmarkEnd w:id="5"/>
      <w:bookmarkEnd w:id="6"/>
      <w:r w:rsidR="000D1D18" w:rsidRPr="00183D1D">
        <w:rPr>
          <w:color w:val="231F20"/>
          <w:highlight w:val="green"/>
        </w:rPr>
        <w:t>t</w:t>
      </w:r>
      <w:r w:rsidR="00B71C91" w:rsidRPr="00E07076">
        <w:rPr>
          <w:color w:val="231F20"/>
        </w:rPr>
        <w:t>he second wave is the process of m</w:t>
      </w:r>
      <w:r w:rsidR="002B4D30">
        <w:rPr>
          <w:color w:val="231F20"/>
        </w:rPr>
        <w:t xml:space="preserve">arketization that separates </w:t>
      </w:r>
      <w:r w:rsidR="00B71C91" w:rsidRPr="00E07076">
        <w:rPr>
          <w:color w:val="231F20"/>
        </w:rPr>
        <w:t>consumers and producers</w:t>
      </w:r>
      <w:r w:rsidR="00B71C91">
        <w:rPr>
          <w:color w:val="231F20"/>
        </w:rPr>
        <w:t>;</w:t>
      </w:r>
      <w:r w:rsidR="00B71C91" w:rsidRPr="00E07076">
        <w:rPr>
          <w:color w:val="231F20"/>
        </w:rPr>
        <w:t xml:space="preserve"> </w:t>
      </w:r>
      <w:r w:rsidR="000D1D18" w:rsidRPr="00183D1D">
        <w:rPr>
          <w:color w:val="231F20"/>
          <w:highlight w:val="green"/>
        </w:rPr>
        <w:t>a</w:t>
      </w:r>
      <w:r w:rsidR="00B71C91">
        <w:rPr>
          <w:color w:val="231F20"/>
        </w:rPr>
        <w:t xml:space="preserve">nd </w:t>
      </w:r>
      <w:r w:rsidR="00B71C91" w:rsidRPr="00E07076">
        <w:rPr>
          <w:color w:val="231F20"/>
        </w:rPr>
        <w:t>t</w:t>
      </w:r>
      <w:r w:rsidR="00B71C91">
        <w:rPr>
          <w:color w:val="231F20"/>
        </w:rPr>
        <w:t xml:space="preserve">he third wave is </w:t>
      </w:r>
      <w:r w:rsidR="00B71C91" w:rsidRPr="00E07076">
        <w:rPr>
          <w:color w:val="231F20"/>
        </w:rPr>
        <w:t xml:space="preserve">that the </w:t>
      </w:r>
      <w:r w:rsidR="00B71C91" w:rsidRPr="00E07076">
        <w:rPr>
          <w:color w:val="231F20"/>
        </w:rPr>
        <w:lastRenderedPageBreak/>
        <w:t>roles of consumers and producers are hard to separate clearly</w:t>
      </w:r>
      <w:r w:rsidR="00EB0598">
        <w:rPr>
          <w:color w:val="231F20"/>
        </w:rPr>
        <w:t>,</w:t>
      </w:r>
      <w:r w:rsidR="00EB0598">
        <w:rPr>
          <w:rFonts w:hint="eastAsia"/>
          <w:color w:val="231F20"/>
        </w:rPr>
        <w:t xml:space="preserve"> </w:t>
      </w:r>
      <w:r w:rsidR="00EB0598">
        <w:rPr>
          <w:color w:val="231F20"/>
        </w:rPr>
        <w:t>enlightening</w:t>
      </w:r>
      <w:r w:rsidR="00B71C91" w:rsidRPr="00E07076">
        <w:rPr>
          <w:color w:val="231F20"/>
        </w:rPr>
        <w:t xml:space="preserve"> the notion of </w:t>
      </w:r>
      <w:proofErr w:type="spellStart"/>
      <w:r w:rsidR="00B71C91" w:rsidRPr="00E07076">
        <w:rPr>
          <w:color w:val="231F20"/>
        </w:rPr>
        <w:t>prosumption</w:t>
      </w:r>
      <w:proofErr w:type="spellEnd"/>
      <w:r w:rsidR="00B71C91" w:rsidRPr="00E07076">
        <w:rPr>
          <w:color w:val="231F20"/>
        </w:rPr>
        <w:t>.</w:t>
      </w:r>
      <w:r w:rsidR="00B71C91">
        <w:rPr>
          <w:color w:val="231F20"/>
        </w:rPr>
        <w:t xml:space="preserve"> He called the third wave </w:t>
      </w:r>
      <w:r w:rsidR="00766CAF">
        <w:rPr>
          <w:color w:val="231F20"/>
        </w:rPr>
        <w:t>is the “rise of prosumer</w:t>
      </w:r>
      <w:r w:rsidR="005C1B37">
        <w:rPr>
          <w:color w:val="231F20"/>
        </w:rPr>
        <w:t>s</w:t>
      </w:r>
      <w:r w:rsidR="00766CAF">
        <w:rPr>
          <w:color w:val="231F20"/>
        </w:rPr>
        <w:t>” (p.282</w:t>
      </w:r>
      <w:r w:rsidR="00B71C91">
        <w:rPr>
          <w:color w:val="231F20"/>
        </w:rPr>
        <w:t>).</w:t>
      </w:r>
      <w:r w:rsidR="00B71C91" w:rsidRPr="00E07076">
        <w:rPr>
          <w:color w:val="231F20"/>
        </w:rPr>
        <w:t xml:space="preserve"> </w:t>
      </w:r>
      <w:r w:rsidR="002B4D30">
        <w:t>In</w:t>
      </w:r>
      <w:r w:rsidR="00B71C91">
        <w:rPr>
          <w:rFonts w:hint="eastAsia"/>
        </w:rPr>
        <w:t xml:space="preserve"> </w:t>
      </w:r>
      <w:r w:rsidR="00B71C91" w:rsidRPr="00E07076">
        <w:t>Toffler</w:t>
      </w:r>
      <w:r w:rsidR="002B4D30">
        <w:t>’s theory</w:t>
      </w:r>
      <w:r w:rsidR="00B71C91">
        <w:t>,</w:t>
      </w:r>
      <w:r w:rsidR="00B71C91" w:rsidRPr="00E07076">
        <w:t xml:space="preserve"> prosumers consider one another to be equally free as the creators</w:t>
      </w:r>
      <w:r w:rsidR="00B71C91">
        <w:rPr>
          <w:rFonts w:hint="eastAsia"/>
        </w:rPr>
        <w:t xml:space="preserve"> </w:t>
      </w:r>
      <w:r w:rsidR="00B71C91" w:rsidRPr="00E07076">
        <w:t xml:space="preserve">or co-creators of exchangeable things </w:t>
      </w:r>
      <w:r w:rsidR="00B71C91" w:rsidRPr="00E07076">
        <w:rPr>
          <w:color w:val="231F20"/>
        </w:rPr>
        <w:t>(</w:t>
      </w:r>
      <w:proofErr w:type="spellStart"/>
      <w:r w:rsidR="00B71C91" w:rsidRPr="00E07076">
        <w:rPr>
          <w:color w:val="231F20"/>
        </w:rPr>
        <w:t>Ritzer</w:t>
      </w:r>
      <w:proofErr w:type="spellEnd"/>
      <w:r w:rsidR="00B71C91" w:rsidRPr="00E07076">
        <w:rPr>
          <w:color w:val="231F20"/>
        </w:rPr>
        <w:t xml:space="preserve"> </w:t>
      </w:r>
      <w:r w:rsidR="00470025">
        <w:rPr>
          <w:color w:val="231F20"/>
        </w:rPr>
        <w:t>&amp;</w:t>
      </w:r>
      <w:r w:rsidR="00B71C91" w:rsidRPr="00E07076">
        <w:rPr>
          <w:color w:val="231F20"/>
        </w:rPr>
        <w:t xml:space="preserve"> </w:t>
      </w:r>
      <w:proofErr w:type="spellStart"/>
      <w:r w:rsidR="00B71C91" w:rsidRPr="00E07076">
        <w:rPr>
          <w:color w:val="231F20"/>
        </w:rPr>
        <w:t>Jurgenson</w:t>
      </w:r>
      <w:proofErr w:type="spellEnd"/>
      <w:r w:rsidR="00B71C91" w:rsidRPr="00E07076">
        <w:rPr>
          <w:color w:val="231F20"/>
        </w:rPr>
        <w:t>, 2010)</w:t>
      </w:r>
      <w:r w:rsidR="00B71C91">
        <w:rPr>
          <w:color w:val="231F20"/>
        </w:rPr>
        <w:t>.</w:t>
      </w:r>
      <w:r w:rsidR="00B71C91" w:rsidRPr="00E07076">
        <w:rPr>
          <w:color w:val="231F20"/>
        </w:rPr>
        <w:t xml:space="preserve"> </w:t>
      </w:r>
      <w:r w:rsidR="00B71C91">
        <w:rPr>
          <w:rFonts w:hint="eastAsia"/>
          <w:color w:val="231F20"/>
        </w:rPr>
        <w:t>As a futurist, Toffler predict</w:t>
      </w:r>
      <w:r w:rsidR="008E272F">
        <w:rPr>
          <w:color w:val="231F20"/>
        </w:rPr>
        <w:t>ed</w:t>
      </w:r>
      <w:r w:rsidR="00B71C91">
        <w:rPr>
          <w:rFonts w:hint="eastAsia"/>
          <w:color w:val="231F20"/>
        </w:rPr>
        <w:t xml:space="preserve"> that </w:t>
      </w:r>
      <w:proofErr w:type="spellStart"/>
      <w:r w:rsidR="00B71C91">
        <w:rPr>
          <w:rFonts w:hint="eastAsia"/>
          <w:color w:val="231F20"/>
        </w:rPr>
        <w:t>prosumption</w:t>
      </w:r>
      <w:proofErr w:type="spellEnd"/>
      <w:r w:rsidR="00B71C91">
        <w:rPr>
          <w:rFonts w:hint="eastAsia"/>
          <w:color w:val="231F20"/>
        </w:rPr>
        <w:t xml:space="preserve"> will </w:t>
      </w:r>
      <w:r w:rsidR="00B71C91">
        <w:rPr>
          <w:rFonts w:hint="eastAsia"/>
          <w:color w:val="221E1F"/>
        </w:rPr>
        <w:t>construct a new</w:t>
      </w:r>
      <w:r w:rsidR="00B71C91">
        <w:rPr>
          <w:color w:val="221E1F"/>
        </w:rPr>
        <w:t xml:space="preserve"> civilization</w:t>
      </w:r>
      <w:r w:rsidR="00C5673D">
        <w:rPr>
          <w:rFonts w:hint="eastAsia"/>
          <w:color w:val="221E1F"/>
        </w:rPr>
        <w:t xml:space="preserve"> and enable</w:t>
      </w:r>
      <w:r w:rsidR="00B71C91">
        <w:rPr>
          <w:rFonts w:hint="eastAsia"/>
          <w:color w:val="221E1F"/>
        </w:rPr>
        <w:t xml:space="preserve"> people to be </w:t>
      </w:r>
      <w:r w:rsidR="00B71C91">
        <w:rPr>
          <w:color w:val="221E1F"/>
        </w:rPr>
        <w:t>creative,</w:t>
      </w:r>
      <w:r w:rsidR="00B71C91">
        <w:rPr>
          <w:rFonts w:hint="eastAsia"/>
          <w:color w:val="221E1F"/>
        </w:rPr>
        <w:t xml:space="preserve"> s</w:t>
      </w:r>
      <w:r w:rsidR="00B71C91">
        <w:rPr>
          <w:color w:val="221E1F"/>
        </w:rPr>
        <w:t>elf-sufficien</w:t>
      </w:r>
      <w:r w:rsidR="00B71C91">
        <w:rPr>
          <w:rFonts w:hint="eastAsia"/>
          <w:color w:val="221E1F"/>
        </w:rPr>
        <w:t>t</w:t>
      </w:r>
      <w:r w:rsidR="00B71C91" w:rsidRPr="00E07076">
        <w:rPr>
          <w:color w:val="221E1F"/>
        </w:rPr>
        <w:t xml:space="preserve">, </w:t>
      </w:r>
      <w:r w:rsidR="00B71C91">
        <w:rPr>
          <w:rFonts w:hint="eastAsia"/>
          <w:color w:val="221E1F"/>
        </w:rPr>
        <w:t xml:space="preserve">and </w:t>
      </w:r>
      <w:r w:rsidR="00737B9E">
        <w:rPr>
          <w:color w:val="221E1F"/>
        </w:rPr>
        <w:t>then, overcome</w:t>
      </w:r>
      <w:r w:rsidR="00B71C91" w:rsidRPr="00E07076">
        <w:rPr>
          <w:color w:val="221E1F"/>
        </w:rPr>
        <w:t xml:space="preserve"> alien</w:t>
      </w:r>
      <w:r w:rsidR="00B71C91" w:rsidRPr="00E07076">
        <w:rPr>
          <w:color w:val="221E1F"/>
        </w:rPr>
        <w:softHyphen/>
        <w:t>ation (</w:t>
      </w:r>
      <w:r w:rsidR="00B71C91">
        <w:rPr>
          <w:color w:val="221E1F"/>
        </w:rPr>
        <w:t>Comer, 2011</w:t>
      </w:r>
      <w:r w:rsidR="00B71C91" w:rsidRPr="00E07076">
        <w:rPr>
          <w:color w:val="221E1F"/>
        </w:rPr>
        <w:t>)</w:t>
      </w:r>
      <w:r w:rsidR="00B71C91">
        <w:rPr>
          <w:color w:val="221E1F"/>
        </w:rPr>
        <w:t>.</w:t>
      </w:r>
    </w:p>
    <w:p w14:paraId="531DAB31" w14:textId="5981D208" w:rsidR="0042676C" w:rsidRDefault="0042676C" w:rsidP="0042676C">
      <w:pPr>
        <w:autoSpaceDE w:val="0"/>
        <w:autoSpaceDN w:val="0"/>
        <w:adjustRightInd w:val="0"/>
        <w:spacing w:line="480" w:lineRule="auto"/>
      </w:pPr>
      <w:r>
        <w:rPr>
          <w:color w:val="231F20"/>
        </w:rPr>
        <w:t xml:space="preserve">            After Toffler’s work, the </w:t>
      </w:r>
      <w:r>
        <w:rPr>
          <w:rFonts w:hint="eastAsia"/>
          <w:color w:val="231F20"/>
        </w:rPr>
        <w:t>coexistence of production and consumption</w:t>
      </w:r>
      <w:r>
        <w:rPr>
          <w:color w:val="231F20"/>
        </w:rPr>
        <w:t xml:space="preserve">, i.e., the </w:t>
      </w:r>
      <w:proofErr w:type="spellStart"/>
      <w:r>
        <w:rPr>
          <w:color w:val="231F20"/>
        </w:rPr>
        <w:t>prosumption</w:t>
      </w:r>
      <w:proofErr w:type="spellEnd"/>
      <w:r>
        <w:rPr>
          <w:color w:val="231F20"/>
        </w:rPr>
        <w:t xml:space="preserve">, has been further explored by recent studies (e.g., </w:t>
      </w:r>
      <w:proofErr w:type="spellStart"/>
      <w:r>
        <w:t>Bruns</w:t>
      </w:r>
      <w:proofErr w:type="spellEnd"/>
      <w:r>
        <w:t xml:space="preserve">, 2008; </w:t>
      </w:r>
      <w:r w:rsidRPr="00E07076">
        <w:rPr>
          <w:color w:val="231F20"/>
        </w:rPr>
        <w:t>Campbell</w:t>
      </w:r>
      <w:r>
        <w:rPr>
          <w:color w:val="231F20"/>
        </w:rPr>
        <w:t xml:space="preserve">, </w:t>
      </w:r>
      <w:r w:rsidRPr="00E07076">
        <w:rPr>
          <w:color w:val="231F20"/>
        </w:rPr>
        <w:t>2005</w:t>
      </w:r>
      <w:r>
        <w:rPr>
          <w:color w:val="231F20"/>
        </w:rPr>
        <w:t>;</w:t>
      </w:r>
      <w:r w:rsidRPr="00E07076">
        <w:rPr>
          <w:color w:val="231F20"/>
        </w:rPr>
        <w:t xml:space="preserve"> </w:t>
      </w:r>
      <w:proofErr w:type="spellStart"/>
      <w:r>
        <w:t>Comor</w:t>
      </w:r>
      <w:proofErr w:type="spellEnd"/>
      <w:r>
        <w:t>, 2010;</w:t>
      </w:r>
      <w:r w:rsidRPr="00BA7065">
        <w:t xml:space="preserve"> </w:t>
      </w:r>
      <w:r>
        <w:t xml:space="preserve">Ha </w:t>
      </w:r>
      <w:r w:rsidR="00470025">
        <w:t>&amp;</w:t>
      </w:r>
      <w:r>
        <w:t xml:space="preserve"> Yun, 2014; </w:t>
      </w:r>
      <w:proofErr w:type="spellStart"/>
      <w:r>
        <w:rPr>
          <w:color w:val="231F20"/>
        </w:rPr>
        <w:t>Ritzer</w:t>
      </w:r>
      <w:proofErr w:type="spellEnd"/>
      <w:r>
        <w:rPr>
          <w:color w:val="231F20"/>
        </w:rPr>
        <w:t xml:space="preserve"> </w:t>
      </w:r>
      <w:r w:rsidR="00470025">
        <w:rPr>
          <w:color w:val="231F20"/>
        </w:rPr>
        <w:t>&amp;</w:t>
      </w:r>
      <w:r>
        <w:rPr>
          <w:color w:val="231F20"/>
        </w:rPr>
        <w:t xml:space="preserve"> </w:t>
      </w:r>
      <w:proofErr w:type="spellStart"/>
      <w:r>
        <w:rPr>
          <w:color w:val="231F20"/>
        </w:rPr>
        <w:t>Jurgenson</w:t>
      </w:r>
      <w:proofErr w:type="spellEnd"/>
      <w:r>
        <w:rPr>
          <w:color w:val="231F20"/>
        </w:rPr>
        <w:t>, 201</w:t>
      </w:r>
      <w:r w:rsidR="00053DD5">
        <w:rPr>
          <w:color w:val="231F20"/>
        </w:rPr>
        <w:t>0). Various terminologies</w:t>
      </w:r>
      <w:r w:rsidR="00737B9E">
        <w:rPr>
          <w:color w:val="231F20"/>
        </w:rPr>
        <w:t xml:space="preserve"> proposed</w:t>
      </w:r>
      <w:r>
        <w:rPr>
          <w:color w:val="231F20"/>
        </w:rPr>
        <w:t xml:space="preserve"> by other scholars for this process</w:t>
      </w:r>
      <w:r w:rsidR="00053DD5">
        <w:rPr>
          <w:color w:val="231F20"/>
        </w:rPr>
        <w:t xml:space="preserve"> indicate</w:t>
      </w:r>
      <w:r w:rsidR="00941B99">
        <w:rPr>
          <w:color w:val="231F20"/>
        </w:rPr>
        <w:t xml:space="preserve"> its proliferation in the literature</w:t>
      </w:r>
      <w:r>
        <w:rPr>
          <w:color w:val="231F20"/>
        </w:rPr>
        <w:t>. For example, different from Toffler’s term of “prosumer</w:t>
      </w:r>
      <w:r w:rsidR="000D1D18" w:rsidRPr="00183D1D">
        <w:rPr>
          <w:color w:val="231F20"/>
          <w:highlight w:val="green"/>
        </w:rPr>
        <w:t>,</w:t>
      </w:r>
      <w:r>
        <w:rPr>
          <w:color w:val="231F20"/>
        </w:rPr>
        <w:t xml:space="preserve">” </w:t>
      </w:r>
      <w:r w:rsidRPr="00E07076">
        <w:rPr>
          <w:color w:val="231F20"/>
        </w:rPr>
        <w:t xml:space="preserve">Campbell (2005) raised the notion </w:t>
      </w:r>
      <w:r w:rsidR="002B4D30">
        <w:rPr>
          <w:color w:val="231F20"/>
        </w:rPr>
        <w:t>of “craft consumers” to represent the group</w:t>
      </w:r>
      <w:r w:rsidRPr="00E07076">
        <w:rPr>
          <w:color w:val="231F20"/>
        </w:rPr>
        <w:t xml:space="preserve"> of people who can produce and craft things as well as consume. </w:t>
      </w:r>
      <w:proofErr w:type="spellStart"/>
      <w:r>
        <w:t>Bruns</w:t>
      </w:r>
      <w:proofErr w:type="spellEnd"/>
      <w:r>
        <w:t xml:space="preserve"> (2008) pr</w:t>
      </w:r>
      <w:r w:rsidR="00C5673D">
        <w:t>oposed the concept of “</w:t>
      </w:r>
      <w:proofErr w:type="spellStart"/>
      <w:r w:rsidR="00C5673D">
        <w:t>produser</w:t>
      </w:r>
      <w:proofErr w:type="spellEnd"/>
      <w:r>
        <w:t>” emphasizing a hybrid role of the u</w:t>
      </w:r>
      <w:r w:rsidR="002B4D30">
        <w:t>sers as both producers and consumers</w:t>
      </w:r>
      <w:r>
        <w:t xml:space="preserve">. But Toffler’s “prosumer” has been more frequently used by the scholars in communication studies (e.g., </w:t>
      </w:r>
      <w:proofErr w:type="spellStart"/>
      <w:r>
        <w:t>Comor</w:t>
      </w:r>
      <w:proofErr w:type="spellEnd"/>
      <w:r>
        <w:t xml:space="preserve">, 2011; Ha </w:t>
      </w:r>
      <w:r w:rsidR="00470025">
        <w:t>&amp;</w:t>
      </w:r>
      <w:r>
        <w:t xml:space="preserve"> Yun, 2014; R</w:t>
      </w:r>
      <w:r w:rsidR="00BB509F">
        <w:t>e</w:t>
      </w:r>
      <w:r>
        <w:t>y, 2012).</w:t>
      </w:r>
    </w:p>
    <w:p w14:paraId="343D5AFB" w14:textId="4B5E7451" w:rsidR="00FD0BEC" w:rsidRDefault="0042676C" w:rsidP="0042676C">
      <w:pPr>
        <w:autoSpaceDE w:val="0"/>
        <w:autoSpaceDN w:val="0"/>
        <w:adjustRightInd w:val="0"/>
        <w:spacing w:line="480" w:lineRule="auto"/>
      </w:pPr>
      <w:r>
        <w:t xml:space="preserve">            The erosion of the distinction between production and consumption has become more prominent in the </w:t>
      </w:r>
      <w:r w:rsidR="003C4C94">
        <w:t>SNS</w:t>
      </w:r>
      <w:r>
        <w:t xml:space="preserve"> world, where the </w:t>
      </w:r>
      <w:r w:rsidR="002B4D30">
        <w:t>content is shared and created based on</w:t>
      </w:r>
      <w:r>
        <w:t xml:space="preserve"> the principles of open participation, communal evaluation, fluid hierarchy, and common property with individual rewards (Ha </w:t>
      </w:r>
      <w:r w:rsidR="00470025">
        <w:t>&amp;</w:t>
      </w:r>
      <w:r w:rsidR="002E07E4">
        <w:t xml:space="preserve"> Yun, 2014). Blogs, wikis</w:t>
      </w:r>
      <w:r w:rsidR="000D1D18">
        <w:t>,</w:t>
      </w:r>
      <w:r w:rsidR="002E07E4">
        <w:t xml:space="preserve"> and SNSs</w:t>
      </w:r>
      <w:r>
        <w:t xml:space="preserve"> enable millions to craft and transmit texts, sounds, and images instantly worldwide, employing their creative and collective talents (Beer </w:t>
      </w:r>
      <w:r w:rsidR="00470025">
        <w:t>&amp;</w:t>
      </w:r>
      <w:r>
        <w:t xml:space="preserve"> Burrows, 2010; </w:t>
      </w:r>
      <w:proofErr w:type="spellStart"/>
      <w:r>
        <w:rPr>
          <w:color w:val="231F20"/>
        </w:rPr>
        <w:t>Denegri</w:t>
      </w:r>
      <w:proofErr w:type="spellEnd"/>
      <w:r>
        <w:rPr>
          <w:color w:val="231F20"/>
        </w:rPr>
        <w:t xml:space="preserve">-Knott </w:t>
      </w:r>
      <w:r w:rsidR="00470025">
        <w:rPr>
          <w:color w:val="231F20"/>
        </w:rPr>
        <w:t>&amp;</w:t>
      </w:r>
      <w:r w:rsidRPr="00302141">
        <w:rPr>
          <w:color w:val="231F20"/>
        </w:rPr>
        <w:t xml:space="preserve"> Zwick, 2012</w:t>
      </w:r>
      <w:r w:rsidR="00FD0BEC">
        <w:t>).</w:t>
      </w:r>
      <w:r>
        <w:t xml:space="preserve"> </w:t>
      </w:r>
      <w:proofErr w:type="spellStart"/>
      <w:r>
        <w:t>Ritzer</w:t>
      </w:r>
      <w:proofErr w:type="spellEnd"/>
      <w:r>
        <w:t xml:space="preserve"> and </w:t>
      </w:r>
      <w:proofErr w:type="spellStart"/>
      <w:r>
        <w:t>Jurgenson</w:t>
      </w:r>
      <w:proofErr w:type="spellEnd"/>
      <w:r w:rsidRPr="00EE0D69">
        <w:t xml:space="preserve"> </w:t>
      </w:r>
      <w:r>
        <w:t>(</w:t>
      </w:r>
      <w:r w:rsidRPr="00EE0D69">
        <w:t>2010</w:t>
      </w:r>
      <w:r w:rsidR="002B4D30">
        <w:t>)</w:t>
      </w:r>
      <w:r w:rsidR="00FD0BEC">
        <w:t xml:space="preserve"> argued</w:t>
      </w:r>
      <w:r w:rsidR="000D1D18">
        <w:t xml:space="preserve"> </w:t>
      </w:r>
      <w:r w:rsidR="000D1D18" w:rsidRPr="00183D1D">
        <w:rPr>
          <w:highlight w:val="green"/>
        </w:rPr>
        <w:t>that</w:t>
      </w:r>
      <w:r w:rsidR="00FD0BEC">
        <w:t xml:space="preserve"> </w:t>
      </w:r>
      <w:r w:rsidR="007306E6">
        <w:t>SNS</w:t>
      </w:r>
      <w:r w:rsidR="005E72E7">
        <w:t>s</w:t>
      </w:r>
      <w:r w:rsidR="007306E6">
        <w:t xml:space="preserve"> </w:t>
      </w:r>
      <w:r w:rsidR="005E72E7">
        <w:t>have become</w:t>
      </w:r>
      <w:r w:rsidR="00FD0BEC">
        <w:t xml:space="preserve"> the “most prevalent location of </w:t>
      </w:r>
      <w:proofErr w:type="spellStart"/>
      <w:r w:rsidR="00FD0BEC">
        <w:t>prosum</w:t>
      </w:r>
      <w:r w:rsidR="007306E6">
        <w:t>p</w:t>
      </w:r>
      <w:r w:rsidR="00FD0BEC">
        <w:t>tion</w:t>
      </w:r>
      <w:proofErr w:type="spellEnd"/>
      <w:r w:rsidR="00FD0BEC">
        <w:t xml:space="preserve"> and its most </w:t>
      </w:r>
      <w:r w:rsidR="00036B3D" w:rsidRPr="00183D1D">
        <w:rPr>
          <w:highlight w:val="green"/>
        </w:rPr>
        <w:t>important</w:t>
      </w:r>
      <w:r w:rsidR="00036B3D">
        <w:t xml:space="preserve"> </w:t>
      </w:r>
      <w:r w:rsidR="00FD0BEC">
        <w:t xml:space="preserve">facilitator as a ‘means of </w:t>
      </w:r>
      <w:proofErr w:type="spellStart"/>
      <w:r w:rsidR="00FD0BEC">
        <w:t>prosumption</w:t>
      </w:r>
      <w:proofErr w:type="spellEnd"/>
      <w:r w:rsidR="00FD0BEC">
        <w:t xml:space="preserve">’” (p. 20). </w:t>
      </w:r>
    </w:p>
    <w:p w14:paraId="30D82367" w14:textId="77777777" w:rsidR="00BD6C2C" w:rsidRPr="00E156DB" w:rsidRDefault="00BD6C2C" w:rsidP="000E413A">
      <w:pPr>
        <w:spacing w:line="480" w:lineRule="auto"/>
        <w:outlineLvl w:val="0"/>
        <w:rPr>
          <w:b/>
          <w:i/>
        </w:rPr>
      </w:pPr>
      <w:r w:rsidRPr="00E156DB">
        <w:rPr>
          <w:b/>
          <w:i/>
        </w:rPr>
        <w:lastRenderedPageBreak/>
        <w:t>SNS Use: A Uses and Gratifications Perspective</w:t>
      </w:r>
    </w:p>
    <w:p w14:paraId="30AF2AC9" w14:textId="64636CC6" w:rsidR="00826CCC" w:rsidRDefault="00BD6C2C" w:rsidP="00BD6C2C">
      <w:pPr>
        <w:spacing w:line="480" w:lineRule="auto"/>
      </w:pPr>
      <w:r>
        <w:t xml:space="preserve">            </w:t>
      </w:r>
      <w:proofErr w:type="spellStart"/>
      <w:r w:rsidR="005C1B37">
        <w:t>b</w:t>
      </w:r>
      <w:r w:rsidRPr="00102DDB">
        <w:t>oyd</w:t>
      </w:r>
      <w:proofErr w:type="spellEnd"/>
      <w:r w:rsidRPr="00102DDB">
        <w:t xml:space="preserve"> and Ellison (20</w:t>
      </w:r>
      <w:r>
        <w:t xml:space="preserve">08) defined </w:t>
      </w:r>
      <w:r w:rsidR="005E0E0F">
        <w:t xml:space="preserve">a </w:t>
      </w:r>
      <w:r>
        <w:t>SNS</w:t>
      </w:r>
      <w:r w:rsidRPr="00102DDB">
        <w:t xml:space="preserve"> as </w:t>
      </w:r>
      <w:r w:rsidR="007436C5" w:rsidRPr="00183D1D">
        <w:rPr>
          <w:highlight w:val="green"/>
        </w:rPr>
        <w:t>a</w:t>
      </w:r>
      <w:r w:rsidR="007436C5">
        <w:t xml:space="preserve"> </w:t>
      </w:r>
      <w:r>
        <w:t>web-based service</w:t>
      </w:r>
      <w:r w:rsidRPr="00102DDB">
        <w:t xml:space="preserve"> that allow</w:t>
      </w:r>
      <w:r>
        <w:t>s</w:t>
      </w:r>
      <w:r w:rsidRPr="00102DDB">
        <w:t xml:space="preserve"> individuals to construct a public or semi-public profile within a bounded system, articulate</w:t>
      </w:r>
      <w:r w:rsidR="002E07E4">
        <w:t xml:space="preserve"> </w:t>
      </w:r>
      <w:r w:rsidRPr="00102DDB">
        <w:t>a list of other users with wh</w:t>
      </w:r>
      <w:r w:rsidR="002E07E4">
        <w:t xml:space="preserve">om they share a connection, </w:t>
      </w:r>
      <w:r w:rsidR="007436C5" w:rsidRPr="00183D1D">
        <w:rPr>
          <w:highlight w:val="green"/>
        </w:rPr>
        <w:t>and</w:t>
      </w:r>
      <w:r w:rsidR="007436C5">
        <w:t xml:space="preserve"> </w:t>
      </w:r>
      <w:r w:rsidRPr="00102DDB">
        <w:t xml:space="preserve">view and traverse their </w:t>
      </w:r>
      <w:r w:rsidR="002E07E4">
        <w:t xml:space="preserve">own and others’ </w:t>
      </w:r>
      <w:r w:rsidRPr="00102DDB">
        <w:t>list</w:t>
      </w:r>
      <w:r>
        <w:t>s</w:t>
      </w:r>
      <w:r w:rsidRPr="00102DDB">
        <w:t xml:space="preserve"> of connection</w:t>
      </w:r>
      <w:r w:rsidR="002E07E4">
        <w:t>s</w:t>
      </w:r>
      <w:r w:rsidRPr="00102DDB">
        <w:t xml:space="preserve"> within the system. </w:t>
      </w:r>
    </w:p>
    <w:p w14:paraId="4B0939A9" w14:textId="496C501E" w:rsidR="00BD6C2C" w:rsidRDefault="00BD6C2C" w:rsidP="002B2CB4">
      <w:pPr>
        <w:spacing w:line="480" w:lineRule="auto"/>
        <w:ind w:firstLine="720"/>
      </w:pPr>
      <w:r>
        <w:t xml:space="preserve">Communication scholars applied the </w:t>
      </w:r>
      <w:r w:rsidR="007436C5" w:rsidRPr="00183D1D">
        <w:rPr>
          <w:highlight w:val="green"/>
        </w:rPr>
        <w:t>u</w:t>
      </w:r>
      <w:r>
        <w:t xml:space="preserve">ses and </w:t>
      </w:r>
      <w:r w:rsidR="007436C5" w:rsidRPr="00183D1D">
        <w:rPr>
          <w:highlight w:val="green"/>
        </w:rPr>
        <w:t>g</w:t>
      </w:r>
      <w:r>
        <w:t xml:space="preserve">ratifications (U&amp;G) theory to explore the motivations of SNS use and the gratifications the users obtain from SNSs. Some studies argued that building relationships is the primary motivation for SNS use. For example, </w:t>
      </w:r>
      <w:proofErr w:type="spellStart"/>
      <w:r>
        <w:t>Bargh</w:t>
      </w:r>
      <w:proofErr w:type="spellEnd"/>
      <w:r>
        <w:t xml:space="preserve"> </w:t>
      </w:r>
      <w:r w:rsidR="008248C7">
        <w:t xml:space="preserve">&amp; </w:t>
      </w:r>
      <w:r>
        <w:t>McKenna (2004) suggested</w:t>
      </w:r>
      <w:r w:rsidRPr="00102DDB">
        <w:t xml:space="preserve"> that computer-mediated communication not only plays a vital role in the maintenance of interpersonal relationships, but also helps individuals establish new relation</w:t>
      </w:r>
      <w:r>
        <w:t xml:space="preserve">ships. </w:t>
      </w:r>
      <w:r w:rsidR="00916835" w:rsidRPr="00102DDB">
        <w:t>Dunne, Lawlor</w:t>
      </w:r>
      <w:r w:rsidR="00916835">
        <w:t xml:space="preserve">, and </w:t>
      </w:r>
      <w:r w:rsidR="00916835" w:rsidRPr="00102DDB">
        <w:t>Rowley</w:t>
      </w:r>
      <w:r w:rsidR="00916835" w:rsidRPr="00FC2A03" w:rsidDel="00916835">
        <w:t xml:space="preserve"> </w:t>
      </w:r>
      <w:r w:rsidRPr="004C54F7">
        <w:t>(2010)</w:t>
      </w:r>
      <w:r>
        <w:t xml:space="preserve"> </w:t>
      </w:r>
      <w:r w:rsidRPr="00102DDB">
        <w:t xml:space="preserve">confirmed </w:t>
      </w:r>
      <w:r>
        <w:t>the SNSs</w:t>
      </w:r>
      <w:r w:rsidR="007436C5" w:rsidRPr="00183D1D">
        <w:rPr>
          <w:highlight w:val="green"/>
        </w:rPr>
        <w:t>’</w:t>
      </w:r>
      <w:r>
        <w:t xml:space="preserve"> </w:t>
      </w:r>
      <w:r w:rsidRPr="00102DDB">
        <w:t>advantageous role</w:t>
      </w:r>
      <w:r>
        <w:t>s</w:t>
      </w:r>
      <w:r w:rsidRPr="00102DDB">
        <w:t xml:space="preserve"> in facilitating young people’s negotiation with problems arising from offline life</w:t>
      </w:r>
      <w:r>
        <w:t xml:space="preserve">. </w:t>
      </w:r>
      <w:proofErr w:type="spellStart"/>
      <w:r>
        <w:t>Kujath</w:t>
      </w:r>
      <w:proofErr w:type="spellEnd"/>
      <w:r>
        <w:t xml:space="preserve"> (2011) argued that SNS</w:t>
      </w:r>
      <w:r w:rsidR="00575467">
        <w:t>s</w:t>
      </w:r>
      <w:r w:rsidRPr="00102DDB">
        <w:t xml:space="preserve"> are not a substitute for face-to-face communication but as an extension to interaction</w:t>
      </w:r>
      <w:r>
        <w:t>s</w:t>
      </w:r>
      <w:r w:rsidRPr="00102DDB">
        <w:t xml:space="preserve"> in real life. </w:t>
      </w:r>
      <w:r>
        <w:t xml:space="preserve">Related to this motivation, other studies argued that the motivation of building social identities drives SNS use. For example, </w:t>
      </w:r>
      <w:r w:rsidR="00916835">
        <w:t>Lee, Kim, Lee, and Kim</w:t>
      </w:r>
      <w:r w:rsidRPr="004C54F7">
        <w:t xml:space="preserve"> (</w:t>
      </w:r>
      <w:r w:rsidRPr="00C94679">
        <w:t>2012)</w:t>
      </w:r>
      <w:r w:rsidRPr="00FC2A03">
        <w:rPr>
          <w:color w:val="FF0000"/>
        </w:rPr>
        <w:t xml:space="preserve"> </w:t>
      </w:r>
      <w:r w:rsidRPr="00102DDB">
        <w:t>discovered that exchange students used Facebook to maintain their cultural identities during their time abroad. Dunne</w:t>
      </w:r>
      <w:r w:rsidR="00916835">
        <w:t xml:space="preserve"> et al. </w:t>
      </w:r>
      <w:r w:rsidRPr="00102DDB">
        <w:t>(2010) indicated that th</w:t>
      </w:r>
      <w:r>
        <w:t>e usage of SNS</w:t>
      </w:r>
      <w:r w:rsidR="00575467">
        <w:t>s</w:t>
      </w:r>
      <w:r>
        <w:t xml:space="preserve"> not only gave</w:t>
      </w:r>
      <w:r w:rsidRPr="00102DDB">
        <w:t xml:space="preserve"> young people a platform to create and manage their online soc</w:t>
      </w:r>
      <w:r>
        <w:t>ial identities but also provided</w:t>
      </w:r>
      <w:r w:rsidRPr="00102DDB">
        <w:t xml:space="preserve"> them an opportunity to est</w:t>
      </w:r>
      <w:r w:rsidR="002E07E4">
        <w:t>ablish their professional</w:t>
      </w:r>
      <w:r>
        <w:t xml:space="preserve"> identities</w:t>
      </w:r>
      <w:r w:rsidRPr="00102DDB">
        <w:t>.</w:t>
      </w:r>
    </w:p>
    <w:p w14:paraId="3BF5DDAA" w14:textId="5B4A5E52" w:rsidR="00DF3C8D" w:rsidRDefault="00BD6C2C" w:rsidP="00BD6C2C">
      <w:pPr>
        <w:spacing w:line="480" w:lineRule="auto"/>
      </w:pPr>
      <w:r>
        <w:t xml:space="preserve">            Additionally, some scholars explored other motivations and gratifications of SNS use. Some of them focused on the entertainment aspect. For example, </w:t>
      </w:r>
      <w:r w:rsidRPr="00AC4F0B">
        <w:t xml:space="preserve">Hunt, Atkin, </w:t>
      </w:r>
      <w:r>
        <w:t>and</w:t>
      </w:r>
      <w:r w:rsidRPr="00AC4F0B">
        <w:t xml:space="preserve"> Krishnan</w:t>
      </w:r>
      <w:r>
        <w:t xml:space="preserve"> (2012) contended that entertainment is the most powerful motivation for people to use Facebook. Sheldon (2008) argued that many people use Facebook just for passing time</w:t>
      </w:r>
      <w:r w:rsidRPr="0003629C">
        <w:t>.</w:t>
      </w:r>
      <w:r>
        <w:t xml:space="preserve"> Some focused on </w:t>
      </w:r>
      <w:r>
        <w:lastRenderedPageBreak/>
        <w:t xml:space="preserve">the news usage in SNSs. For example, </w:t>
      </w:r>
      <w:r w:rsidRPr="00102DDB">
        <w:t xml:space="preserve">Purcell, </w:t>
      </w:r>
      <w:proofErr w:type="spellStart"/>
      <w:r w:rsidRPr="00102DDB">
        <w:t>Rainie</w:t>
      </w:r>
      <w:proofErr w:type="spellEnd"/>
      <w:r w:rsidRPr="00102DDB">
        <w:t xml:space="preserve">, Mitchell, </w:t>
      </w:r>
      <w:proofErr w:type="spellStart"/>
      <w:r w:rsidRPr="00102DDB">
        <w:t>Rosenstiel</w:t>
      </w:r>
      <w:proofErr w:type="spellEnd"/>
      <w:r w:rsidRPr="00102DDB">
        <w:t>, and Olm</w:t>
      </w:r>
      <w:r>
        <w:t>stead (2010) found that 28% of I</w:t>
      </w:r>
      <w:r w:rsidRPr="00102DDB">
        <w:t xml:space="preserve">nternet </w:t>
      </w:r>
      <w:r>
        <w:t xml:space="preserve">users have added news </w:t>
      </w:r>
      <w:r w:rsidRPr="00102DDB">
        <w:t xml:space="preserve">to their </w:t>
      </w:r>
      <w:r>
        <w:t>SNS home pages, and 37% of I</w:t>
      </w:r>
      <w:r w:rsidRPr="00102DDB">
        <w:t>nternet users have had the experience of creating, circulati</w:t>
      </w:r>
      <w:r>
        <w:t>ng, and discussing news on SNSs</w:t>
      </w:r>
      <w:r w:rsidRPr="00102DDB">
        <w:t xml:space="preserve">. Ma and Lee (2011) </w:t>
      </w:r>
      <w:r>
        <w:t>argued</w:t>
      </w:r>
      <w:r w:rsidRPr="00102DDB">
        <w:t xml:space="preserve"> that individuals who were driven by gratifications of informa</w:t>
      </w:r>
      <w:r>
        <w:t xml:space="preserve">tion seeking, socializing, and </w:t>
      </w:r>
      <w:r w:rsidRPr="00102DDB">
        <w:t xml:space="preserve">status seeking were more likely to share news in </w:t>
      </w:r>
      <w:r>
        <w:t>SNSs</w:t>
      </w:r>
      <w:r w:rsidRPr="00102DDB">
        <w:t>.</w:t>
      </w:r>
    </w:p>
    <w:p w14:paraId="017550EF" w14:textId="60CF75A9" w:rsidR="009A212E" w:rsidRDefault="00B1525C" w:rsidP="00BD6C2C">
      <w:pPr>
        <w:spacing w:line="480" w:lineRule="auto"/>
        <w:rPr>
          <w:highlight w:val="yellow"/>
        </w:rPr>
      </w:pPr>
      <w:r>
        <w:tab/>
      </w:r>
      <w:r w:rsidRPr="002B2CB4">
        <w:rPr>
          <w:highlight w:val="yellow"/>
        </w:rPr>
        <w:t xml:space="preserve">Although people obtain various gratifications from SNSs, the impacts of SNSs on their lives are not always positive. </w:t>
      </w:r>
      <w:r w:rsidR="000066B3" w:rsidRPr="002B2CB4">
        <w:rPr>
          <w:highlight w:val="yellow"/>
        </w:rPr>
        <w:t>Besides the positive effects, such as</w:t>
      </w:r>
      <w:r w:rsidR="006D6343" w:rsidRPr="002B2CB4">
        <w:rPr>
          <w:highlight w:val="yellow"/>
        </w:rPr>
        <w:t xml:space="preserve"> building social capital (Valenzuela, Park, &amp; </w:t>
      </w:r>
      <w:proofErr w:type="spellStart"/>
      <w:r w:rsidR="006D6343" w:rsidRPr="002B2CB4">
        <w:rPr>
          <w:highlight w:val="yellow"/>
        </w:rPr>
        <w:t>Kee</w:t>
      </w:r>
      <w:proofErr w:type="spellEnd"/>
      <w:r w:rsidR="006D6343" w:rsidRPr="002B2CB4">
        <w:rPr>
          <w:highlight w:val="yellow"/>
        </w:rPr>
        <w:t>, 2008), strengthening weak ties and maintaining existing relationships (McEwan, 2013), boosting self-esteem (</w:t>
      </w:r>
      <w:proofErr w:type="spellStart"/>
      <w:r w:rsidR="006D6343" w:rsidRPr="002B2CB4">
        <w:rPr>
          <w:highlight w:val="yellow"/>
        </w:rPr>
        <w:t>Toma</w:t>
      </w:r>
      <w:proofErr w:type="spellEnd"/>
      <w:r w:rsidR="006D6343" w:rsidRPr="002B2CB4">
        <w:rPr>
          <w:highlight w:val="yellow"/>
        </w:rPr>
        <w:t xml:space="preserve"> &amp; Hancock, 2013), and promoting social support (</w:t>
      </w:r>
      <w:proofErr w:type="spellStart"/>
      <w:r w:rsidR="006D6343" w:rsidRPr="002B2CB4">
        <w:rPr>
          <w:highlight w:val="yellow"/>
        </w:rPr>
        <w:t>Nabi</w:t>
      </w:r>
      <w:proofErr w:type="spellEnd"/>
      <w:r w:rsidR="0028733C" w:rsidRPr="002B2CB4">
        <w:rPr>
          <w:highlight w:val="yellow"/>
        </w:rPr>
        <w:t xml:space="preserve">, </w:t>
      </w:r>
      <w:proofErr w:type="spellStart"/>
      <w:r w:rsidR="0028733C" w:rsidRPr="002B2CB4">
        <w:rPr>
          <w:highlight w:val="yellow"/>
        </w:rPr>
        <w:t>Prestin</w:t>
      </w:r>
      <w:proofErr w:type="spellEnd"/>
      <w:r w:rsidR="0028733C" w:rsidRPr="002B2CB4">
        <w:rPr>
          <w:highlight w:val="yellow"/>
        </w:rPr>
        <w:t xml:space="preserve">, &amp; So, </w:t>
      </w:r>
      <w:r w:rsidR="006D6343" w:rsidRPr="002B2CB4">
        <w:rPr>
          <w:highlight w:val="yellow"/>
        </w:rPr>
        <w:t>2013</w:t>
      </w:r>
      <w:r w:rsidR="004004D9" w:rsidRPr="002B2CB4">
        <w:rPr>
          <w:highlight w:val="yellow"/>
        </w:rPr>
        <w:t>), scholars noted that SNSs could</w:t>
      </w:r>
      <w:r w:rsidR="006D6343" w:rsidRPr="002B2CB4">
        <w:rPr>
          <w:highlight w:val="yellow"/>
        </w:rPr>
        <w:t xml:space="preserve"> </w:t>
      </w:r>
      <w:r w:rsidR="00C232B5" w:rsidRPr="002B2CB4">
        <w:rPr>
          <w:highlight w:val="yellow"/>
        </w:rPr>
        <w:t xml:space="preserve">have negative effects. </w:t>
      </w:r>
      <w:r w:rsidR="004004D9" w:rsidRPr="002B2CB4">
        <w:rPr>
          <w:highlight w:val="yellow"/>
        </w:rPr>
        <w:t xml:space="preserve">For example, SNS usage is related to exhibitionism (Wang &amp; </w:t>
      </w:r>
      <w:proofErr w:type="spellStart"/>
      <w:r w:rsidR="004004D9" w:rsidRPr="002B2CB4">
        <w:rPr>
          <w:highlight w:val="yellow"/>
        </w:rPr>
        <w:t>Stefanone</w:t>
      </w:r>
      <w:proofErr w:type="spellEnd"/>
      <w:r w:rsidR="004004D9" w:rsidRPr="002B2CB4">
        <w:rPr>
          <w:highlight w:val="yellow"/>
        </w:rPr>
        <w:t>, 2013), narcissism (</w:t>
      </w:r>
      <w:proofErr w:type="spellStart"/>
      <w:r w:rsidR="004004D9" w:rsidRPr="002B2CB4">
        <w:rPr>
          <w:highlight w:val="yellow"/>
        </w:rPr>
        <w:t>Mehdizadeh</w:t>
      </w:r>
      <w:proofErr w:type="spellEnd"/>
      <w:r w:rsidR="004004D9" w:rsidRPr="002B2CB4">
        <w:rPr>
          <w:highlight w:val="yellow"/>
        </w:rPr>
        <w:t>, 2010), and voyeurism (</w:t>
      </w:r>
      <w:proofErr w:type="spellStart"/>
      <w:r w:rsidR="004004D9" w:rsidRPr="002B2CB4">
        <w:rPr>
          <w:highlight w:val="yellow"/>
        </w:rPr>
        <w:t>Mäntymäki</w:t>
      </w:r>
      <w:proofErr w:type="spellEnd"/>
      <w:r w:rsidR="004004D9" w:rsidRPr="002B2CB4">
        <w:rPr>
          <w:highlight w:val="yellow"/>
        </w:rPr>
        <w:t xml:space="preserve"> &amp; Islam, 2014).</w:t>
      </w:r>
      <w:r w:rsidR="00835448" w:rsidRPr="002B2CB4">
        <w:rPr>
          <w:highlight w:val="yellow"/>
        </w:rPr>
        <w:t xml:space="preserve"> Social comparisons made on SNSs can be detrimental (Johnson &amp; </w:t>
      </w:r>
      <w:proofErr w:type="spellStart"/>
      <w:r w:rsidR="00835448" w:rsidRPr="002B2CB4">
        <w:rPr>
          <w:highlight w:val="yellow"/>
        </w:rPr>
        <w:t>Knobloch-Westerwick</w:t>
      </w:r>
      <w:proofErr w:type="spellEnd"/>
      <w:r w:rsidR="00835448" w:rsidRPr="002B2CB4">
        <w:rPr>
          <w:highlight w:val="yellow"/>
        </w:rPr>
        <w:t xml:space="preserve">, 2014). SNSs could be used as conduits for cyberbullying, stalking, and online harassment (Kwan &amp; </w:t>
      </w:r>
      <w:proofErr w:type="spellStart"/>
      <w:r w:rsidR="00835448" w:rsidRPr="002B2CB4">
        <w:rPr>
          <w:highlight w:val="yellow"/>
        </w:rPr>
        <w:t>Skoric</w:t>
      </w:r>
      <w:proofErr w:type="spellEnd"/>
      <w:r w:rsidR="00835448" w:rsidRPr="002B2CB4">
        <w:rPr>
          <w:highlight w:val="yellow"/>
        </w:rPr>
        <w:t>, 2013).</w:t>
      </w:r>
      <w:r w:rsidR="00DC490F" w:rsidRPr="002B2CB4">
        <w:rPr>
          <w:highlight w:val="yellow"/>
        </w:rPr>
        <w:t xml:space="preserve"> And </w:t>
      </w:r>
      <w:r w:rsidR="0028733C" w:rsidRPr="002B2CB4">
        <w:rPr>
          <w:highlight w:val="yellow"/>
        </w:rPr>
        <w:t>false news spread faster, deeper, and more broadly than true news on SNSs (</w:t>
      </w:r>
      <w:proofErr w:type="spellStart"/>
      <w:r w:rsidR="0028733C" w:rsidRPr="002B2CB4">
        <w:rPr>
          <w:highlight w:val="yellow"/>
        </w:rPr>
        <w:t>Vosoughi</w:t>
      </w:r>
      <w:proofErr w:type="spellEnd"/>
      <w:r w:rsidR="0028733C" w:rsidRPr="002B2CB4">
        <w:rPr>
          <w:highlight w:val="yellow"/>
        </w:rPr>
        <w:t>, Roy, &amp; Aral, 2018).</w:t>
      </w:r>
      <w:r w:rsidR="00835448" w:rsidRPr="002B2CB4">
        <w:rPr>
          <w:highlight w:val="yellow"/>
        </w:rPr>
        <w:t xml:space="preserve"> </w:t>
      </w:r>
      <w:r w:rsidR="001C5448" w:rsidRPr="002B2CB4">
        <w:rPr>
          <w:highlight w:val="yellow"/>
        </w:rPr>
        <w:t xml:space="preserve">To alleviate the negative effects, Moorcroft (2008) suggested that the </w:t>
      </w:r>
      <w:r w:rsidR="00D23361">
        <w:rPr>
          <w:highlight w:val="yellow"/>
        </w:rPr>
        <w:t xml:space="preserve">bottom line is to use SNSs </w:t>
      </w:r>
      <w:r w:rsidR="00D23361" w:rsidRPr="008B5F22">
        <w:rPr>
          <w:highlight w:val="green"/>
        </w:rPr>
        <w:t>carefully and appropriately.</w:t>
      </w:r>
    </w:p>
    <w:p w14:paraId="6245915B" w14:textId="25CC631C" w:rsidR="00B1525C" w:rsidRDefault="00DF3C8D" w:rsidP="009A212E">
      <w:pPr>
        <w:spacing w:line="480" w:lineRule="auto"/>
        <w:ind w:firstLine="720"/>
      </w:pPr>
      <w:r w:rsidRPr="002B2CB4">
        <w:rPr>
          <w:highlight w:val="yellow"/>
        </w:rPr>
        <w:t>Some s</w:t>
      </w:r>
      <w:r w:rsidR="007938E4" w:rsidRPr="002B2CB4">
        <w:rPr>
          <w:highlight w:val="yellow"/>
        </w:rPr>
        <w:t>cholars also posited that the</w:t>
      </w:r>
      <w:r w:rsidR="00992372" w:rsidRPr="002B2CB4">
        <w:rPr>
          <w:highlight w:val="yellow"/>
        </w:rPr>
        <w:t xml:space="preserve"> overall</w:t>
      </w:r>
      <w:r w:rsidR="007938E4" w:rsidRPr="002B2CB4">
        <w:rPr>
          <w:highlight w:val="yellow"/>
        </w:rPr>
        <w:t xml:space="preserve"> negative effects of SNSs are associated with the time spent on them. For example, Bevan, Gomez, and Sparks (2014) found </w:t>
      </w:r>
      <w:r w:rsidR="007436C5" w:rsidRPr="00183D1D">
        <w:rPr>
          <w:highlight w:val="green"/>
        </w:rPr>
        <w:t>a</w:t>
      </w:r>
      <w:r w:rsidR="007436C5" w:rsidRPr="002B2CB4">
        <w:rPr>
          <w:highlight w:val="yellow"/>
        </w:rPr>
        <w:t xml:space="preserve"> </w:t>
      </w:r>
      <w:r w:rsidR="007938E4" w:rsidRPr="002B2CB4">
        <w:rPr>
          <w:highlight w:val="yellow"/>
        </w:rPr>
        <w:t xml:space="preserve">negative </w:t>
      </w:r>
      <w:r w:rsidR="00F05150">
        <w:rPr>
          <w:highlight w:val="yellow"/>
        </w:rPr>
        <w:t>association</w:t>
      </w:r>
      <w:r w:rsidR="007938E4" w:rsidRPr="002B2CB4">
        <w:rPr>
          <w:highlight w:val="yellow"/>
        </w:rPr>
        <w:t xml:space="preserve"> between the</w:t>
      </w:r>
      <w:r w:rsidRPr="002B2CB4">
        <w:rPr>
          <w:highlight w:val="yellow"/>
        </w:rPr>
        <w:t xml:space="preserve"> time spent on Facebook</w:t>
      </w:r>
      <w:r w:rsidR="007938E4" w:rsidRPr="002B2CB4">
        <w:rPr>
          <w:highlight w:val="yellow"/>
        </w:rPr>
        <w:t xml:space="preserve"> and quality of life. </w:t>
      </w:r>
      <w:proofErr w:type="spellStart"/>
      <w:r w:rsidR="007938E4" w:rsidRPr="002B2CB4">
        <w:rPr>
          <w:highlight w:val="yellow"/>
        </w:rPr>
        <w:t>Kross</w:t>
      </w:r>
      <w:proofErr w:type="spellEnd"/>
      <w:r w:rsidR="007938E4" w:rsidRPr="002B2CB4">
        <w:rPr>
          <w:highlight w:val="yellow"/>
        </w:rPr>
        <w:t xml:space="preserve"> et al. (2013) </w:t>
      </w:r>
      <w:r w:rsidR="003E78A6" w:rsidRPr="002B2CB4">
        <w:rPr>
          <w:highlight w:val="yellow"/>
        </w:rPr>
        <w:t xml:space="preserve">revealed </w:t>
      </w:r>
      <w:r w:rsidR="007436C5" w:rsidRPr="00183D1D">
        <w:rPr>
          <w:highlight w:val="green"/>
        </w:rPr>
        <w:t>that</w:t>
      </w:r>
      <w:r w:rsidR="007436C5" w:rsidRPr="002B2CB4">
        <w:rPr>
          <w:highlight w:val="yellow"/>
        </w:rPr>
        <w:t xml:space="preserve"> </w:t>
      </w:r>
      <w:r w:rsidRPr="002B2CB4">
        <w:rPr>
          <w:highlight w:val="yellow"/>
        </w:rPr>
        <w:t>time spent on</w:t>
      </w:r>
      <w:r w:rsidR="007938E4" w:rsidRPr="002B2CB4">
        <w:rPr>
          <w:highlight w:val="yellow"/>
        </w:rPr>
        <w:t xml:space="preserve"> Facebook</w:t>
      </w:r>
      <w:r w:rsidRPr="002B2CB4">
        <w:rPr>
          <w:highlight w:val="yellow"/>
        </w:rPr>
        <w:t xml:space="preserve"> is </w:t>
      </w:r>
      <w:r w:rsidR="007938E4" w:rsidRPr="002B2CB4">
        <w:rPr>
          <w:highlight w:val="yellow"/>
        </w:rPr>
        <w:t>associated with a significant decrease in well-being.</w:t>
      </w:r>
      <w:r w:rsidR="003E6BC4" w:rsidRPr="002B2CB4">
        <w:rPr>
          <w:highlight w:val="yellow"/>
        </w:rPr>
        <w:t xml:space="preserve"> Fang, Chao &amp; Ha (2017) explained </w:t>
      </w:r>
      <w:r w:rsidR="007436C5" w:rsidRPr="00183D1D">
        <w:rPr>
          <w:highlight w:val="green"/>
        </w:rPr>
        <w:t xml:space="preserve">that a </w:t>
      </w:r>
      <w:r w:rsidR="003E6BC4" w:rsidRPr="002B2CB4">
        <w:rPr>
          <w:highlight w:val="yellow"/>
        </w:rPr>
        <w:t xml:space="preserve">common criticism of social media use is the time it took away from </w:t>
      </w:r>
      <w:r w:rsidR="003E6BC4" w:rsidRPr="002B2CB4">
        <w:rPr>
          <w:highlight w:val="yellow"/>
        </w:rPr>
        <w:lastRenderedPageBreak/>
        <w:t>work or study while ignoring the positive effect that social media can bring to individuals in mood adjustment, perceived social support with fond memories.</w:t>
      </w:r>
      <w:r w:rsidR="003E6BC4">
        <w:t xml:space="preserve"> </w:t>
      </w:r>
    </w:p>
    <w:p w14:paraId="21E63EA8" w14:textId="77777777" w:rsidR="00B71C91" w:rsidRPr="00E156DB" w:rsidRDefault="00B71C91" w:rsidP="000E413A">
      <w:pPr>
        <w:spacing w:line="480" w:lineRule="auto"/>
        <w:outlineLvl w:val="0"/>
        <w:rPr>
          <w:b/>
          <w:i/>
        </w:rPr>
      </w:pPr>
      <w:r w:rsidRPr="00E156DB">
        <w:rPr>
          <w:b/>
          <w:i/>
        </w:rPr>
        <w:t xml:space="preserve">Time </w:t>
      </w:r>
      <w:r w:rsidR="003B57C6" w:rsidRPr="00E156DB">
        <w:rPr>
          <w:b/>
          <w:i/>
        </w:rPr>
        <w:t>Budget and Media Use</w:t>
      </w:r>
    </w:p>
    <w:p w14:paraId="2656C209" w14:textId="45924691" w:rsidR="00945307" w:rsidRPr="00945307" w:rsidRDefault="009F3F8B" w:rsidP="00945307">
      <w:pPr>
        <w:spacing w:line="480" w:lineRule="auto"/>
      </w:pPr>
      <w:r>
        <w:t xml:space="preserve">        </w:t>
      </w:r>
      <w:r w:rsidR="004A051C">
        <w:t xml:space="preserve">    </w:t>
      </w:r>
      <w:r w:rsidR="00281966">
        <w:t xml:space="preserve">The </w:t>
      </w:r>
      <w:r w:rsidR="002B4D30">
        <w:t xml:space="preserve">problem of time scarcity </w:t>
      </w:r>
      <w:r w:rsidR="00941B99">
        <w:t xml:space="preserve">was explored by scholars as early as the 1970s, and </w:t>
      </w:r>
      <w:r w:rsidR="002B4D30">
        <w:t>has</w:t>
      </w:r>
      <w:r w:rsidR="00941B99">
        <w:t xml:space="preserve"> become one of the major research topics</w:t>
      </w:r>
      <w:r w:rsidR="00281966" w:rsidRPr="000673A7">
        <w:t xml:space="preserve"> on families and households</w:t>
      </w:r>
      <w:r w:rsidR="00281966">
        <w:t xml:space="preserve"> (</w:t>
      </w:r>
      <w:proofErr w:type="spellStart"/>
      <w:r w:rsidR="00281966" w:rsidRPr="00C55410">
        <w:t>Kraaykamp</w:t>
      </w:r>
      <w:proofErr w:type="spellEnd"/>
      <w:r w:rsidR="00281966" w:rsidRPr="00C55410">
        <w:t>, Van Gils</w:t>
      </w:r>
      <w:r w:rsidR="00B4010C">
        <w:t>,</w:t>
      </w:r>
      <w:r w:rsidR="00281966" w:rsidRPr="00C55410">
        <w:t xml:space="preserve"> </w:t>
      </w:r>
      <w:r w:rsidR="00470025">
        <w:t>&amp;</w:t>
      </w:r>
      <w:r w:rsidR="00281966" w:rsidRPr="00C55410">
        <w:t xml:space="preserve"> Van der </w:t>
      </w:r>
      <w:proofErr w:type="spellStart"/>
      <w:r w:rsidR="00281966" w:rsidRPr="00C55410">
        <w:t>Lippe</w:t>
      </w:r>
      <w:proofErr w:type="spellEnd"/>
      <w:r w:rsidR="00281966" w:rsidRPr="00C55410">
        <w:t>, 2009).</w:t>
      </w:r>
      <w:r w:rsidR="002B4D30">
        <w:t xml:space="preserve"> </w:t>
      </w:r>
      <w:r w:rsidR="00281966">
        <w:t xml:space="preserve">De </w:t>
      </w:r>
      <w:proofErr w:type="spellStart"/>
      <w:r w:rsidR="00281966">
        <w:t>Grazia</w:t>
      </w:r>
      <w:proofErr w:type="spellEnd"/>
      <w:r w:rsidR="00F25517">
        <w:t xml:space="preserve"> </w:t>
      </w:r>
      <w:r w:rsidR="00281966">
        <w:t>(1962) warned</w:t>
      </w:r>
      <w:r w:rsidR="00F25517">
        <w:t xml:space="preserve"> of</w:t>
      </w:r>
      <w:r w:rsidR="00281966" w:rsidRPr="000673A7">
        <w:t xml:space="preserve"> the dangers of a </w:t>
      </w:r>
      <w:r w:rsidR="00281966">
        <w:t xml:space="preserve">life dictated by the clock. Linder (1970) argued that people are </w:t>
      </w:r>
      <w:r w:rsidR="00281966" w:rsidRPr="000673A7">
        <w:t>“subjected to the</w:t>
      </w:r>
      <w:r w:rsidR="00281966">
        <w:t xml:space="preserve"> pressure of time famine” (</w:t>
      </w:r>
      <w:r w:rsidR="00281966" w:rsidRPr="000673A7">
        <w:t>p. 62)</w:t>
      </w:r>
      <w:r w:rsidR="00281966">
        <w:t xml:space="preserve"> and becoming</w:t>
      </w:r>
      <w:r w:rsidR="008B5F22">
        <w:t xml:space="preserve"> increasingly hu</w:t>
      </w:r>
      <w:r w:rsidR="00281966" w:rsidRPr="000673A7">
        <w:t>rried</w:t>
      </w:r>
      <w:r w:rsidR="00281966">
        <w:t>.</w:t>
      </w:r>
      <w:r w:rsidR="00281966" w:rsidRPr="000673A7">
        <w:t xml:space="preserve"> </w:t>
      </w:r>
      <w:r w:rsidR="00281966">
        <w:t>Due to the imp</w:t>
      </w:r>
      <w:r w:rsidR="00C55410">
        <w:t>ortance of time</w:t>
      </w:r>
      <w:r w:rsidR="002B4D30">
        <w:t xml:space="preserve"> scarcity</w:t>
      </w:r>
      <w:r w:rsidR="00C55410">
        <w:t xml:space="preserve">, some scholars </w:t>
      </w:r>
      <w:r w:rsidR="00281966">
        <w:t xml:space="preserve">studied the time allocation and </w:t>
      </w:r>
      <w:r w:rsidR="00C55410">
        <w:t xml:space="preserve">its </w:t>
      </w:r>
      <w:r w:rsidR="00941B99">
        <w:t>change patterns</w:t>
      </w:r>
      <w:r w:rsidR="00281966">
        <w:t xml:space="preserve"> in western countries. For example, Robinson </w:t>
      </w:r>
      <w:r w:rsidR="002146DB">
        <w:t>and</w:t>
      </w:r>
      <w:r w:rsidR="00281966">
        <w:t xml:space="preserve"> </w:t>
      </w:r>
      <w:proofErr w:type="spellStart"/>
      <w:r w:rsidR="00281966">
        <w:t>Godbey</w:t>
      </w:r>
      <w:proofErr w:type="spellEnd"/>
      <w:r w:rsidR="00281966">
        <w:t xml:space="preserve"> (1999) studied the trends in time use patterns of Americans in the second half of </w:t>
      </w:r>
      <w:r w:rsidR="00F25517" w:rsidRPr="00183D1D">
        <w:rPr>
          <w:highlight w:val="green"/>
        </w:rPr>
        <w:t>the</w:t>
      </w:r>
      <w:r w:rsidR="00F25517">
        <w:t xml:space="preserve"> </w:t>
      </w:r>
      <w:r w:rsidR="00281966">
        <w:t xml:space="preserve">last century. </w:t>
      </w:r>
      <w:r w:rsidR="004A051C">
        <w:t>They</w:t>
      </w:r>
      <w:r w:rsidR="002B4D30">
        <w:t xml:space="preserve"> argued that in the past</w:t>
      </w:r>
      <w:r w:rsidR="00F25517">
        <w:t>,</w:t>
      </w:r>
      <w:r w:rsidR="00281966">
        <w:t xml:space="preserve"> leisure was regarded as “</w:t>
      </w:r>
      <w:r w:rsidR="00281966" w:rsidRPr="000673A7">
        <w:t>behavior undertaken without reference</w:t>
      </w:r>
      <w:r w:rsidR="00281966">
        <w:t xml:space="preserve"> to time” (p. 45), </w:t>
      </w:r>
      <w:r w:rsidR="002E07E4">
        <w:t>but t</w:t>
      </w:r>
      <w:r w:rsidR="00281966">
        <w:t>oday</w:t>
      </w:r>
      <w:r w:rsidR="002E07E4">
        <w:t>’s</w:t>
      </w:r>
      <w:r w:rsidR="00281966">
        <w:t xml:space="preserve"> </w:t>
      </w:r>
      <w:r w:rsidR="00281966" w:rsidRPr="000673A7">
        <w:t>leisure time is</w:t>
      </w:r>
      <w:r w:rsidR="0040627C">
        <w:t xml:space="preserve"> spent as efficiently as </w:t>
      </w:r>
      <w:r w:rsidR="00A9253D">
        <w:t>work time</w:t>
      </w:r>
      <w:r w:rsidR="00281966">
        <w:t xml:space="preserve">. </w:t>
      </w:r>
      <w:r w:rsidR="00941B99">
        <w:t xml:space="preserve">Likewise, </w:t>
      </w:r>
      <w:r w:rsidR="00281966">
        <w:t xml:space="preserve">Kelly (1982) stated </w:t>
      </w:r>
      <w:r w:rsidR="00F25517" w:rsidRPr="00183D1D">
        <w:rPr>
          <w:highlight w:val="green"/>
        </w:rPr>
        <w:t>that</w:t>
      </w:r>
      <w:r w:rsidR="00F25517">
        <w:t xml:space="preserve"> </w:t>
      </w:r>
      <w:r w:rsidR="00281966">
        <w:t xml:space="preserve">since people try to pack as many as activities into the leisure time, </w:t>
      </w:r>
      <w:r w:rsidR="00281966" w:rsidRPr="000673A7">
        <w:t>l</w:t>
      </w:r>
      <w:r w:rsidR="00281966">
        <w:t xml:space="preserve">eisure </w:t>
      </w:r>
      <w:r w:rsidR="00F25517" w:rsidRPr="00183D1D">
        <w:rPr>
          <w:highlight w:val="green"/>
        </w:rPr>
        <w:t>has</w:t>
      </w:r>
      <w:r w:rsidR="00F25517">
        <w:t xml:space="preserve"> </w:t>
      </w:r>
      <w:r w:rsidR="00281966" w:rsidRPr="000673A7">
        <w:t>beco</w:t>
      </w:r>
      <w:r w:rsidR="00281966">
        <w:t>me less leisurely</w:t>
      </w:r>
      <w:r w:rsidR="00281966" w:rsidRPr="000673A7">
        <w:t>.</w:t>
      </w:r>
      <w:r w:rsidR="00505136">
        <w:t xml:space="preserve"> Several</w:t>
      </w:r>
      <w:r w:rsidR="00281966">
        <w:t xml:space="preserve"> studies focused on the families of working couples and found that these couples have a strong </w:t>
      </w:r>
      <w:r w:rsidR="00281966" w:rsidRPr="00183D1D">
        <w:rPr>
          <w:highlight w:val="green"/>
        </w:rPr>
        <w:t>feel</w:t>
      </w:r>
      <w:r w:rsidR="00F25517" w:rsidRPr="00183D1D">
        <w:rPr>
          <w:highlight w:val="green"/>
        </w:rPr>
        <w:t>ing</w:t>
      </w:r>
      <w:r w:rsidR="00281966">
        <w:t xml:space="preserve"> of time pressure and speeding up of life </w:t>
      </w:r>
      <w:r w:rsidR="00281966" w:rsidRPr="000673A7">
        <w:t>(</w:t>
      </w:r>
      <w:r w:rsidR="002B4D30">
        <w:t xml:space="preserve">e.g., </w:t>
      </w:r>
      <w:proofErr w:type="spellStart"/>
      <w:r w:rsidR="00281966" w:rsidRPr="000673A7">
        <w:t>H</w:t>
      </w:r>
      <w:r w:rsidR="00281966">
        <w:t>ochschild</w:t>
      </w:r>
      <w:proofErr w:type="spellEnd"/>
      <w:r w:rsidR="00281966">
        <w:t xml:space="preserve"> </w:t>
      </w:r>
      <w:r w:rsidR="00470025">
        <w:t>&amp;</w:t>
      </w:r>
      <w:r w:rsidR="00281966" w:rsidRPr="000673A7">
        <w:t xml:space="preserve"> </w:t>
      </w:r>
      <w:proofErr w:type="spellStart"/>
      <w:r w:rsidR="00281966" w:rsidRPr="000673A7">
        <w:t>Machung</w:t>
      </w:r>
      <w:proofErr w:type="spellEnd"/>
      <w:r w:rsidR="00281966" w:rsidRPr="000673A7">
        <w:t xml:space="preserve">, 2003; </w:t>
      </w:r>
      <w:r w:rsidR="00281966">
        <w:t xml:space="preserve">Mattingly </w:t>
      </w:r>
      <w:r w:rsidR="00470025">
        <w:t>&amp;</w:t>
      </w:r>
      <w:r w:rsidR="00281966">
        <w:t xml:space="preserve"> Sayer, 2006; </w:t>
      </w:r>
      <w:proofErr w:type="spellStart"/>
      <w:r w:rsidR="00281966" w:rsidRPr="000673A7">
        <w:t>Southerton</w:t>
      </w:r>
      <w:proofErr w:type="spellEnd"/>
      <w:r w:rsidR="00281966" w:rsidRPr="000673A7">
        <w:t>, 2003;</w:t>
      </w:r>
      <w:r w:rsidR="00281966" w:rsidRPr="00EE306A">
        <w:t xml:space="preserve"> </w:t>
      </w:r>
      <w:r w:rsidR="00281966" w:rsidRPr="000673A7">
        <w:t xml:space="preserve">Van der </w:t>
      </w:r>
      <w:proofErr w:type="spellStart"/>
      <w:r w:rsidR="00281966" w:rsidRPr="000673A7">
        <w:t>Lippe</w:t>
      </w:r>
      <w:proofErr w:type="spellEnd"/>
      <w:r w:rsidR="00281966" w:rsidRPr="000673A7">
        <w:t>, 2007</w:t>
      </w:r>
      <w:r w:rsidR="00281966">
        <w:t>).</w:t>
      </w:r>
      <w:r w:rsidR="00282BA7">
        <w:t xml:space="preserve"> </w:t>
      </w:r>
      <w:r w:rsidR="005B5AC6" w:rsidRPr="002B2CB4">
        <w:rPr>
          <w:highlight w:val="yellow"/>
        </w:rPr>
        <w:t xml:space="preserve">These studies echoed </w:t>
      </w:r>
      <w:proofErr w:type="spellStart"/>
      <w:r w:rsidR="005B5AC6" w:rsidRPr="002B2CB4">
        <w:rPr>
          <w:highlight w:val="yellow"/>
        </w:rPr>
        <w:t>Schor</w:t>
      </w:r>
      <w:r w:rsidR="007E5141" w:rsidRPr="00E52D39">
        <w:rPr>
          <w:highlight w:val="yellow"/>
        </w:rPr>
        <w:t>’s</w:t>
      </w:r>
      <w:proofErr w:type="spellEnd"/>
      <w:r w:rsidR="005B5AC6" w:rsidRPr="002B2CB4">
        <w:rPr>
          <w:highlight w:val="yellow"/>
        </w:rPr>
        <w:t xml:space="preserve"> (1991) </w:t>
      </w:r>
      <w:r w:rsidR="007E5141" w:rsidRPr="00E52D39">
        <w:rPr>
          <w:highlight w:val="yellow"/>
        </w:rPr>
        <w:t xml:space="preserve">findings </w:t>
      </w:r>
      <w:r w:rsidR="005B5AC6" w:rsidRPr="002B2CB4">
        <w:rPr>
          <w:highlight w:val="yellow"/>
        </w:rPr>
        <w:t>that American</w:t>
      </w:r>
      <w:r w:rsidR="007E5141" w:rsidRPr="002B2CB4">
        <w:rPr>
          <w:highlight w:val="yellow"/>
        </w:rPr>
        <w:t>s</w:t>
      </w:r>
      <w:r w:rsidR="005B5AC6" w:rsidRPr="002B2CB4">
        <w:rPr>
          <w:highlight w:val="yellow"/>
        </w:rPr>
        <w:t xml:space="preserve"> </w:t>
      </w:r>
      <w:r w:rsidR="007E5141" w:rsidRPr="002B2CB4">
        <w:rPr>
          <w:highlight w:val="yellow"/>
        </w:rPr>
        <w:t xml:space="preserve">now </w:t>
      </w:r>
      <w:r w:rsidR="005B5AC6" w:rsidRPr="002B2CB4">
        <w:rPr>
          <w:highlight w:val="yellow"/>
        </w:rPr>
        <w:t xml:space="preserve">work longer than their parents and grandparents, and their leisure time is declining. </w:t>
      </w:r>
      <w:proofErr w:type="spellStart"/>
      <w:r w:rsidR="005B5AC6" w:rsidRPr="002B2CB4">
        <w:rPr>
          <w:highlight w:val="yellow"/>
        </w:rPr>
        <w:t>Wajcman</w:t>
      </w:r>
      <w:proofErr w:type="spellEnd"/>
      <w:r w:rsidR="005B5AC6" w:rsidRPr="002B2CB4">
        <w:rPr>
          <w:highlight w:val="yellow"/>
        </w:rPr>
        <w:t xml:space="preserve"> (2008) discussed the relationship between technolo</w:t>
      </w:r>
      <w:r w:rsidR="00A469CD" w:rsidRPr="002B2CB4">
        <w:rPr>
          <w:highlight w:val="yellow"/>
        </w:rPr>
        <w:t>gy use</w:t>
      </w:r>
      <w:r w:rsidR="005B5AC6" w:rsidRPr="002B2CB4">
        <w:rPr>
          <w:highlight w:val="yellow"/>
        </w:rPr>
        <w:t xml:space="preserve"> and the growing scarcity of time. </w:t>
      </w:r>
      <w:r w:rsidR="00A469CD" w:rsidRPr="002B2CB4">
        <w:rPr>
          <w:highlight w:val="yellow"/>
        </w:rPr>
        <w:t>Sh</w:t>
      </w:r>
      <w:r w:rsidR="005B5AC6" w:rsidRPr="002B2CB4">
        <w:rPr>
          <w:highlight w:val="yellow"/>
        </w:rPr>
        <w:t xml:space="preserve">e argued that </w:t>
      </w:r>
      <w:r w:rsidR="00A469CD" w:rsidRPr="002B2CB4">
        <w:rPr>
          <w:highlight w:val="yellow"/>
        </w:rPr>
        <w:t xml:space="preserve">the pervasiveness of </w:t>
      </w:r>
      <w:r w:rsidR="005B5AC6" w:rsidRPr="002B2CB4">
        <w:rPr>
          <w:highlight w:val="yellow"/>
        </w:rPr>
        <w:t xml:space="preserve">information communication technologies (ICTs) </w:t>
      </w:r>
      <w:r w:rsidR="00F25517" w:rsidRPr="00183D1D">
        <w:rPr>
          <w:highlight w:val="green"/>
        </w:rPr>
        <w:t>has</w:t>
      </w:r>
      <w:r w:rsidR="00F25517" w:rsidRPr="002B2CB4">
        <w:rPr>
          <w:highlight w:val="yellow"/>
        </w:rPr>
        <w:t xml:space="preserve"> </w:t>
      </w:r>
      <w:r w:rsidR="00A469CD" w:rsidRPr="002B2CB4">
        <w:rPr>
          <w:highlight w:val="yellow"/>
        </w:rPr>
        <w:t>accelerated</w:t>
      </w:r>
      <w:r w:rsidR="000306F7" w:rsidRPr="002B2CB4">
        <w:rPr>
          <w:highlight w:val="yellow"/>
        </w:rPr>
        <w:t xml:space="preserve"> people’s </w:t>
      </w:r>
      <w:r w:rsidR="00A469CD" w:rsidRPr="002B2CB4">
        <w:rPr>
          <w:highlight w:val="yellow"/>
        </w:rPr>
        <w:t>life paces</w:t>
      </w:r>
      <w:r w:rsidR="000306F7" w:rsidRPr="002B2CB4">
        <w:rPr>
          <w:highlight w:val="yellow"/>
        </w:rPr>
        <w:t xml:space="preserve"> and transformed communicati</w:t>
      </w:r>
      <w:r w:rsidR="00D50967">
        <w:rPr>
          <w:highlight w:val="yellow"/>
        </w:rPr>
        <w:t xml:space="preserve">on patterns and social networks </w:t>
      </w:r>
      <w:r w:rsidR="00D50967" w:rsidRPr="00945307">
        <w:rPr>
          <w:highlight w:val="green"/>
        </w:rPr>
        <w:t>in terms of the spaces they occupied and the basis of social interaction.</w:t>
      </w:r>
      <w:r w:rsidR="00F25517">
        <w:rPr>
          <w:highlight w:val="green"/>
        </w:rPr>
        <w:t xml:space="preserve"> </w:t>
      </w:r>
      <w:r w:rsidR="00945307" w:rsidRPr="00945307">
        <w:rPr>
          <w:highlight w:val="green"/>
        </w:rPr>
        <w:t xml:space="preserve">Mobile phones, in particular, with </w:t>
      </w:r>
      <w:r w:rsidR="00F25517">
        <w:rPr>
          <w:highlight w:val="green"/>
        </w:rPr>
        <w:t>their</w:t>
      </w:r>
      <w:r w:rsidR="00F25517" w:rsidRPr="00945307">
        <w:rPr>
          <w:highlight w:val="green"/>
        </w:rPr>
        <w:t xml:space="preserve"> </w:t>
      </w:r>
      <w:r w:rsidR="00945307" w:rsidRPr="00945307">
        <w:rPr>
          <w:highlight w:val="green"/>
        </w:rPr>
        <w:t xml:space="preserve">ubiquitous and persistent connectivity, </w:t>
      </w:r>
      <w:r w:rsidR="008B5F22">
        <w:rPr>
          <w:highlight w:val="green"/>
        </w:rPr>
        <w:t>fill the</w:t>
      </w:r>
      <w:r w:rsidR="00945307" w:rsidRPr="00945307">
        <w:rPr>
          <w:highlight w:val="green"/>
        </w:rPr>
        <w:t xml:space="preserve"> previously ‘dead time’ in spaces such as airports, cars, subways</w:t>
      </w:r>
      <w:r w:rsidR="00F25517">
        <w:rPr>
          <w:highlight w:val="green"/>
        </w:rPr>
        <w:t>,</w:t>
      </w:r>
      <w:r w:rsidR="00945307" w:rsidRPr="00945307">
        <w:rPr>
          <w:highlight w:val="green"/>
        </w:rPr>
        <w:t xml:space="preserve"> </w:t>
      </w:r>
      <w:r w:rsidR="00945307" w:rsidRPr="00945307">
        <w:rPr>
          <w:highlight w:val="green"/>
        </w:rPr>
        <w:lastRenderedPageBreak/>
        <w:t>and cafes with communication by calling people, sending and checking text messages, e-mail</w:t>
      </w:r>
      <w:r w:rsidR="00F25517">
        <w:rPr>
          <w:highlight w:val="green"/>
        </w:rPr>
        <w:t>,</w:t>
      </w:r>
      <w:r w:rsidR="00945307" w:rsidRPr="00945307">
        <w:rPr>
          <w:highlight w:val="green"/>
        </w:rPr>
        <w:t xml:space="preserve"> and using other information services.</w:t>
      </w:r>
    </w:p>
    <w:p w14:paraId="328C8543" w14:textId="6C68A90C" w:rsidR="00A11410" w:rsidRPr="002B2CB4" w:rsidRDefault="000306F7" w:rsidP="002B2CB4">
      <w:pPr>
        <w:autoSpaceDE w:val="0"/>
        <w:autoSpaceDN w:val="0"/>
        <w:adjustRightInd w:val="0"/>
        <w:spacing w:line="480" w:lineRule="auto"/>
        <w:ind w:firstLineChars="200" w:firstLine="480"/>
        <w:rPr>
          <w:highlight w:val="yellow"/>
        </w:rPr>
      </w:pPr>
      <w:r w:rsidRPr="002B2CB4">
        <w:rPr>
          <w:highlight w:val="yellow"/>
        </w:rPr>
        <w:tab/>
        <w:t>Despite the</w:t>
      </w:r>
      <w:r w:rsidR="00A469CD" w:rsidRPr="002B2CB4">
        <w:rPr>
          <w:highlight w:val="yellow"/>
        </w:rPr>
        <w:t>ir</w:t>
      </w:r>
      <w:r w:rsidRPr="002B2CB4">
        <w:rPr>
          <w:highlight w:val="yellow"/>
        </w:rPr>
        <w:t xml:space="preserve"> strong feeling of time scarcity, people </w:t>
      </w:r>
      <w:r w:rsidR="00A469CD" w:rsidRPr="002B2CB4">
        <w:rPr>
          <w:highlight w:val="yellow"/>
        </w:rPr>
        <w:t xml:space="preserve">still </w:t>
      </w:r>
      <w:r w:rsidRPr="002B2CB4">
        <w:rPr>
          <w:highlight w:val="yellow"/>
        </w:rPr>
        <w:t xml:space="preserve">spend </w:t>
      </w:r>
      <w:r w:rsidR="00F25517" w:rsidRPr="00183D1D">
        <w:rPr>
          <w:highlight w:val="green"/>
        </w:rPr>
        <w:t xml:space="preserve">a lot of </w:t>
      </w:r>
      <w:r w:rsidRPr="002B2CB4">
        <w:rPr>
          <w:highlight w:val="yellow"/>
        </w:rPr>
        <w:t xml:space="preserve">time on media. In 2017, American people on average </w:t>
      </w:r>
      <w:r w:rsidRPr="002B2CB4">
        <w:rPr>
          <w:highlight w:val="yellow"/>
          <w:lang w:eastAsia="zh-CN"/>
        </w:rPr>
        <w:t xml:space="preserve">spent 721 minutes </w:t>
      </w:r>
      <w:r w:rsidR="00582F1E" w:rsidRPr="002B2CB4">
        <w:rPr>
          <w:highlight w:val="yellow"/>
        </w:rPr>
        <w:t>(50% of 24</w:t>
      </w:r>
      <w:r w:rsidR="004D6489">
        <w:rPr>
          <w:highlight w:val="yellow"/>
        </w:rPr>
        <w:t xml:space="preserve"> </w:t>
      </w:r>
      <w:r w:rsidR="00582F1E" w:rsidRPr="00183D1D">
        <w:rPr>
          <w:highlight w:val="green"/>
        </w:rPr>
        <w:t>hour</w:t>
      </w:r>
      <w:r w:rsidR="004D6489" w:rsidRPr="00183D1D">
        <w:rPr>
          <w:highlight w:val="green"/>
        </w:rPr>
        <w:t>s</w:t>
      </w:r>
      <w:r w:rsidR="00582F1E" w:rsidRPr="002B2CB4">
        <w:rPr>
          <w:highlight w:val="yellow"/>
        </w:rPr>
        <w:t xml:space="preserve">) </w:t>
      </w:r>
      <w:r w:rsidRPr="002B2CB4">
        <w:rPr>
          <w:highlight w:val="yellow"/>
          <w:lang w:eastAsia="zh-CN"/>
        </w:rPr>
        <w:t>per day with media (Statista, 2017)</w:t>
      </w:r>
      <w:r w:rsidR="00A11410" w:rsidRPr="002B2CB4">
        <w:rPr>
          <w:highlight w:val="yellow"/>
        </w:rPr>
        <w:t xml:space="preserve">. </w:t>
      </w:r>
      <w:r w:rsidR="00A11410" w:rsidRPr="002B2CB4">
        <w:rPr>
          <w:highlight w:val="yellow"/>
          <w:lang w:eastAsia="zh-CN"/>
        </w:rPr>
        <w:t>Gl</w:t>
      </w:r>
      <w:r w:rsidR="00A11410" w:rsidRPr="002B2CB4">
        <w:rPr>
          <w:highlight w:val="yellow"/>
        </w:rPr>
        <w:t>obally, people</w:t>
      </w:r>
      <w:r w:rsidR="00A11410" w:rsidRPr="002B2CB4">
        <w:rPr>
          <w:highlight w:val="yellow"/>
          <w:lang w:eastAsia="zh-CN"/>
        </w:rPr>
        <w:t xml:space="preserve"> on </w:t>
      </w:r>
      <w:r w:rsidR="00A11410" w:rsidRPr="002B2CB4">
        <w:rPr>
          <w:highlight w:val="yellow"/>
        </w:rPr>
        <w:t xml:space="preserve">average spent 456.1 minutes </w:t>
      </w:r>
      <w:r w:rsidR="00582F1E" w:rsidRPr="002B2CB4">
        <w:rPr>
          <w:highlight w:val="yellow"/>
        </w:rPr>
        <w:t>(31.7% of 24</w:t>
      </w:r>
      <w:r w:rsidR="004D6489">
        <w:rPr>
          <w:highlight w:val="yellow"/>
        </w:rPr>
        <w:t xml:space="preserve"> </w:t>
      </w:r>
      <w:r w:rsidR="00582F1E" w:rsidRPr="00183D1D">
        <w:rPr>
          <w:highlight w:val="green"/>
        </w:rPr>
        <w:t>hour</w:t>
      </w:r>
      <w:r w:rsidR="004D6489" w:rsidRPr="00183D1D">
        <w:rPr>
          <w:highlight w:val="green"/>
        </w:rPr>
        <w:t>s</w:t>
      </w:r>
      <w:r w:rsidR="00582F1E" w:rsidRPr="002B2CB4">
        <w:rPr>
          <w:highlight w:val="yellow"/>
        </w:rPr>
        <w:t xml:space="preserve">) </w:t>
      </w:r>
      <w:r w:rsidR="00A11410" w:rsidRPr="002B2CB4">
        <w:rPr>
          <w:highlight w:val="yellow"/>
        </w:rPr>
        <w:t>per</w:t>
      </w:r>
      <w:r w:rsidR="00A11410" w:rsidRPr="002B2CB4">
        <w:rPr>
          <w:highlight w:val="yellow"/>
          <w:lang w:eastAsia="zh-CN"/>
        </w:rPr>
        <w:t xml:space="preserve"> day consuming media in 2016</w:t>
      </w:r>
      <w:r w:rsidR="00A11410" w:rsidRPr="002B2CB4">
        <w:rPr>
          <w:highlight w:val="yellow"/>
        </w:rPr>
        <w:t xml:space="preserve"> (</w:t>
      </w:r>
      <w:proofErr w:type="spellStart"/>
      <w:r w:rsidR="00A11410" w:rsidRPr="002B2CB4">
        <w:rPr>
          <w:highlight w:val="yellow"/>
        </w:rPr>
        <w:t>Molla</w:t>
      </w:r>
      <w:proofErr w:type="spellEnd"/>
      <w:r w:rsidR="00A11410" w:rsidRPr="002B2CB4">
        <w:rPr>
          <w:highlight w:val="yellow"/>
        </w:rPr>
        <w:t>, 2017)</w:t>
      </w:r>
      <w:r w:rsidR="00A11410" w:rsidRPr="002B2CB4">
        <w:rPr>
          <w:highlight w:val="yellow"/>
          <w:lang w:eastAsia="zh-CN"/>
        </w:rPr>
        <w:t>.</w:t>
      </w:r>
      <w:r w:rsidR="00A469CD" w:rsidRPr="002B2CB4">
        <w:rPr>
          <w:highlight w:val="yellow"/>
          <w:lang w:eastAsia="zh-CN"/>
        </w:rPr>
        <w:t xml:space="preserve">  This large amount of media consumption time can partly be attributed to the heavy SNS use on smartphone and mobile devices</w:t>
      </w:r>
      <w:r w:rsidR="00802174" w:rsidRPr="002B2CB4">
        <w:rPr>
          <w:highlight w:val="yellow"/>
          <w:lang w:eastAsia="zh-CN"/>
        </w:rPr>
        <w:t>,</w:t>
      </w:r>
      <w:r w:rsidR="00A469CD" w:rsidRPr="002B2CB4">
        <w:rPr>
          <w:highlight w:val="yellow"/>
          <w:lang w:eastAsia="zh-CN"/>
        </w:rPr>
        <w:t xml:space="preserve"> which </w:t>
      </w:r>
      <w:r w:rsidR="00802174" w:rsidRPr="002B2CB4">
        <w:rPr>
          <w:highlight w:val="yellow"/>
          <w:lang w:eastAsia="zh-CN"/>
        </w:rPr>
        <w:t xml:space="preserve">has </w:t>
      </w:r>
      <w:r w:rsidR="00A469CD" w:rsidRPr="002B2CB4">
        <w:rPr>
          <w:highlight w:val="yellow"/>
          <w:lang w:eastAsia="zh-CN"/>
        </w:rPr>
        <w:t>become the new daily routine for news, entertainment</w:t>
      </w:r>
      <w:r w:rsidR="004D6489">
        <w:rPr>
          <w:highlight w:val="yellow"/>
          <w:lang w:eastAsia="zh-CN"/>
        </w:rPr>
        <w:t>,</w:t>
      </w:r>
      <w:r w:rsidR="00A469CD" w:rsidRPr="002B2CB4">
        <w:rPr>
          <w:highlight w:val="yellow"/>
          <w:lang w:eastAsia="zh-CN"/>
        </w:rPr>
        <w:t xml:space="preserve"> and communication with friends and family</w:t>
      </w:r>
      <w:r w:rsidR="00802174" w:rsidRPr="002B2CB4">
        <w:rPr>
          <w:highlight w:val="yellow"/>
          <w:lang w:eastAsia="zh-CN"/>
        </w:rPr>
        <w:t xml:space="preserve"> as shown in the latest Pew Internet’s Social Media Use Report in the United States (Smith &amp; Anderson, 2018)</w:t>
      </w:r>
      <w:r w:rsidR="00A469CD" w:rsidRPr="002B2CB4">
        <w:rPr>
          <w:highlight w:val="yellow"/>
          <w:lang w:eastAsia="zh-CN"/>
        </w:rPr>
        <w:t xml:space="preserve">. </w:t>
      </w:r>
      <w:r w:rsidR="00A11410" w:rsidRPr="002B2CB4">
        <w:rPr>
          <w:highlight w:val="yellow"/>
        </w:rPr>
        <w:t xml:space="preserve"> </w:t>
      </w:r>
    </w:p>
    <w:p w14:paraId="3FECA4D4" w14:textId="6B93944A" w:rsidR="00ED2A50" w:rsidRDefault="006E23C5" w:rsidP="002B2CB4">
      <w:pPr>
        <w:autoSpaceDE w:val="0"/>
        <w:autoSpaceDN w:val="0"/>
        <w:adjustRightInd w:val="0"/>
        <w:spacing w:line="480" w:lineRule="auto"/>
        <w:rPr>
          <w:highlight w:val="yellow"/>
        </w:rPr>
      </w:pPr>
      <w:r w:rsidRPr="002B2CB4">
        <w:rPr>
          <w:highlight w:val="yellow"/>
        </w:rPr>
        <w:tab/>
      </w:r>
      <w:r w:rsidR="006425F8" w:rsidRPr="002B2CB4">
        <w:rPr>
          <w:highlight w:val="yellow"/>
        </w:rPr>
        <w:t xml:space="preserve">According to the definition of Organization for Economic Co-operation and Development (OECD, </w:t>
      </w:r>
      <w:r w:rsidR="00756507" w:rsidRPr="002B2CB4">
        <w:rPr>
          <w:highlight w:val="yellow"/>
        </w:rPr>
        <w:t>2002</w:t>
      </w:r>
      <w:r w:rsidR="006425F8" w:rsidRPr="002B2CB4">
        <w:rPr>
          <w:highlight w:val="yellow"/>
        </w:rPr>
        <w:t xml:space="preserve">), the majority of contemporary media platforms, including antenna radio, TV, computer and mobile phone, are ICTs. </w:t>
      </w:r>
      <w:r w:rsidR="00FB11D4" w:rsidRPr="002B2CB4">
        <w:rPr>
          <w:highlight w:val="yellow"/>
        </w:rPr>
        <w:t>Although many studies demonstrate</w:t>
      </w:r>
      <w:r w:rsidR="00ED2A50">
        <w:rPr>
          <w:highlight w:val="yellow"/>
        </w:rPr>
        <w:t>d</w:t>
      </w:r>
      <w:r w:rsidR="008B5F22">
        <w:rPr>
          <w:highlight w:val="yellow"/>
        </w:rPr>
        <w:t xml:space="preserve"> </w:t>
      </w:r>
      <w:r w:rsidR="004D6489" w:rsidRPr="00183D1D">
        <w:rPr>
          <w:highlight w:val="green"/>
        </w:rPr>
        <w:t>non-ICT</w:t>
      </w:r>
      <w:r w:rsidR="008B5F22" w:rsidRPr="00183D1D">
        <w:rPr>
          <w:highlight w:val="green"/>
        </w:rPr>
        <w:t xml:space="preserve"> </w:t>
      </w:r>
      <w:r w:rsidR="008B5F22">
        <w:rPr>
          <w:highlight w:val="yellow"/>
        </w:rPr>
        <w:t>activities</w:t>
      </w:r>
      <w:r w:rsidR="00E64430" w:rsidRPr="002B2CB4">
        <w:rPr>
          <w:highlight w:val="yellow"/>
        </w:rPr>
        <w:t xml:space="preserve"> </w:t>
      </w:r>
      <w:r w:rsidR="00802174" w:rsidRPr="002B2CB4">
        <w:rPr>
          <w:highlight w:val="yellow"/>
        </w:rPr>
        <w:t xml:space="preserve">such as shopping and eating out </w:t>
      </w:r>
      <w:r w:rsidR="00E64430" w:rsidRPr="002B2CB4">
        <w:rPr>
          <w:highlight w:val="yellow"/>
        </w:rPr>
        <w:t xml:space="preserve">occupy much of people’s </w:t>
      </w:r>
      <w:r w:rsidR="00FB11D4" w:rsidRPr="002B2CB4">
        <w:rPr>
          <w:highlight w:val="yellow"/>
        </w:rPr>
        <w:t>leisure time</w:t>
      </w:r>
      <w:r w:rsidR="00E64430" w:rsidRPr="002B2CB4">
        <w:rPr>
          <w:highlight w:val="yellow"/>
        </w:rPr>
        <w:t xml:space="preserve"> </w:t>
      </w:r>
      <w:r w:rsidR="004D6489" w:rsidRPr="00183D1D">
        <w:rPr>
          <w:highlight w:val="green"/>
        </w:rPr>
        <w:t>throughout</w:t>
      </w:r>
      <w:r w:rsidR="004D6489" w:rsidRPr="002B2CB4">
        <w:rPr>
          <w:highlight w:val="yellow"/>
        </w:rPr>
        <w:t xml:space="preserve"> </w:t>
      </w:r>
      <w:r w:rsidR="00E64430" w:rsidRPr="002B2CB4">
        <w:rPr>
          <w:highlight w:val="yellow"/>
        </w:rPr>
        <w:t>history</w:t>
      </w:r>
      <w:r w:rsidR="00FB11D4" w:rsidRPr="002B2CB4">
        <w:rPr>
          <w:highlight w:val="yellow"/>
        </w:rPr>
        <w:t xml:space="preserve"> (Eurostat, 2000; Leisure Trends Group </w:t>
      </w:r>
      <w:proofErr w:type="spellStart"/>
      <w:r w:rsidR="00FB11D4" w:rsidRPr="002B2CB4">
        <w:rPr>
          <w:highlight w:val="yellow"/>
        </w:rPr>
        <w:t>Inc</w:t>
      </w:r>
      <w:proofErr w:type="spellEnd"/>
      <w:r w:rsidR="00FB11D4" w:rsidRPr="002B2CB4">
        <w:rPr>
          <w:highlight w:val="yellow"/>
        </w:rPr>
        <w:t xml:space="preserve">, 1996; Robinson &amp; </w:t>
      </w:r>
      <w:proofErr w:type="spellStart"/>
      <w:r w:rsidR="00FB11D4" w:rsidRPr="002B2CB4">
        <w:rPr>
          <w:highlight w:val="yellow"/>
        </w:rPr>
        <w:t>Godbey</w:t>
      </w:r>
      <w:proofErr w:type="spellEnd"/>
      <w:r w:rsidR="00FB11D4" w:rsidRPr="002B2CB4">
        <w:rPr>
          <w:highlight w:val="yellow"/>
        </w:rPr>
        <w:t xml:space="preserve">, 1997, 1999; </w:t>
      </w:r>
      <w:proofErr w:type="spellStart"/>
      <w:r w:rsidR="00FB11D4" w:rsidRPr="002B2CB4">
        <w:rPr>
          <w:highlight w:val="yellow"/>
        </w:rPr>
        <w:t>Selberg</w:t>
      </w:r>
      <w:proofErr w:type="spellEnd"/>
      <w:r w:rsidR="00FB11D4" w:rsidRPr="002B2CB4">
        <w:rPr>
          <w:highlight w:val="yellow"/>
        </w:rPr>
        <w:t>, 1998)</w:t>
      </w:r>
      <w:r w:rsidR="005D5DF0" w:rsidRPr="002B2CB4">
        <w:rPr>
          <w:highlight w:val="yellow"/>
        </w:rPr>
        <w:t>,</w:t>
      </w:r>
      <w:r w:rsidR="00FB11D4" w:rsidRPr="002B2CB4">
        <w:rPr>
          <w:highlight w:val="yellow"/>
        </w:rPr>
        <w:t xml:space="preserve"> </w:t>
      </w:r>
      <w:r w:rsidR="005D5DF0" w:rsidRPr="002B2CB4">
        <w:rPr>
          <w:highlight w:val="yellow"/>
        </w:rPr>
        <w:t>d</w:t>
      </w:r>
      <w:r w:rsidR="00E64430" w:rsidRPr="002B2CB4">
        <w:rPr>
          <w:highlight w:val="yellow"/>
        </w:rPr>
        <w:t xml:space="preserve">igital ICTs consume more </w:t>
      </w:r>
      <w:r w:rsidR="008B5F22">
        <w:rPr>
          <w:highlight w:val="yellow"/>
        </w:rPr>
        <w:t xml:space="preserve">of people’s </w:t>
      </w:r>
      <w:r w:rsidR="00E64430" w:rsidRPr="002B2CB4">
        <w:rPr>
          <w:highlight w:val="yellow"/>
        </w:rPr>
        <w:t>time than ever before. For example, in 2017, American people on average spent 197 minutes on mobile media (non-voice) and 123 minutes on laptop</w:t>
      </w:r>
      <w:r w:rsidR="004D6489">
        <w:rPr>
          <w:highlight w:val="yellow"/>
        </w:rPr>
        <w:t>s</w:t>
      </w:r>
      <w:r w:rsidR="00E64430" w:rsidRPr="002B2CB4">
        <w:rPr>
          <w:highlight w:val="yellow"/>
        </w:rPr>
        <w:t xml:space="preserve"> and desktop</w:t>
      </w:r>
      <w:r w:rsidR="004D6489">
        <w:rPr>
          <w:highlight w:val="yellow"/>
        </w:rPr>
        <w:t>s</w:t>
      </w:r>
      <w:r w:rsidR="00E64430" w:rsidRPr="002B2CB4">
        <w:rPr>
          <w:highlight w:val="yellow"/>
        </w:rPr>
        <w:t xml:space="preserve"> </w:t>
      </w:r>
      <w:r w:rsidR="008B5F22">
        <w:rPr>
          <w:highlight w:val="yellow"/>
        </w:rPr>
        <w:t xml:space="preserve">daily </w:t>
      </w:r>
      <w:r w:rsidR="00E64430" w:rsidRPr="002B2CB4">
        <w:rPr>
          <w:highlight w:val="yellow"/>
        </w:rPr>
        <w:t xml:space="preserve">(Statista, 2017). </w:t>
      </w:r>
    </w:p>
    <w:p w14:paraId="679BD76A" w14:textId="5AA60C09" w:rsidR="000306F7" w:rsidRDefault="00792327" w:rsidP="00ED2A50">
      <w:pPr>
        <w:autoSpaceDE w:val="0"/>
        <w:autoSpaceDN w:val="0"/>
        <w:adjustRightInd w:val="0"/>
        <w:spacing w:line="480" w:lineRule="auto"/>
        <w:ind w:firstLine="720"/>
      </w:pPr>
      <w:r w:rsidRPr="002B2CB4">
        <w:rPr>
          <w:highlight w:val="yellow"/>
        </w:rPr>
        <w:t xml:space="preserve">People use digital ICTs not only for leisure but also for work. </w:t>
      </w:r>
      <w:proofErr w:type="spellStart"/>
      <w:r w:rsidR="00FB11D4" w:rsidRPr="002B2CB4">
        <w:rPr>
          <w:highlight w:val="yellow"/>
        </w:rPr>
        <w:t>Wajcman</w:t>
      </w:r>
      <w:proofErr w:type="spellEnd"/>
      <w:r w:rsidR="00FB11D4" w:rsidRPr="002B2CB4">
        <w:rPr>
          <w:highlight w:val="yellow"/>
        </w:rPr>
        <w:t xml:space="preserve"> (2014) posited ICTs</w:t>
      </w:r>
      <w:r w:rsidR="00802174" w:rsidRPr="002B2CB4">
        <w:rPr>
          <w:highlight w:val="yellow"/>
        </w:rPr>
        <w:t xml:space="preserve"> </w:t>
      </w:r>
      <w:r w:rsidR="00FB11D4" w:rsidRPr="002B2CB4">
        <w:rPr>
          <w:highlight w:val="yellow"/>
        </w:rPr>
        <w:t>extend</w:t>
      </w:r>
      <w:r w:rsidR="008B5F22">
        <w:rPr>
          <w:highlight w:val="yellow"/>
        </w:rPr>
        <w:t>ed work</w:t>
      </w:r>
      <w:r w:rsidR="00FB11D4" w:rsidRPr="002B2CB4">
        <w:rPr>
          <w:highlight w:val="yellow"/>
        </w:rPr>
        <w:t xml:space="preserve"> time</w:t>
      </w:r>
      <w:r w:rsidR="000E08D0" w:rsidRPr="002B2CB4">
        <w:rPr>
          <w:highlight w:val="yellow"/>
        </w:rPr>
        <w:t xml:space="preserve"> to leisure time</w:t>
      </w:r>
      <w:r w:rsidR="00FB11D4" w:rsidRPr="002B2CB4">
        <w:rPr>
          <w:highlight w:val="yellow"/>
        </w:rPr>
        <w:t xml:space="preserve"> and increa</w:t>
      </w:r>
      <w:r w:rsidR="00802174" w:rsidRPr="002B2CB4">
        <w:rPr>
          <w:highlight w:val="yellow"/>
        </w:rPr>
        <w:t>se</w:t>
      </w:r>
      <w:r w:rsidR="00FB11D4" w:rsidRPr="002B2CB4">
        <w:rPr>
          <w:highlight w:val="yellow"/>
        </w:rPr>
        <w:t xml:space="preserve"> </w:t>
      </w:r>
      <w:r w:rsidR="007B4E84" w:rsidRPr="002B2CB4">
        <w:rPr>
          <w:highlight w:val="yellow"/>
        </w:rPr>
        <w:t xml:space="preserve">the work </w:t>
      </w:r>
      <w:r w:rsidR="00FB11D4" w:rsidRPr="002B2CB4">
        <w:rPr>
          <w:highlight w:val="yellow"/>
        </w:rPr>
        <w:t>temp</w:t>
      </w:r>
      <w:r w:rsidR="007B4E84" w:rsidRPr="002B2CB4">
        <w:rPr>
          <w:highlight w:val="yellow"/>
        </w:rPr>
        <w:t>o</w:t>
      </w:r>
      <w:r w:rsidR="008607E3">
        <w:rPr>
          <w:highlight w:val="yellow"/>
        </w:rPr>
        <w:t>. ICTs also intensified</w:t>
      </w:r>
      <w:r w:rsidR="00FB11D4" w:rsidRPr="002B2CB4">
        <w:rPr>
          <w:highlight w:val="yellow"/>
        </w:rPr>
        <w:t xml:space="preserve"> leisure because of multitasking/multiscreen activities. Therefore, </w:t>
      </w:r>
      <w:r w:rsidR="00802174" w:rsidRPr="002B2CB4">
        <w:rPr>
          <w:highlight w:val="yellow"/>
        </w:rPr>
        <w:t>s</w:t>
      </w:r>
      <w:r w:rsidR="00FB11D4" w:rsidRPr="002B2CB4">
        <w:rPr>
          <w:highlight w:val="yellow"/>
        </w:rPr>
        <w:t>he argued that ICTs are the major driver of time pressure.</w:t>
      </w:r>
      <w:r w:rsidR="00C73F35" w:rsidRPr="002B2CB4">
        <w:rPr>
          <w:highlight w:val="yellow"/>
        </w:rPr>
        <w:t xml:space="preserve"> However, other research also argued that people could use ICTs for leisure at workplace. </w:t>
      </w:r>
      <w:r w:rsidR="0012436F" w:rsidRPr="002B2CB4">
        <w:rPr>
          <w:highlight w:val="yellow"/>
        </w:rPr>
        <w:t xml:space="preserve">For example, </w:t>
      </w:r>
      <w:proofErr w:type="spellStart"/>
      <w:r w:rsidR="0012436F" w:rsidRPr="002B2CB4">
        <w:rPr>
          <w:color w:val="000000"/>
          <w:highlight w:val="yellow"/>
        </w:rPr>
        <w:t>Boczkowsi</w:t>
      </w:r>
      <w:proofErr w:type="spellEnd"/>
      <w:r w:rsidR="0012436F" w:rsidRPr="002B2CB4">
        <w:rPr>
          <w:color w:val="000000"/>
          <w:highlight w:val="yellow"/>
        </w:rPr>
        <w:t xml:space="preserve"> (2010a) demonstrated tha</w:t>
      </w:r>
      <w:r w:rsidR="00C73F35" w:rsidRPr="002B2CB4">
        <w:rPr>
          <w:color w:val="000000"/>
          <w:highlight w:val="yellow"/>
        </w:rPr>
        <w:t xml:space="preserve">t many people read </w:t>
      </w:r>
      <w:r w:rsidR="00C73F35" w:rsidRPr="002B2CB4">
        <w:rPr>
          <w:color w:val="000000"/>
          <w:highlight w:val="yellow"/>
        </w:rPr>
        <w:lastRenderedPageBreak/>
        <w:t xml:space="preserve">online news </w:t>
      </w:r>
      <w:r w:rsidR="008607E3">
        <w:rPr>
          <w:color w:val="000000"/>
          <w:highlight w:val="yellow"/>
        </w:rPr>
        <w:t xml:space="preserve">or even play games </w:t>
      </w:r>
      <w:r w:rsidR="00C73F35" w:rsidRPr="002B2CB4">
        <w:rPr>
          <w:color w:val="000000"/>
          <w:highlight w:val="yellow"/>
        </w:rPr>
        <w:t>in the office</w:t>
      </w:r>
      <w:r w:rsidR="0012436F" w:rsidRPr="002B2CB4">
        <w:rPr>
          <w:highlight w:val="yellow"/>
        </w:rPr>
        <w:t>.</w:t>
      </w:r>
      <w:r w:rsidR="000E08D0" w:rsidRPr="002B2CB4">
        <w:rPr>
          <w:highlight w:val="yellow"/>
        </w:rPr>
        <w:t xml:space="preserve"> Therefore, the </w:t>
      </w:r>
      <w:r w:rsidR="00C438A7" w:rsidRPr="002B2CB4">
        <w:rPr>
          <w:highlight w:val="yellow"/>
        </w:rPr>
        <w:t>boundary between work and leisure is</w:t>
      </w:r>
      <w:r w:rsidR="00C0760C" w:rsidRPr="002B2CB4">
        <w:rPr>
          <w:highlight w:val="yellow"/>
        </w:rPr>
        <w:t xml:space="preserve"> becoming</w:t>
      </w:r>
      <w:r w:rsidR="006804B2" w:rsidRPr="002B2CB4">
        <w:rPr>
          <w:highlight w:val="yellow"/>
        </w:rPr>
        <w:t xml:space="preserve"> blurred</w:t>
      </w:r>
      <w:r w:rsidR="00DF720B" w:rsidRPr="002B2CB4">
        <w:rPr>
          <w:highlight w:val="yellow"/>
        </w:rPr>
        <w:t xml:space="preserve"> (</w:t>
      </w:r>
      <w:proofErr w:type="spellStart"/>
      <w:r w:rsidR="00DF720B" w:rsidRPr="002B2CB4">
        <w:rPr>
          <w:highlight w:val="yellow"/>
        </w:rPr>
        <w:t>Wajcman</w:t>
      </w:r>
      <w:proofErr w:type="spellEnd"/>
      <w:r w:rsidR="00DF720B" w:rsidRPr="002B2CB4">
        <w:rPr>
          <w:highlight w:val="yellow"/>
        </w:rPr>
        <w:t xml:space="preserve">, </w:t>
      </w:r>
      <w:r w:rsidR="00357BFE" w:rsidRPr="002B2CB4">
        <w:rPr>
          <w:highlight w:val="yellow"/>
        </w:rPr>
        <w:t>2008</w:t>
      </w:r>
      <w:r w:rsidR="00DF720B" w:rsidRPr="002B2CB4">
        <w:rPr>
          <w:highlight w:val="yellow"/>
        </w:rPr>
        <w:t>)</w:t>
      </w:r>
      <w:r w:rsidR="00C0760C" w:rsidRPr="002B2CB4">
        <w:rPr>
          <w:highlight w:val="yellow"/>
        </w:rPr>
        <w:t>.</w:t>
      </w:r>
      <w:r w:rsidR="00357BFE" w:rsidRPr="002B2CB4">
        <w:rPr>
          <w:highlight w:val="yellow"/>
        </w:rPr>
        <w:t xml:space="preserve"> As one of the major ICT platforms, SNSs are further blending work and leisure</w:t>
      </w:r>
      <w:r w:rsidR="005D5DF0" w:rsidRPr="002B2CB4">
        <w:rPr>
          <w:highlight w:val="yellow"/>
        </w:rPr>
        <w:t xml:space="preserve"> as many organizations set up their official Facebook and Twitter pages. </w:t>
      </w:r>
      <w:r w:rsidR="00C4700C" w:rsidRPr="002B2CB4">
        <w:rPr>
          <w:highlight w:val="yellow"/>
        </w:rPr>
        <w:t xml:space="preserve">Specific SNSs have been created for professional connectivity, such as LinkedIn and </w:t>
      </w:r>
      <w:proofErr w:type="spellStart"/>
      <w:r w:rsidR="00802174" w:rsidRPr="002B2CB4">
        <w:rPr>
          <w:highlight w:val="yellow"/>
        </w:rPr>
        <w:t>ResearchGate</w:t>
      </w:r>
      <w:proofErr w:type="spellEnd"/>
      <w:r w:rsidR="00347DA9" w:rsidRPr="002B2CB4">
        <w:rPr>
          <w:highlight w:val="yellow"/>
        </w:rPr>
        <w:t>. And SNSs have become a popular marketing platform and created their own niche in the business world (</w:t>
      </w:r>
      <w:proofErr w:type="spellStart"/>
      <w:r w:rsidR="00347DA9" w:rsidRPr="002B2CB4">
        <w:rPr>
          <w:highlight w:val="yellow"/>
        </w:rPr>
        <w:t>Ramsaran-Fowdar</w:t>
      </w:r>
      <w:proofErr w:type="spellEnd"/>
      <w:r w:rsidR="00347DA9" w:rsidRPr="002B2CB4">
        <w:rPr>
          <w:highlight w:val="yellow"/>
        </w:rPr>
        <w:t xml:space="preserve"> &amp; </w:t>
      </w:r>
      <w:proofErr w:type="spellStart"/>
      <w:r w:rsidR="00347DA9" w:rsidRPr="002B2CB4">
        <w:rPr>
          <w:highlight w:val="yellow"/>
        </w:rPr>
        <w:t>Fowdar</w:t>
      </w:r>
      <w:proofErr w:type="spellEnd"/>
      <w:r w:rsidR="00347DA9" w:rsidRPr="002B2CB4">
        <w:rPr>
          <w:highlight w:val="yellow"/>
        </w:rPr>
        <w:t>, 2013).</w:t>
      </w:r>
      <w:r w:rsidR="00347DA9">
        <w:t xml:space="preserve"> </w:t>
      </w:r>
    </w:p>
    <w:p w14:paraId="60A3F325" w14:textId="42FB4BDA" w:rsidR="00DB4C1B" w:rsidRPr="002B2CB4" w:rsidRDefault="008443B2" w:rsidP="000D58FC">
      <w:pPr>
        <w:autoSpaceDE w:val="0"/>
        <w:autoSpaceDN w:val="0"/>
        <w:adjustRightInd w:val="0"/>
        <w:spacing w:line="480" w:lineRule="auto"/>
        <w:rPr>
          <w:highlight w:val="yellow"/>
        </w:rPr>
      </w:pPr>
      <w:r>
        <w:tab/>
      </w:r>
      <w:r w:rsidR="0024242C" w:rsidRPr="007A7A8D">
        <w:rPr>
          <w:highlight w:val="green"/>
        </w:rPr>
        <w:t>As time is a limited resource,</w:t>
      </w:r>
      <w:r w:rsidR="007A7A8D" w:rsidRPr="007A7A8D">
        <w:rPr>
          <w:highlight w:val="green"/>
        </w:rPr>
        <w:t xml:space="preserve"> knowing how</w:t>
      </w:r>
      <w:r w:rsidR="0024242C" w:rsidRPr="007A7A8D">
        <w:rPr>
          <w:highlight w:val="green"/>
        </w:rPr>
        <w:t xml:space="preserve"> </w:t>
      </w:r>
      <w:r w:rsidR="00C3324B" w:rsidRPr="007A7A8D">
        <w:rPr>
          <w:highlight w:val="green"/>
        </w:rPr>
        <w:t>people allocate their time on media activities</w:t>
      </w:r>
      <w:r w:rsidR="007A7A8D" w:rsidRPr="007A7A8D">
        <w:rPr>
          <w:highlight w:val="green"/>
        </w:rPr>
        <w:t xml:space="preserve"> and other non-media activities is important.  Within media activities, they spend different amount</w:t>
      </w:r>
      <w:r w:rsidR="004D6489">
        <w:rPr>
          <w:highlight w:val="green"/>
        </w:rPr>
        <w:t>s</w:t>
      </w:r>
      <w:r w:rsidR="007A7A8D" w:rsidRPr="007A7A8D">
        <w:rPr>
          <w:highlight w:val="green"/>
        </w:rPr>
        <w:t xml:space="preserve"> of time on </w:t>
      </w:r>
      <w:r w:rsidR="007E03D1">
        <w:rPr>
          <w:highlight w:val="green"/>
        </w:rPr>
        <w:t>different media platforms.  W</w:t>
      </w:r>
      <w:r w:rsidR="007A7A8D" w:rsidRPr="007A7A8D">
        <w:rPr>
          <w:highlight w:val="green"/>
        </w:rPr>
        <w:t>ithin the same platform, such as social media, people spend different amount</w:t>
      </w:r>
      <w:r w:rsidR="00F533A5">
        <w:rPr>
          <w:highlight w:val="green"/>
        </w:rPr>
        <w:t>s</w:t>
      </w:r>
      <w:r w:rsidR="007A7A8D" w:rsidRPr="007A7A8D">
        <w:rPr>
          <w:highlight w:val="green"/>
        </w:rPr>
        <w:t xml:space="preserve"> of</w:t>
      </w:r>
      <w:r w:rsidR="007A7A8D">
        <w:rPr>
          <w:highlight w:val="green"/>
        </w:rPr>
        <w:t xml:space="preserve"> time </w:t>
      </w:r>
      <w:r w:rsidR="00C3324B" w:rsidRPr="007A7A8D">
        <w:rPr>
          <w:highlight w:val="green"/>
        </w:rPr>
        <w:t xml:space="preserve">on different activities </w:t>
      </w:r>
      <w:r w:rsidR="007A7A8D" w:rsidRPr="007A7A8D">
        <w:rPr>
          <w:highlight w:val="green"/>
        </w:rPr>
        <w:t xml:space="preserve">based on the </w:t>
      </w:r>
      <w:r w:rsidR="007E03D1">
        <w:rPr>
          <w:highlight w:val="green"/>
        </w:rPr>
        <w:t xml:space="preserve">perceived utility </w:t>
      </w:r>
      <w:r w:rsidR="007A7A8D" w:rsidRPr="007A7A8D">
        <w:rPr>
          <w:highlight w:val="green"/>
        </w:rPr>
        <w:t>value of these activities to them</w:t>
      </w:r>
      <w:r w:rsidR="00C3324B" w:rsidRPr="002B2CB4">
        <w:rPr>
          <w:highlight w:val="yellow"/>
        </w:rPr>
        <w:t>.</w:t>
      </w:r>
      <w:r w:rsidR="006804B2" w:rsidRPr="002B2CB4">
        <w:rPr>
          <w:highlight w:val="yellow"/>
        </w:rPr>
        <w:t xml:space="preserve"> </w:t>
      </w:r>
      <w:r w:rsidR="0017505E" w:rsidRPr="002B2CB4">
        <w:rPr>
          <w:highlight w:val="yellow"/>
        </w:rPr>
        <w:t xml:space="preserve">The rational choice theory provides a </w:t>
      </w:r>
      <w:r w:rsidR="005D5DF0" w:rsidRPr="002B2CB4">
        <w:rPr>
          <w:highlight w:val="yellow"/>
        </w:rPr>
        <w:t>useful</w:t>
      </w:r>
      <w:r w:rsidR="0017505E" w:rsidRPr="002B2CB4">
        <w:rPr>
          <w:highlight w:val="yellow"/>
        </w:rPr>
        <w:t xml:space="preserve"> perspective to explore these questions.</w:t>
      </w:r>
      <w:r w:rsidRPr="002B2CB4">
        <w:rPr>
          <w:highlight w:val="yellow"/>
        </w:rPr>
        <w:t xml:space="preserve"> </w:t>
      </w:r>
      <w:r w:rsidR="00DD3EE3" w:rsidRPr="002B2CB4">
        <w:rPr>
          <w:highlight w:val="yellow"/>
        </w:rPr>
        <w:t xml:space="preserve">The rational choice theory </w:t>
      </w:r>
      <w:r w:rsidR="0029721C" w:rsidRPr="002B2CB4">
        <w:rPr>
          <w:highlight w:val="yellow"/>
        </w:rPr>
        <w:t xml:space="preserve">is a framework that theorizes and models social and economic behaviors. </w:t>
      </w:r>
      <w:r w:rsidR="001A2440" w:rsidRPr="002B2CB4">
        <w:rPr>
          <w:highlight w:val="yellow"/>
        </w:rPr>
        <w:t>In economics, t</w:t>
      </w:r>
      <w:r w:rsidR="000461A5" w:rsidRPr="002B2CB4">
        <w:rPr>
          <w:highlight w:val="yellow"/>
        </w:rPr>
        <w:t>he rational choice theory posit</w:t>
      </w:r>
      <w:r w:rsidR="001A2440" w:rsidRPr="002B2CB4">
        <w:rPr>
          <w:highlight w:val="yellow"/>
        </w:rPr>
        <w:t xml:space="preserve">s </w:t>
      </w:r>
      <w:r w:rsidR="00F533A5" w:rsidRPr="00183D1D">
        <w:rPr>
          <w:highlight w:val="green"/>
        </w:rPr>
        <w:t xml:space="preserve">that </w:t>
      </w:r>
      <w:r w:rsidR="001A2440" w:rsidRPr="002B2CB4">
        <w:rPr>
          <w:highlight w:val="yellow"/>
        </w:rPr>
        <w:t xml:space="preserve">an individual pursues the maximum utility by </w:t>
      </w:r>
      <w:r w:rsidR="000461A5" w:rsidRPr="002B2CB4">
        <w:rPr>
          <w:highlight w:val="yellow"/>
        </w:rPr>
        <w:t>choosing the best choice among alternatives</w:t>
      </w:r>
      <w:r w:rsidR="000D58FC" w:rsidRPr="002B2CB4">
        <w:rPr>
          <w:highlight w:val="yellow"/>
        </w:rPr>
        <w:t>, and his/her preferences</w:t>
      </w:r>
      <w:r w:rsidR="007E03D1">
        <w:rPr>
          <w:highlight w:val="yellow"/>
        </w:rPr>
        <w:t xml:space="preserve"> among alternative choices play</w:t>
      </w:r>
      <w:r w:rsidR="000D58FC" w:rsidRPr="002B2CB4">
        <w:rPr>
          <w:highlight w:val="yellow"/>
        </w:rPr>
        <w:t xml:space="preserve"> a central role in the best choice selection</w:t>
      </w:r>
      <w:r w:rsidR="000461A5" w:rsidRPr="002B2CB4">
        <w:rPr>
          <w:highlight w:val="yellow"/>
        </w:rPr>
        <w:t xml:space="preserve"> (Blume &amp; Easley, 2008).</w:t>
      </w:r>
      <w:r w:rsidR="000D58FC" w:rsidRPr="002B2CB4">
        <w:rPr>
          <w:highlight w:val="yellow"/>
        </w:rPr>
        <w:t xml:space="preserve"> Economic theory defines utility as “how consumers rank different goods and services” (Samuelson &amp; Nordhaus, 2004, p.84), and preference as the representation of “a variety of cultural and historical influences</w:t>
      </w:r>
      <w:r w:rsidR="00F533A5">
        <w:rPr>
          <w:highlight w:val="yellow"/>
        </w:rPr>
        <w:t>,</w:t>
      </w:r>
      <w:r w:rsidR="000D58FC" w:rsidRPr="002B2CB4">
        <w:rPr>
          <w:highlight w:val="yellow"/>
        </w:rPr>
        <w:t xml:space="preserve">” and this term may reflect “genuine psychological or physiological needs” (p.48). Nevertheless, </w:t>
      </w:r>
      <w:r w:rsidR="00C60028" w:rsidRPr="002B2CB4">
        <w:rPr>
          <w:highlight w:val="yellow"/>
        </w:rPr>
        <w:t>economic theory posits</w:t>
      </w:r>
      <w:r w:rsidR="000D58FC" w:rsidRPr="002B2CB4">
        <w:rPr>
          <w:highlight w:val="yellow"/>
        </w:rPr>
        <w:t xml:space="preserve"> </w:t>
      </w:r>
      <w:r w:rsidR="00F533A5" w:rsidRPr="00183D1D">
        <w:rPr>
          <w:highlight w:val="green"/>
        </w:rPr>
        <w:t>that</w:t>
      </w:r>
      <w:r w:rsidR="00F533A5">
        <w:rPr>
          <w:highlight w:val="yellow"/>
        </w:rPr>
        <w:t xml:space="preserve"> </w:t>
      </w:r>
      <w:r w:rsidR="000D58FC" w:rsidRPr="002B2CB4">
        <w:rPr>
          <w:highlight w:val="yellow"/>
        </w:rPr>
        <w:t>utility is not a psychological function (Samuelson &amp; Nordhaus, 2004). To overcome this contradiction, Samuels</w:t>
      </w:r>
      <w:r w:rsidR="00C60028" w:rsidRPr="002B2CB4">
        <w:rPr>
          <w:highlight w:val="yellow"/>
        </w:rPr>
        <w:t xml:space="preserve">on (1938) proposed </w:t>
      </w:r>
      <w:r w:rsidR="005D5DF0" w:rsidRPr="002B2CB4">
        <w:rPr>
          <w:highlight w:val="yellow"/>
        </w:rPr>
        <w:t>“</w:t>
      </w:r>
      <w:r w:rsidR="000D58FC" w:rsidRPr="002B2CB4">
        <w:rPr>
          <w:highlight w:val="yellow"/>
        </w:rPr>
        <w:t xml:space="preserve">revealed preference” by arguing that an individual’s preferences are exhibited by his/her purchase choices under the rationality assumption. However, this construct has raised some criticisms. For instance, </w:t>
      </w:r>
      <w:proofErr w:type="spellStart"/>
      <w:r w:rsidR="000D58FC" w:rsidRPr="002B2CB4">
        <w:rPr>
          <w:highlight w:val="yellow"/>
        </w:rPr>
        <w:t>Mishan</w:t>
      </w:r>
      <w:proofErr w:type="spellEnd"/>
      <w:r w:rsidR="000D58FC" w:rsidRPr="002B2CB4">
        <w:rPr>
          <w:highlight w:val="yellow"/>
        </w:rPr>
        <w:t xml:space="preserve"> (1961) argued that it has nothing to do </w:t>
      </w:r>
      <w:r w:rsidR="000D58FC" w:rsidRPr="002B2CB4">
        <w:rPr>
          <w:highlight w:val="yellow"/>
        </w:rPr>
        <w:lastRenderedPageBreak/>
        <w:t>with preference and simply is a shorthand description of consumers’ choices.</w:t>
      </w:r>
      <w:r w:rsidR="002C4FB5" w:rsidRPr="002B2CB4">
        <w:rPr>
          <w:highlight w:val="yellow"/>
        </w:rPr>
        <w:t xml:space="preserve"> To address this contradiction, some economist</w:t>
      </w:r>
      <w:r w:rsidR="005D5DF0" w:rsidRPr="002B2CB4">
        <w:rPr>
          <w:highlight w:val="yellow"/>
        </w:rPr>
        <w:t>s</w:t>
      </w:r>
      <w:r w:rsidR="002C4FB5" w:rsidRPr="002B2CB4">
        <w:rPr>
          <w:highlight w:val="yellow"/>
        </w:rPr>
        <w:t xml:space="preserve"> developed the theory of bounded rationality </w:t>
      </w:r>
      <w:r w:rsidR="00DB4C1B" w:rsidRPr="002B2CB4">
        <w:rPr>
          <w:highlight w:val="yellow"/>
        </w:rPr>
        <w:t>in order to incorporate psychological factors without abandoning the concept of rationality (</w:t>
      </w:r>
      <w:proofErr w:type="spellStart"/>
      <w:r w:rsidR="00DB4C1B" w:rsidRPr="002B2CB4">
        <w:rPr>
          <w:highlight w:val="yellow"/>
        </w:rPr>
        <w:t>Gigerenzer</w:t>
      </w:r>
      <w:proofErr w:type="spellEnd"/>
      <w:r w:rsidR="00DB4C1B" w:rsidRPr="002B2CB4">
        <w:rPr>
          <w:highlight w:val="yellow"/>
        </w:rPr>
        <w:t xml:space="preserve"> &amp; </w:t>
      </w:r>
      <w:proofErr w:type="spellStart"/>
      <w:r w:rsidR="00DB4C1B" w:rsidRPr="002B2CB4">
        <w:rPr>
          <w:highlight w:val="yellow"/>
        </w:rPr>
        <w:t>Selten</w:t>
      </w:r>
      <w:proofErr w:type="spellEnd"/>
      <w:r w:rsidR="00DB4C1B" w:rsidRPr="002B2CB4">
        <w:rPr>
          <w:highlight w:val="yellow"/>
        </w:rPr>
        <w:t>, 2002).</w:t>
      </w:r>
    </w:p>
    <w:p w14:paraId="0C0FC90D" w14:textId="0AE0B1DA" w:rsidR="00281966" w:rsidRDefault="001A7B53" w:rsidP="00AA170C">
      <w:pPr>
        <w:autoSpaceDE w:val="0"/>
        <w:autoSpaceDN w:val="0"/>
        <w:adjustRightInd w:val="0"/>
        <w:spacing w:line="480" w:lineRule="auto"/>
      </w:pPr>
      <w:r w:rsidRPr="002B2CB4">
        <w:rPr>
          <w:highlight w:val="yellow"/>
        </w:rPr>
        <w:tab/>
      </w:r>
      <w:r w:rsidR="007E03D1">
        <w:rPr>
          <w:highlight w:val="yellow"/>
        </w:rPr>
        <w:t xml:space="preserve">Despite </w:t>
      </w:r>
      <w:r w:rsidR="000E1D1E" w:rsidRPr="002B2CB4">
        <w:rPr>
          <w:highlight w:val="yellow"/>
        </w:rPr>
        <w:t xml:space="preserve">its criticisms, the rational choice theory still </w:t>
      </w:r>
      <w:r w:rsidR="00F533A5" w:rsidRPr="00183D1D">
        <w:rPr>
          <w:highlight w:val="green"/>
        </w:rPr>
        <w:t>works</w:t>
      </w:r>
      <w:r w:rsidR="00F533A5" w:rsidRPr="002B2CB4">
        <w:rPr>
          <w:highlight w:val="yellow"/>
        </w:rPr>
        <w:t xml:space="preserve"> </w:t>
      </w:r>
      <w:r w:rsidR="00290EFA" w:rsidRPr="002B2CB4">
        <w:rPr>
          <w:highlight w:val="yellow"/>
        </w:rPr>
        <w:t xml:space="preserve">as </w:t>
      </w:r>
      <w:r w:rsidR="000E1D1E" w:rsidRPr="002B2CB4">
        <w:rPr>
          <w:highlight w:val="yellow"/>
        </w:rPr>
        <w:t>a fundamental framework of neoclassical economics</w:t>
      </w:r>
      <w:r w:rsidR="00F533A5" w:rsidRPr="00183D1D">
        <w:rPr>
          <w:highlight w:val="green"/>
        </w:rPr>
        <w:t>, and</w:t>
      </w:r>
      <w:r w:rsidR="00290EFA" w:rsidRPr="00183D1D">
        <w:rPr>
          <w:highlight w:val="green"/>
        </w:rPr>
        <w:t xml:space="preserve"> </w:t>
      </w:r>
      <w:r w:rsidR="00290EFA" w:rsidRPr="002B2CB4">
        <w:rPr>
          <w:highlight w:val="yellow"/>
        </w:rPr>
        <w:t>has been applied as a framework to analyze people’s time allocations among different activities.</w:t>
      </w:r>
      <w:r w:rsidR="00290EFA">
        <w:t xml:space="preserve"> In particular, </w:t>
      </w:r>
      <w:r w:rsidR="00281966">
        <w:t xml:space="preserve">Becker (1965) constructed a microeconomic model of </w:t>
      </w:r>
      <w:r w:rsidR="002B4D30">
        <w:t xml:space="preserve">the </w:t>
      </w:r>
      <w:r w:rsidR="00281966">
        <w:t xml:space="preserve">allocation of time between work and leisure activities. </w:t>
      </w:r>
      <w:r w:rsidR="00290EFA" w:rsidRPr="002B2CB4">
        <w:rPr>
          <w:highlight w:val="yellow"/>
        </w:rPr>
        <w:t>In this model</w:t>
      </w:r>
      <w:r w:rsidR="00281966" w:rsidRPr="002B2CB4">
        <w:rPr>
          <w:highlight w:val="yellow"/>
        </w:rPr>
        <w:t xml:space="preserve">, time </w:t>
      </w:r>
      <w:r w:rsidR="00290EFA" w:rsidRPr="002B2CB4">
        <w:rPr>
          <w:highlight w:val="yellow"/>
        </w:rPr>
        <w:t xml:space="preserve">allocation </w:t>
      </w:r>
      <w:r w:rsidR="00281966" w:rsidRPr="002B2CB4">
        <w:rPr>
          <w:highlight w:val="yellow"/>
        </w:rPr>
        <w:t xml:space="preserve">is </w:t>
      </w:r>
      <w:r w:rsidR="007E03D1">
        <w:rPr>
          <w:highlight w:val="yellow"/>
        </w:rPr>
        <w:t>similar to</w:t>
      </w:r>
      <w:r w:rsidR="00941B99" w:rsidRPr="002B2CB4">
        <w:rPr>
          <w:highlight w:val="yellow"/>
        </w:rPr>
        <w:t xml:space="preserve"> money </w:t>
      </w:r>
      <w:r w:rsidR="00290EFA" w:rsidRPr="002B2CB4">
        <w:rPr>
          <w:highlight w:val="yellow"/>
        </w:rPr>
        <w:t xml:space="preserve">allocation that is determined </w:t>
      </w:r>
      <w:r w:rsidR="00281966" w:rsidRPr="002B2CB4">
        <w:rPr>
          <w:highlight w:val="yellow"/>
        </w:rPr>
        <w:t xml:space="preserve">by </w:t>
      </w:r>
      <w:r w:rsidR="00290EFA" w:rsidRPr="002B2CB4">
        <w:rPr>
          <w:highlight w:val="yellow"/>
        </w:rPr>
        <w:t xml:space="preserve">the </w:t>
      </w:r>
      <w:r w:rsidR="00941B99" w:rsidRPr="002B2CB4">
        <w:rPr>
          <w:highlight w:val="yellow"/>
        </w:rPr>
        <w:t>rational</w:t>
      </w:r>
      <w:r w:rsidR="00290EFA" w:rsidRPr="002B2CB4">
        <w:rPr>
          <w:highlight w:val="yellow"/>
        </w:rPr>
        <w:t xml:space="preserve"> choice of</w:t>
      </w:r>
      <w:r w:rsidR="00941B99" w:rsidRPr="002B2CB4">
        <w:rPr>
          <w:highlight w:val="yellow"/>
        </w:rPr>
        <w:t xml:space="preserve"> </w:t>
      </w:r>
      <w:r w:rsidR="00281966" w:rsidRPr="002B2CB4">
        <w:rPr>
          <w:highlight w:val="yellow"/>
        </w:rPr>
        <w:t>individual</w:t>
      </w:r>
      <w:r w:rsidR="00941B99" w:rsidRPr="002B2CB4">
        <w:rPr>
          <w:highlight w:val="yellow"/>
        </w:rPr>
        <w:t xml:space="preserve">s. </w:t>
      </w:r>
      <w:r w:rsidR="00013020" w:rsidRPr="002B2CB4">
        <w:rPr>
          <w:highlight w:val="yellow"/>
        </w:rPr>
        <w:t>Aligned with this model</w:t>
      </w:r>
      <w:r w:rsidR="00941B99" w:rsidRPr="002B2CB4">
        <w:rPr>
          <w:highlight w:val="yellow"/>
        </w:rPr>
        <w:t>,</w:t>
      </w:r>
      <w:r w:rsidR="00281966">
        <w:t xml:space="preserve"> the concept “time budget’ was coined </w:t>
      </w:r>
      <w:r w:rsidR="005D5DF0">
        <w:t>as an</w:t>
      </w:r>
      <w:r w:rsidR="00281966">
        <w:t xml:space="preserve"> analogy to </w:t>
      </w:r>
      <w:r w:rsidR="005D5DF0">
        <w:t xml:space="preserve">the </w:t>
      </w:r>
      <w:r w:rsidR="00281966">
        <w:t>economic term “income budget”</w:t>
      </w:r>
      <w:r w:rsidR="00281966" w:rsidRPr="00207EE0">
        <w:t xml:space="preserve"> (Converse,</w:t>
      </w:r>
      <w:r w:rsidR="00281966">
        <w:t xml:space="preserve"> </w:t>
      </w:r>
      <w:r w:rsidR="00281966" w:rsidRPr="00207EE0">
        <w:t>1968</w:t>
      </w:r>
      <w:r w:rsidR="00281966">
        <w:t>). T</w:t>
      </w:r>
      <w:r w:rsidR="00281966" w:rsidRPr="00207EE0">
        <w:t xml:space="preserve">he </w:t>
      </w:r>
      <w:r w:rsidR="00281966">
        <w:t xml:space="preserve">basic </w:t>
      </w:r>
      <w:r w:rsidR="00281966" w:rsidRPr="00207EE0">
        <w:t xml:space="preserve">assumption </w:t>
      </w:r>
      <w:r w:rsidR="00281966">
        <w:t xml:space="preserve">of time budget is </w:t>
      </w:r>
      <w:r w:rsidR="00281966" w:rsidRPr="00207EE0">
        <w:t>that</w:t>
      </w:r>
      <w:r w:rsidR="00281966">
        <w:t xml:space="preserve"> “time” </w:t>
      </w:r>
      <w:r w:rsidR="00281966" w:rsidRPr="00207EE0">
        <w:t>can be consid</w:t>
      </w:r>
      <w:r w:rsidR="00281966">
        <w:t>ered a quantitative resource</w:t>
      </w:r>
      <w:r w:rsidR="002B4D30">
        <w:t>,</w:t>
      </w:r>
      <w:r w:rsidR="00281966">
        <w:t xml:space="preserve"> and </w:t>
      </w:r>
      <w:r w:rsidR="00941B99">
        <w:t>individuals</w:t>
      </w:r>
      <w:r w:rsidR="00281966" w:rsidRPr="00207EE0">
        <w:t xml:space="preserve"> </w:t>
      </w:r>
      <w:r w:rsidR="00281966">
        <w:t>allocate</w:t>
      </w:r>
      <w:r w:rsidR="00281966" w:rsidRPr="00207EE0">
        <w:t xml:space="preserve"> time budget in the same manner </w:t>
      </w:r>
      <w:r w:rsidR="00281966">
        <w:t xml:space="preserve">as </w:t>
      </w:r>
      <w:r w:rsidR="00281966" w:rsidRPr="00207EE0">
        <w:t>they</w:t>
      </w:r>
      <w:r w:rsidR="00281966">
        <w:t xml:space="preserve"> do </w:t>
      </w:r>
      <w:r w:rsidR="00F533A5" w:rsidRPr="00183D1D">
        <w:rPr>
          <w:highlight w:val="green"/>
        </w:rPr>
        <w:t>an</w:t>
      </w:r>
      <w:r w:rsidR="00F533A5" w:rsidRPr="00207EE0">
        <w:t xml:space="preserve"> </w:t>
      </w:r>
      <w:r w:rsidR="00281966">
        <w:t>income</w:t>
      </w:r>
      <w:r w:rsidR="00281966" w:rsidRPr="00207EE0">
        <w:t xml:space="preserve"> budget</w:t>
      </w:r>
      <w:r w:rsidR="00281966">
        <w:t xml:space="preserve"> (</w:t>
      </w:r>
      <w:proofErr w:type="spellStart"/>
      <w:r w:rsidR="00281966" w:rsidRPr="005236D4">
        <w:t>Jackel</w:t>
      </w:r>
      <w:proofErr w:type="spellEnd"/>
      <w:r w:rsidR="00281966" w:rsidRPr="005236D4">
        <w:t xml:space="preserve"> </w:t>
      </w:r>
      <w:r w:rsidR="00470025">
        <w:t>&amp;</w:t>
      </w:r>
      <w:r w:rsidR="00281966">
        <w:t xml:space="preserve"> </w:t>
      </w:r>
      <w:proofErr w:type="spellStart"/>
      <w:r w:rsidR="00281966" w:rsidRPr="005236D4">
        <w:t>Wollscheid</w:t>
      </w:r>
      <w:proofErr w:type="spellEnd"/>
      <w:r w:rsidR="00281966">
        <w:t xml:space="preserve">, 2007). </w:t>
      </w:r>
      <w:r w:rsidR="00427343" w:rsidRPr="002B2CB4">
        <w:rPr>
          <w:highlight w:val="yellow"/>
        </w:rPr>
        <w:t>This concept enables the economic analysis of people’s decisions of time allocations.</w:t>
      </w:r>
    </w:p>
    <w:p w14:paraId="64EBA4DF" w14:textId="6913B9C1" w:rsidR="00BD6C2C" w:rsidRDefault="001537BD" w:rsidP="00485C8C">
      <w:pPr>
        <w:autoSpaceDE w:val="0"/>
        <w:autoSpaceDN w:val="0"/>
        <w:adjustRightInd w:val="0"/>
        <w:spacing w:line="480" w:lineRule="auto"/>
        <w:ind w:firstLineChars="200" w:firstLine="480"/>
      </w:pPr>
      <w:r>
        <w:tab/>
      </w:r>
      <w:r w:rsidR="00331625" w:rsidRPr="002B2CB4">
        <w:rPr>
          <w:highlight w:val="yellow"/>
        </w:rPr>
        <w:t>T</w:t>
      </w:r>
      <w:r w:rsidRPr="002B2CB4">
        <w:rPr>
          <w:highlight w:val="yellow"/>
        </w:rPr>
        <w:t>he time spent on media is a crucial</w:t>
      </w:r>
      <w:r w:rsidR="00F065CA" w:rsidRPr="002B2CB4">
        <w:rPr>
          <w:highlight w:val="yellow"/>
        </w:rPr>
        <w:t xml:space="preserve"> measure</w:t>
      </w:r>
      <w:r w:rsidRPr="002B2CB4">
        <w:rPr>
          <w:highlight w:val="yellow"/>
        </w:rPr>
        <w:t xml:space="preserve"> for the success of media companies</w:t>
      </w:r>
      <w:r w:rsidR="00F065CA" w:rsidRPr="002B2CB4">
        <w:rPr>
          <w:highlight w:val="yellow"/>
        </w:rPr>
        <w:t xml:space="preserve"> because it represents </w:t>
      </w:r>
      <w:r w:rsidR="007E03D1">
        <w:rPr>
          <w:highlight w:val="yellow"/>
        </w:rPr>
        <w:t xml:space="preserve">the </w:t>
      </w:r>
      <w:r w:rsidR="00F065CA" w:rsidRPr="002B2CB4">
        <w:rPr>
          <w:highlight w:val="yellow"/>
        </w:rPr>
        <w:t>audience’s exposure to editorial content and advertising messages</w:t>
      </w:r>
      <w:r w:rsidR="00485C8C" w:rsidRPr="002B2CB4">
        <w:rPr>
          <w:highlight w:val="yellow"/>
        </w:rPr>
        <w:t>.</w:t>
      </w:r>
      <w:r w:rsidR="00485C8C">
        <w:t xml:space="preserve"> </w:t>
      </w:r>
      <w:proofErr w:type="spellStart"/>
      <w:r w:rsidR="002B4D30">
        <w:rPr>
          <w:color w:val="000000"/>
        </w:rPr>
        <w:t>McQuail</w:t>
      </w:r>
      <w:proofErr w:type="spellEnd"/>
      <w:r w:rsidR="002B4D30">
        <w:rPr>
          <w:color w:val="000000"/>
        </w:rPr>
        <w:t xml:space="preserve"> (1997) argued</w:t>
      </w:r>
      <w:r w:rsidR="00F533A5">
        <w:rPr>
          <w:color w:val="000000"/>
        </w:rPr>
        <w:t xml:space="preserve"> </w:t>
      </w:r>
      <w:r w:rsidR="00F533A5" w:rsidRPr="00183D1D">
        <w:rPr>
          <w:color w:val="000000"/>
          <w:highlight w:val="green"/>
        </w:rPr>
        <w:t>that</w:t>
      </w:r>
      <w:r w:rsidR="002B4D30">
        <w:rPr>
          <w:color w:val="000000"/>
        </w:rPr>
        <w:t xml:space="preserve"> </w:t>
      </w:r>
      <w:r w:rsidR="002B4D30">
        <w:t>t</w:t>
      </w:r>
      <w:r w:rsidR="00294FE9">
        <w:rPr>
          <w:color w:val="000000"/>
        </w:rPr>
        <w:t>he availability of audiences is actually the availability of their time</w:t>
      </w:r>
      <w:r w:rsidR="004A72DA">
        <w:rPr>
          <w:color w:val="000000"/>
        </w:rPr>
        <w:t xml:space="preserve"> for media consumption</w:t>
      </w:r>
      <w:r w:rsidR="00294FE9">
        <w:rPr>
          <w:color w:val="000000"/>
        </w:rPr>
        <w:t xml:space="preserve">, and different media compete with each other for media consumers’ time. </w:t>
      </w:r>
      <w:proofErr w:type="spellStart"/>
      <w:r w:rsidR="002B4D30">
        <w:rPr>
          <w:color w:val="000000"/>
        </w:rPr>
        <w:t>Albarran</w:t>
      </w:r>
      <w:proofErr w:type="spellEnd"/>
      <w:r w:rsidR="002B4D30" w:rsidRPr="00B85E47">
        <w:rPr>
          <w:color w:val="000000"/>
        </w:rPr>
        <w:t xml:space="preserve"> </w:t>
      </w:r>
      <w:r w:rsidR="002B4D30">
        <w:rPr>
          <w:color w:val="000000"/>
        </w:rPr>
        <w:t>(</w:t>
      </w:r>
      <w:r w:rsidR="002B4D30" w:rsidRPr="00B85E47">
        <w:rPr>
          <w:color w:val="000000"/>
        </w:rPr>
        <w:t>2002</w:t>
      </w:r>
      <w:r w:rsidR="002B4D30">
        <w:rPr>
          <w:color w:val="000000"/>
        </w:rPr>
        <w:t xml:space="preserve">) held </w:t>
      </w:r>
      <w:r w:rsidR="004A72DA">
        <w:rPr>
          <w:color w:val="000000"/>
        </w:rPr>
        <w:t xml:space="preserve">that consumers’ </w:t>
      </w:r>
      <w:r w:rsidR="002B4D30">
        <w:rPr>
          <w:color w:val="000000"/>
        </w:rPr>
        <w:t>t</w:t>
      </w:r>
      <w:r w:rsidR="00294FE9" w:rsidRPr="00B85E47">
        <w:rPr>
          <w:color w:val="000000"/>
        </w:rPr>
        <w:t>ime spen</w:t>
      </w:r>
      <w:r w:rsidR="00294FE9">
        <w:rPr>
          <w:color w:val="000000"/>
        </w:rPr>
        <w:t xml:space="preserve">t on a medium indicates </w:t>
      </w:r>
      <w:r w:rsidR="004A72DA">
        <w:rPr>
          <w:color w:val="000000"/>
        </w:rPr>
        <w:t xml:space="preserve">its </w:t>
      </w:r>
      <w:r w:rsidR="00294FE9" w:rsidRPr="00B85E47">
        <w:rPr>
          <w:color w:val="000000"/>
        </w:rPr>
        <w:t>competitiveness and advertiser</w:t>
      </w:r>
      <w:r w:rsidR="00F533A5">
        <w:rPr>
          <w:color w:val="000000"/>
        </w:rPr>
        <w:t>’</w:t>
      </w:r>
      <w:r w:rsidR="00294FE9" w:rsidRPr="00B85E47">
        <w:rPr>
          <w:color w:val="000000"/>
        </w:rPr>
        <w:t>s buy time</w:t>
      </w:r>
      <w:r w:rsidR="002B4D30">
        <w:rPr>
          <w:color w:val="000000"/>
        </w:rPr>
        <w:t xml:space="preserve"> from media to reach consumers</w:t>
      </w:r>
      <w:r w:rsidR="00294FE9">
        <w:rPr>
          <w:color w:val="000000"/>
        </w:rPr>
        <w:t xml:space="preserve">. </w:t>
      </w:r>
      <w:r w:rsidR="00485C8C">
        <w:t>A</w:t>
      </w:r>
      <w:r w:rsidR="0040627C">
        <w:t>udience research companies, such as Ni</w:t>
      </w:r>
      <w:r w:rsidR="00F065CA">
        <w:t>e</w:t>
      </w:r>
      <w:r w:rsidR="0040627C">
        <w:t>ls</w:t>
      </w:r>
      <w:r w:rsidR="00F065CA">
        <w:t>e</w:t>
      </w:r>
      <w:r w:rsidR="007E03D1">
        <w:t>n, employ</w:t>
      </w:r>
      <w:r w:rsidR="0040627C">
        <w:t xml:space="preserve"> media use time </w:t>
      </w:r>
      <w:r w:rsidR="004A72DA">
        <w:t xml:space="preserve">such as time spent listening (TSL) </w:t>
      </w:r>
      <w:r w:rsidR="0040627C">
        <w:t>as one of the fundame</w:t>
      </w:r>
      <w:r w:rsidR="00294FE9">
        <w:t>ntal audience measurements that</w:t>
      </w:r>
      <w:r w:rsidR="0040627C">
        <w:t xml:space="preserve"> work</w:t>
      </w:r>
      <w:r w:rsidR="00294FE9">
        <w:t>s</w:t>
      </w:r>
      <w:r w:rsidR="0040627C">
        <w:t xml:space="preserve"> as the currency for media industries (</w:t>
      </w:r>
      <w:r w:rsidR="0040627C">
        <w:rPr>
          <w:color w:val="000000"/>
        </w:rPr>
        <w:t xml:space="preserve">Webster, </w:t>
      </w:r>
      <w:proofErr w:type="spellStart"/>
      <w:r w:rsidR="0040627C">
        <w:rPr>
          <w:color w:val="000000"/>
        </w:rPr>
        <w:t>Phalen</w:t>
      </w:r>
      <w:proofErr w:type="spellEnd"/>
      <w:r w:rsidR="00B4010C">
        <w:rPr>
          <w:color w:val="000000"/>
        </w:rPr>
        <w:t>,</w:t>
      </w:r>
      <w:r w:rsidR="0040627C">
        <w:rPr>
          <w:color w:val="000000"/>
        </w:rPr>
        <w:t xml:space="preserve"> </w:t>
      </w:r>
      <w:r w:rsidR="00470025">
        <w:rPr>
          <w:color w:val="000000"/>
        </w:rPr>
        <w:t>&amp;</w:t>
      </w:r>
      <w:r w:rsidR="0040627C">
        <w:rPr>
          <w:color w:val="000000"/>
        </w:rPr>
        <w:t xml:space="preserve"> </w:t>
      </w:r>
      <w:proofErr w:type="spellStart"/>
      <w:r w:rsidR="0040627C">
        <w:rPr>
          <w:color w:val="000000"/>
        </w:rPr>
        <w:t>Lichty</w:t>
      </w:r>
      <w:proofErr w:type="spellEnd"/>
      <w:r w:rsidR="0040627C">
        <w:rPr>
          <w:color w:val="000000"/>
        </w:rPr>
        <w:t>, 2013)</w:t>
      </w:r>
      <w:r w:rsidR="00E94886">
        <w:rPr>
          <w:color w:val="000000"/>
        </w:rPr>
        <w:t>. In many media consumption studies, t</w:t>
      </w:r>
      <w:r w:rsidR="003A400B">
        <w:t>ime spent</w:t>
      </w:r>
      <w:r w:rsidR="00281966" w:rsidRPr="00323ACD">
        <w:t xml:space="preserve"> </w:t>
      </w:r>
      <w:r w:rsidR="00655C8D">
        <w:t xml:space="preserve">on media </w:t>
      </w:r>
      <w:r w:rsidR="00A9331E">
        <w:t>has been used as</w:t>
      </w:r>
      <w:r w:rsidR="00281966" w:rsidRPr="00323ACD">
        <w:t xml:space="preserve"> </w:t>
      </w:r>
      <w:r w:rsidR="00281966" w:rsidRPr="00655C8D">
        <w:t xml:space="preserve">the </w:t>
      </w:r>
      <w:r w:rsidR="00281966" w:rsidRPr="00655C8D">
        <w:lastRenderedPageBreak/>
        <w:t>d</w:t>
      </w:r>
      <w:r w:rsidR="00655C8D">
        <w:t>ependent</w:t>
      </w:r>
      <w:r w:rsidR="002B4D30">
        <w:t xml:space="preserve"> variable </w:t>
      </w:r>
      <w:r w:rsidR="009F3F8B" w:rsidRPr="00655C8D">
        <w:t>(</w:t>
      </w:r>
      <w:r w:rsidR="00294FE9">
        <w:t xml:space="preserve">e.g., </w:t>
      </w:r>
      <w:proofErr w:type="spellStart"/>
      <w:r w:rsidR="009F3F8B" w:rsidRPr="00655C8D">
        <w:rPr>
          <w:rFonts w:hint="eastAsia"/>
        </w:rPr>
        <w:t>Chyi</w:t>
      </w:r>
      <w:proofErr w:type="spellEnd"/>
      <w:r w:rsidR="009F3F8B" w:rsidRPr="00655C8D">
        <w:rPr>
          <w:rFonts w:hint="eastAsia"/>
        </w:rPr>
        <w:t xml:space="preserve"> </w:t>
      </w:r>
      <w:r w:rsidR="00470025">
        <w:t>&amp;</w:t>
      </w:r>
      <w:r w:rsidR="009F3F8B" w:rsidRPr="00655C8D">
        <w:rPr>
          <w:rFonts w:hint="eastAsia"/>
        </w:rPr>
        <w:t xml:space="preserve"> L</w:t>
      </w:r>
      <w:r w:rsidR="009F3F8B" w:rsidRPr="00655C8D">
        <w:t>a</w:t>
      </w:r>
      <w:r w:rsidR="009F3F8B" w:rsidRPr="00655C8D">
        <w:rPr>
          <w:rFonts w:hint="eastAsia"/>
        </w:rPr>
        <w:t>sorsa</w:t>
      </w:r>
      <w:r w:rsidR="009F3F8B" w:rsidRPr="00655C8D">
        <w:t xml:space="preserve">, </w:t>
      </w:r>
      <w:r w:rsidR="009F3F8B" w:rsidRPr="00655C8D">
        <w:rPr>
          <w:rFonts w:hint="eastAsia"/>
        </w:rPr>
        <w:t>2002</w:t>
      </w:r>
      <w:r w:rsidR="009F3F8B" w:rsidRPr="00655C8D">
        <w:t>;</w:t>
      </w:r>
      <w:r w:rsidR="009F3F8B" w:rsidRPr="00655C8D">
        <w:rPr>
          <w:rFonts w:hint="eastAsia"/>
        </w:rPr>
        <w:t xml:space="preserve"> </w:t>
      </w:r>
      <w:proofErr w:type="spellStart"/>
      <w:r w:rsidR="009F3F8B" w:rsidRPr="00655C8D">
        <w:rPr>
          <w:rFonts w:hint="eastAsia"/>
        </w:rPr>
        <w:t>Chyi</w:t>
      </w:r>
      <w:proofErr w:type="spellEnd"/>
      <w:r w:rsidR="009F3F8B" w:rsidRPr="00655C8D">
        <w:t xml:space="preserve">, </w:t>
      </w:r>
      <w:r w:rsidR="009F3F8B" w:rsidRPr="00655C8D">
        <w:rPr>
          <w:rFonts w:hint="eastAsia"/>
        </w:rPr>
        <w:t>2006</w:t>
      </w:r>
      <w:r w:rsidR="009F3F8B" w:rsidRPr="00655C8D">
        <w:t xml:space="preserve">; Dutta-Bergman, 2004; Lee </w:t>
      </w:r>
      <w:r w:rsidR="00470025">
        <w:t>&amp;</w:t>
      </w:r>
      <w:r w:rsidR="009F3F8B" w:rsidRPr="00655C8D">
        <w:t xml:space="preserve"> Leung, 2006;</w:t>
      </w:r>
      <w:r w:rsidR="009F3F8B" w:rsidRPr="00655C8D">
        <w:rPr>
          <w:rFonts w:hint="eastAsia"/>
        </w:rPr>
        <w:t xml:space="preserve"> </w:t>
      </w:r>
      <w:proofErr w:type="spellStart"/>
      <w:r w:rsidR="009F3F8B" w:rsidRPr="00655C8D">
        <w:rPr>
          <w:rFonts w:hint="eastAsia"/>
        </w:rPr>
        <w:t>Stempel</w:t>
      </w:r>
      <w:proofErr w:type="spellEnd"/>
      <w:r w:rsidR="009F3F8B" w:rsidRPr="00655C8D">
        <w:rPr>
          <w:rFonts w:hint="eastAsia"/>
        </w:rPr>
        <w:t>, Hargrove</w:t>
      </w:r>
      <w:r w:rsidR="00B4010C">
        <w:t>,</w:t>
      </w:r>
      <w:r w:rsidR="009F3F8B" w:rsidRPr="00655C8D">
        <w:rPr>
          <w:rFonts w:hint="eastAsia"/>
        </w:rPr>
        <w:t xml:space="preserve"> </w:t>
      </w:r>
      <w:r w:rsidR="00470025">
        <w:t>&amp;</w:t>
      </w:r>
      <w:r w:rsidR="009F3F8B" w:rsidRPr="00655C8D">
        <w:rPr>
          <w:rFonts w:hint="eastAsia"/>
        </w:rPr>
        <w:t xml:space="preserve"> </w:t>
      </w:r>
      <w:proofErr w:type="spellStart"/>
      <w:r w:rsidR="009F3F8B" w:rsidRPr="00655C8D">
        <w:rPr>
          <w:rFonts w:hint="eastAsia"/>
        </w:rPr>
        <w:t>Bernt</w:t>
      </w:r>
      <w:proofErr w:type="spellEnd"/>
      <w:r w:rsidR="009F3F8B" w:rsidRPr="00655C8D">
        <w:t xml:space="preserve">, </w:t>
      </w:r>
      <w:r w:rsidR="009F3F8B" w:rsidRPr="00655C8D">
        <w:rPr>
          <w:rFonts w:hint="eastAsia"/>
        </w:rPr>
        <w:t>2000</w:t>
      </w:r>
      <w:r w:rsidR="009F3F8B" w:rsidRPr="00655C8D">
        <w:t>).</w:t>
      </w:r>
      <w:r w:rsidR="00655C8D">
        <w:t xml:space="preserve"> </w:t>
      </w:r>
      <w:r w:rsidR="004A72DA">
        <w:t xml:space="preserve">Nonetheless, </w:t>
      </w:r>
      <w:r w:rsidR="00941B99">
        <w:t>these studies</w:t>
      </w:r>
      <w:r w:rsidR="004A72DA">
        <w:t xml:space="preserve"> did </w:t>
      </w:r>
      <w:r w:rsidR="00485C8C">
        <w:t>not apply</w:t>
      </w:r>
      <w:r w:rsidR="004F0C54">
        <w:t xml:space="preserve"> a</w:t>
      </w:r>
      <w:r w:rsidR="00485C8C">
        <w:t xml:space="preserve"> time budget perspective</w:t>
      </w:r>
      <w:r w:rsidR="00941B99">
        <w:t xml:space="preserve">. </w:t>
      </w:r>
      <w:r w:rsidR="0061719C">
        <w:t xml:space="preserve">Although there are </w:t>
      </w:r>
      <w:r w:rsidR="004A72DA">
        <w:t xml:space="preserve">some discussions on </w:t>
      </w:r>
      <w:r w:rsidR="0061719C">
        <w:t>the influence of time budget on media use time (</w:t>
      </w:r>
      <w:proofErr w:type="spellStart"/>
      <w:r w:rsidR="0061719C" w:rsidRPr="00B85E47">
        <w:rPr>
          <w:color w:val="000000"/>
        </w:rPr>
        <w:t>Arrese</w:t>
      </w:r>
      <w:proofErr w:type="spellEnd"/>
      <w:r w:rsidR="0061719C" w:rsidRPr="00B85E47">
        <w:rPr>
          <w:color w:val="000000"/>
        </w:rPr>
        <w:t xml:space="preserve"> </w:t>
      </w:r>
      <w:r w:rsidR="00470025">
        <w:rPr>
          <w:color w:val="000000"/>
        </w:rPr>
        <w:t>&amp;</w:t>
      </w:r>
      <w:r w:rsidR="0061719C" w:rsidRPr="00B85E47">
        <w:rPr>
          <w:color w:val="000000"/>
        </w:rPr>
        <w:t xml:space="preserve"> </w:t>
      </w:r>
      <w:proofErr w:type="spellStart"/>
      <w:r w:rsidR="0061719C" w:rsidRPr="00B85E47">
        <w:rPr>
          <w:color w:val="000000"/>
        </w:rPr>
        <w:t>Albarran</w:t>
      </w:r>
      <w:proofErr w:type="spellEnd"/>
      <w:r w:rsidR="0061719C" w:rsidRPr="00B85E47">
        <w:rPr>
          <w:color w:val="000000"/>
        </w:rPr>
        <w:t>, 2003</w:t>
      </w:r>
      <w:r w:rsidR="0061719C">
        <w:rPr>
          <w:color w:val="000000"/>
        </w:rPr>
        <w:t xml:space="preserve">; </w:t>
      </w:r>
      <w:proofErr w:type="spellStart"/>
      <w:r w:rsidR="0061719C">
        <w:rPr>
          <w:color w:val="000000"/>
        </w:rPr>
        <w:t>MaQuail</w:t>
      </w:r>
      <w:proofErr w:type="spellEnd"/>
      <w:r w:rsidR="0061719C">
        <w:rPr>
          <w:color w:val="000000"/>
        </w:rPr>
        <w:t>, 2005;</w:t>
      </w:r>
      <w:r w:rsidR="0061719C" w:rsidRPr="00A9331E">
        <w:rPr>
          <w:color w:val="000000"/>
        </w:rPr>
        <w:t xml:space="preserve"> </w:t>
      </w:r>
      <w:r w:rsidR="0061719C">
        <w:rPr>
          <w:color w:val="000000"/>
        </w:rPr>
        <w:t xml:space="preserve">Webster </w:t>
      </w:r>
      <w:r w:rsidR="00470025">
        <w:rPr>
          <w:color w:val="000000"/>
        </w:rPr>
        <w:t>&amp;</w:t>
      </w:r>
      <w:r w:rsidR="0061719C">
        <w:rPr>
          <w:color w:val="000000"/>
        </w:rPr>
        <w:t xml:space="preserve"> </w:t>
      </w:r>
      <w:proofErr w:type="spellStart"/>
      <w:r w:rsidR="0061719C">
        <w:rPr>
          <w:color w:val="000000"/>
        </w:rPr>
        <w:t>Phalen</w:t>
      </w:r>
      <w:proofErr w:type="spellEnd"/>
      <w:r w:rsidR="0061719C">
        <w:rPr>
          <w:color w:val="000000"/>
        </w:rPr>
        <w:t>, 1997)</w:t>
      </w:r>
      <w:r w:rsidR="0061719C">
        <w:t xml:space="preserve">, </w:t>
      </w:r>
      <w:r w:rsidR="002B4D30">
        <w:t xml:space="preserve">only </w:t>
      </w:r>
      <w:r w:rsidR="0061719C">
        <w:t>a few empirical studies h</w:t>
      </w:r>
      <w:r w:rsidR="002B4D30">
        <w:t>ave been conducted</w:t>
      </w:r>
      <w:r w:rsidR="0061719C">
        <w:t xml:space="preserve">. </w:t>
      </w:r>
      <w:r w:rsidR="004A72DA">
        <w:t xml:space="preserve">Among those few studies, </w:t>
      </w:r>
      <w:proofErr w:type="spellStart"/>
      <w:r w:rsidR="0061719C" w:rsidRPr="00B85E47">
        <w:rPr>
          <w:color w:val="000000"/>
        </w:rPr>
        <w:t>Seufert</w:t>
      </w:r>
      <w:proofErr w:type="spellEnd"/>
      <w:r w:rsidR="0061719C">
        <w:rPr>
          <w:color w:val="000000"/>
        </w:rPr>
        <w:t xml:space="preserve"> and</w:t>
      </w:r>
      <w:r w:rsidR="0061719C" w:rsidRPr="00B85E47">
        <w:rPr>
          <w:color w:val="000000"/>
        </w:rPr>
        <w:t xml:space="preserve"> Ehrenberg (2007)</w:t>
      </w:r>
      <w:r w:rsidR="00FA3BCE">
        <w:rPr>
          <w:color w:val="000000"/>
        </w:rPr>
        <w:t xml:space="preserve"> found that time</w:t>
      </w:r>
      <w:r w:rsidR="0061719C">
        <w:rPr>
          <w:color w:val="000000"/>
        </w:rPr>
        <w:t xml:space="preserve"> </w:t>
      </w:r>
      <w:r w:rsidR="00C07A6D">
        <w:rPr>
          <w:color w:val="000000"/>
        </w:rPr>
        <w:t xml:space="preserve">budget </w:t>
      </w:r>
      <w:r w:rsidR="002B4D30">
        <w:rPr>
          <w:color w:val="000000"/>
        </w:rPr>
        <w:t>had</w:t>
      </w:r>
      <w:r w:rsidR="0061719C">
        <w:rPr>
          <w:color w:val="000000"/>
        </w:rPr>
        <w:t xml:space="preserve"> influence on electronic media use time </w:t>
      </w:r>
      <w:r w:rsidR="00FA3BCE">
        <w:rPr>
          <w:color w:val="000000"/>
        </w:rPr>
        <w:t xml:space="preserve">but not on print media </w:t>
      </w:r>
      <w:r w:rsidR="003B57C6">
        <w:rPr>
          <w:color w:val="000000"/>
        </w:rPr>
        <w:t xml:space="preserve">use time </w:t>
      </w:r>
      <w:r w:rsidR="0061719C">
        <w:rPr>
          <w:color w:val="000000"/>
        </w:rPr>
        <w:t>in Germany.</w:t>
      </w:r>
      <w:r w:rsidR="0061719C" w:rsidRPr="00B85E47">
        <w:rPr>
          <w:color w:val="000000"/>
        </w:rPr>
        <w:t xml:space="preserve"> </w:t>
      </w:r>
      <w:r w:rsidR="00BD6C2C">
        <w:rPr>
          <w:color w:val="000000"/>
        </w:rPr>
        <w:t>Zhang and Ha</w:t>
      </w:r>
      <w:r w:rsidR="00C16F9F">
        <w:rPr>
          <w:color w:val="000000"/>
        </w:rPr>
        <w:t xml:space="preserve"> </w:t>
      </w:r>
      <w:r w:rsidR="00734E04">
        <w:rPr>
          <w:color w:val="000000"/>
        </w:rPr>
        <w:t xml:space="preserve">(2015) </w:t>
      </w:r>
      <w:r w:rsidR="00FA3BCE">
        <w:rPr>
          <w:color w:val="000000"/>
        </w:rPr>
        <w:t xml:space="preserve">found that </w:t>
      </w:r>
      <w:r w:rsidR="003B57C6">
        <w:rPr>
          <w:color w:val="000000"/>
        </w:rPr>
        <w:t>time</w:t>
      </w:r>
      <w:r w:rsidR="00C07A6D">
        <w:rPr>
          <w:color w:val="000000"/>
        </w:rPr>
        <w:t xml:space="preserve"> budget</w:t>
      </w:r>
      <w:r w:rsidR="002B4D30">
        <w:rPr>
          <w:color w:val="000000"/>
        </w:rPr>
        <w:t xml:space="preserve"> had</w:t>
      </w:r>
      <w:r w:rsidR="003B57C6">
        <w:rPr>
          <w:color w:val="000000"/>
        </w:rPr>
        <w:t xml:space="preserve"> influence on </w:t>
      </w:r>
      <w:r w:rsidR="004A72DA">
        <w:rPr>
          <w:color w:val="000000"/>
        </w:rPr>
        <w:t xml:space="preserve">both print and electronic </w:t>
      </w:r>
      <w:r w:rsidR="003B57C6">
        <w:rPr>
          <w:color w:val="000000"/>
        </w:rPr>
        <w:t xml:space="preserve">media use time in the United States. </w:t>
      </w:r>
      <w:r w:rsidR="00734E04">
        <w:rPr>
          <w:color w:val="000000"/>
        </w:rPr>
        <w:t>To the author</w:t>
      </w:r>
      <w:r w:rsidR="00FE5C21">
        <w:rPr>
          <w:color w:val="000000"/>
        </w:rPr>
        <w:t>s</w:t>
      </w:r>
      <w:r w:rsidR="00734E04">
        <w:rPr>
          <w:color w:val="000000"/>
        </w:rPr>
        <w:t>’</w:t>
      </w:r>
      <w:r w:rsidR="00FE5C21">
        <w:rPr>
          <w:color w:val="000000"/>
        </w:rPr>
        <w:t xml:space="preserve"> best knowledge, no research has been </w:t>
      </w:r>
      <w:r w:rsidR="004A72DA">
        <w:rPr>
          <w:color w:val="000000"/>
        </w:rPr>
        <w:t>published examining</w:t>
      </w:r>
      <w:r w:rsidR="00FE5C21">
        <w:rPr>
          <w:color w:val="000000"/>
        </w:rPr>
        <w:t xml:space="preserve"> the influence of time budget </w:t>
      </w:r>
      <w:r w:rsidR="00F065CA">
        <w:rPr>
          <w:color w:val="000000"/>
        </w:rPr>
        <w:t xml:space="preserve">specifically </w:t>
      </w:r>
      <w:r w:rsidR="00FE5C21">
        <w:rPr>
          <w:color w:val="000000"/>
        </w:rPr>
        <w:t xml:space="preserve">on </w:t>
      </w:r>
      <w:r w:rsidR="00B61117">
        <w:rPr>
          <w:color w:val="000000"/>
        </w:rPr>
        <w:t>SNS activities</w:t>
      </w:r>
      <w:r w:rsidR="00FE5C21">
        <w:rPr>
          <w:color w:val="000000"/>
        </w:rPr>
        <w:t>.</w:t>
      </w:r>
    </w:p>
    <w:p w14:paraId="3F20DD33" w14:textId="77777777" w:rsidR="00A0427A" w:rsidRPr="004767A1" w:rsidRDefault="00AA170C" w:rsidP="000E413A">
      <w:pPr>
        <w:spacing w:line="480" w:lineRule="auto"/>
        <w:jc w:val="center"/>
        <w:outlineLvl w:val="0"/>
        <w:rPr>
          <w:b/>
        </w:rPr>
      </w:pPr>
      <w:r>
        <w:rPr>
          <w:b/>
        </w:rPr>
        <w:t>Research Q</w:t>
      </w:r>
      <w:r w:rsidR="00EB1902" w:rsidRPr="004767A1">
        <w:rPr>
          <w:b/>
        </w:rPr>
        <w:t>uestions</w:t>
      </w:r>
    </w:p>
    <w:p w14:paraId="6AD2C45E" w14:textId="3C7CDC15" w:rsidR="004579B8" w:rsidRDefault="003D1E81" w:rsidP="00345066">
      <w:pPr>
        <w:autoSpaceDE w:val="0"/>
        <w:autoSpaceDN w:val="0"/>
        <w:adjustRightInd w:val="0"/>
        <w:spacing w:line="480" w:lineRule="auto"/>
        <w:ind w:firstLine="720"/>
      </w:pPr>
      <w:r>
        <w:t xml:space="preserve">Based on the conception of prosumer of </w:t>
      </w:r>
      <w:r w:rsidR="004579B8" w:rsidRPr="004579B8">
        <w:t xml:space="preserve">Toffler (1980), any </w:t>
      </w:r>
      <w:r w:rsidR="00F065CA">
        <w:t xml:space="preserve">non-business </w:t>
      </w:r>
      <w:r w:rsidR="004579B8" w:rsidRPr="004579B8">
        <w:t xml:space="preserve">activity on SNSs </w:t>
      </w:r>
      <w:r w:rsidR="00F065CA">
        <w:t xml:space="preserve">excluding YouTube </w:t>
      </w:r>
      <w:r w:rsidR="00575467">
        <w:t xml:space="preserve">(which </w:t>
      </w:r>
      <w:r w:rsidR="004F0C54" w:rsidRPr="00183D1D">
        <w:rPr>
          <w:highlight w:val="green"/>
        </w:rPr>
        <w:t>pays</w:t>
      </w:r>
      <w:r w:rsidR="004F0C54">
        <w:t xml:space="preserve"> </w:t>
      </w:r>
      <w:r w:rsidR="00575467">
        <w:t xml:space="preserve">their creators) </w:t>
      </w:r>
      <w:r w:rsidR="00787A33">
        <w:t>c</w:t>
      </w:r>
      <w:r w:rsidR="004579B8" w:rsidRPr="004579B8">
        <w:t xml:space="preserve">ould be considered a </w:t>
      </w:r>
      <w:proofErr w:type="spellStart"/>
      <w:r w:rsidR="004579B8" w:rsidRPr="004579B8">
        <w:t>prosumption</w:t>
      </w:r>
      <w:proofErr w:type="spellEnd"/>
      <w:r w:rsidR="004579B8" w:rsidRPr="004579B8">
        <w:t xml:space="preserve"> activity since it is unpaid work done directly by people for themselves, their families, or their communities. </w:t>
      </w:r>
      <w:r w:rsidR="004579B8">
        <w:t xml:space="preserve">Nevertheless, people’s </w:t>
      </w:r>
      <w:r w:rsidR="00B61117">
        <w:t>SNS activities</w:t>
      </w:r>
      <w:r w:rsidR="004579B8">
        <w:t xml:space="preserve"> vary significantly as some mainly obtain/consume information on SNSs and contribute </w:t>
      </w:r>
      <w:r w:rsidR="004F0C54" w:rsidRPr="00183D1D">
        <w:rPr>
          <w:highlight w:val="green"/>
        </w:rPr>
        <w:t>little or nothing</w:t>
      </w:r>
      <w:r w:rsidR="004579B8">
        <w:t xml:space="preserve">, while others contribute/produce a lot of SNS content. To capture this variation, it is necessary to differentiate </w:t>
      </w:r>
      <w:r w:rsidR="005C1B37">
        <w:t xml:space="preserve">the </w:t>
      </w:r>
      <w:r w:rsidR="004579B8">
        <w:t xml:space="preserve">different kinds of activities. That is, </w:t>
      </w:r>
      <w:r w:rsidR="001A3426">
        <w:t xml:space="preserve">people’s various </w:t>
      </w:r>
      <w:r w:rsidR="00B61117">
        <w:t>SNS activities</w:t>
      </w:r>
      <w:r w:rsidR="001A3426">
        <w:t xml:space="preserve"> can be categorized into three groups: SNS consumption</w:t>
      </w:r>
      <w:r w:rsidR="00286A55">
        <w:t xml:space="preserve"> activities</w:t>
      </w:r>
      <w:r w:rsidR="001A3426">
        <w:t>, SNS production</w:t>
      </w:r>
      <w:r w:rsidR="00286A55">
        <w:t xml:space="preserve"> activities</w:t>
      </w:r>
      <w:r w:rsidR="001A3426">
        <w:t xml:space="preserve">, and </w:t>
      </w:r>
      <w:r w:rsidR="001A018F">
        <w:t xml:space="preserve">total </w:t>
      </w:r>
      <w:r w:rsidR="001A3426">
        <w:t>SNS</w:t>
      </w:r>
      <w:r w:rsidR="001A018F">
        <w:t xml:space="preserve"> </w:t>
      </w:r>
      <w:r w:rsidR="001A3426">
        <w:t>ac</w:t>
      </w:r>
      <w:r w:rsidR="00766CAF">
        <w:t>tivities</w:t>
      </w:r>
      <w:r w:rsidR="001A018F">
        <w:t xml:space="preserve"> including the consumption and production activities as well as other activities that are not included in these two types of activities</w:t>
      </w:r>
      <w:r w:rsidR="00766CAF">
        <w:t>.</w:t>
      </w:r>
      <w:r w:rsidR="004579B8">
        <w:t xml:space="preserve"> </w:t>
      </w:r>
      <w:r w:rsidR="005F78D2">
        <w:t xml:space="preserve">SNS consumption activities were defined as the activities that only obtain information </w:t>
      </w:r>
      <w:r w:rsidR="00F065CA">
        <w:t xml:space="preserve">or entertainment </w:t>
      </w:r>
      <w:r w:rsidR="005F78D2">
        <w:t>from SNSs. SNS production activities were defined as the activities that add to and share information on SNSs.</w:t>
      </w:r>
      <w:r w:rsidR="00AC68F5">
        <w:t xml:space="preserve"> Sharing information was included in SNS production because it increases the visibility and accessibility of the content </w:t>
      </w:r>
      <w:r w:rsidR="00AC68F5">
        <w:lastRenderedPageBreak/>
        <w:t>created by other users</w:t>
      </w:r>
      <w:r w:rsidR="00F065CA">
        <w:t xml:space="preserve"> and includes implicit endorsement and selection effort</w:t>
      </w:r>
      <w:r w:rsidR="00AC68F5">
        <w:t>, and thus, drives social production (</w:t>
      </w:r>
      <w:proofErr w:type="spellStart"/>
      <w:r w:rsidR="00AC68F5">
        <w:t>Shirky</w:t>
      </w:r>
      <w:proofErr w:type="spellEnd"/>
      <w:r w:rsidR="00AC68F5">
        <w:t xml:space="preserve">, 2009). </w:t>
      </w:r>
      <w:r w:rsidR="001A018F">
        <w:t>Based on this categorization</w:t>
      </w:r>
      <w:r w:rsidR="004579B8">
        <w:t xml:space="preserve">, the following research question </w:t>
      </w:r>
      <w:r w:rsidR="00972B73">
        <w:t>was proposed</w:t>
      </w:r>
      <w:r w:rsidR="000D01D3">
        <w:t>:</w:t>
      </w:r>
    </w:p>
    <w:p w14:paraId="32C437FF" w14:textId="65D9918B" w:rsidR="004579B8" w:rsidRPr="004579B8" w:rsidRDefault="004579B8" w:rsidP="004579B8">
      <w:pPr>
        <w:autoSpaceDE w:val="0"/>
        <w:autoSpaceDN w:val="0"/>
        <w:adjustRightInd w:val="0"/>
        <w:spacing w:line="480" w:lineRule="auto"/>
        <w:rPr>
          <w:b/>
        </w:rPr>
      </w:pPr>
      <w:r w:rsidRPr="004579B8">
        <w:rPr>
          <w:b/>
        </w:rPr>
        <w:t xml:space="preserve">RQ1: What are the </w:t>
      </w:r>
      <w:r w:rsidR="008A7331">
        <w:rPr>
          <w:b/>
        </w:rPr>
        <w:t xml:space="preserve">associations </w:t>
      </w:r>
      <w:r w:rsidRPr="004579B8">
        <w:rPr>
          <w:b/>
        </w:rPr>
        <w:t xml:space="preserve">among the amount of SNS consumption activities, the amount of SNS production activities, and the amount of </w:t>
      </w:r>
      <w:r w:rsidR="006078EE">
        <w:rPr>
          <w:b/>
        </w:rPr>
        <w:t xml:space="preserve">total </w:t>
      </w:r>
      <w:r w:rsidRPr="004579B8">
        <w:rPr>
          <w:b/>
        </w:rPr>
        <w:t xml:space="preserve">SNS </w:t>
      </w:r>
      <w:r w:rsidR="00F07BEE">
        <w:rPr>
          <w:b/>
        </w:rPr>
        <w:t xml:space="preserve">social </w:t>
      </w:r>
      <w:r w:rsidRPr="004579B8">
        <w:rPr>
          <w:b/>
        </w:rPr>
        <w:t xml:space="preserve">activities?  </w:t>
      </w:r>
      <w:r w:rsidR="00BD6C2C" w:rsidRPr="004579B8">
        <w:rPr>
          <w:b/>
        </w:rPr>
        <w:t xml:space="preserve"> </w:t>
      </w:r>
    </w:p>
    <w:p w14:paraId="2CA4F034" w14:textId="1D13D37E" w:rsidR="00345066" w:rsidRDefault="00236EB7" w:rsidP="00345066">
      <w:pPr>
        <w:spacing w:line="480" w:lineRule="auto"/>
      </w:pPr>
      <w:r>
        <w:t xml:space="preserve">            From the</w:t>
      </w:r>
      <w:r w:rsidR="00345066">
        <w:t xml:space="preserve"> time budget perspective, </w:t>
      </w:r>
      <w:r w:rsidR="00345066" w:rsidRPr="00B93896">
        <w:t>the allocation of time budget can be treated in the s</w:t>
      </w:r>
      <w:r w:rsidR="00345066">
        <w:t>ame way as the allocation of</w:t>
      </w:r>
      <w:r w:rsidR="00345066" w:rsidRPr="00B93896">
        <w:t xml:space="preserve"> income budget (</w:t>
      </w:r>
      <w:proofErr w:type="spellStart"/>
      <w:r w:rsidR="00345066" w:rsidRPr="00B93896">
        <w:t>Seufert</w:t>
      </w:r>
      <w:proofErr w:type="spellEnd"/>
      <w:r w:rsidR="00345066" w:rsidRPr="00B93896">
        <w:t xml:space="preserve"> </w:t>
      </w:r>
      <w:r w:rsidR="00470025">
        <w:t>&amp;</w:t>
      </w:r>
      <w:r w:rsidR="00345066" w:rsidRPr="00B93896">
        <w:t xml:space="preserve"> Ehrenberg 2007).</w:t>
      </w:r>
      <w:r w:rsidR="00345066">
        <w:t xml:space="preserve"> In the scenario of this study, a SNS user</w:t>
      </w:r>
      <w:r w:rsidR="00345066" w:rsidRPr="00B93896">
        <w:t xml:space="preserve"> </w:t>
      </w:r>
      <w:r w:rsidR="00345066">
        <w:t>must make a decision to allocate his/her available time among SNS usage and other activities. Then, he/she must make a decision on what kinds of activities he</w:t>
      </w:r>
      <w:r>
        <w:t xml:space="preserve">/she </w:t>
      </w:r>
      <w:r w:rsidR="004F0C54" w:rsidRPr="00183D1D">
        <w:rPr>
          <w:highlight w:val="green"/>
        </w:rPr>
        <w:t>will</w:t>
      </w:r>
      <w:r w:rsidR="004F0C54">
        <w:t xml:space="preserve"> </w:t>
      </w:r>
      <w:r>
        <w:t>perform on SNSs. T</w:t>
      </w:r>
      <w:r w:rsidR="00345066">
        <w:t>ime is the constraint of all these activities</w:t>
      </w:r>
      <w:r>
        <w:t xml:space="preserve"> because of the scarcity of time</w:t>
      </w:r>
      <w:r w:rsidR="00345066">
        <w:t xml:space="preserve">. </w:t>
      </w:r>
      <w:r w:rsidR="004F0C54" w:rsidRPr="00183D1D">
        <w:rPr>
          <w:highlight w:val="green"/>
        </w:rPr>
        <w:t>The</w:t>
      </w:r>
      <w:r w:rsidR="00345066">
        <w:t xml:space="preserve"> time devoted to these activities is the resource the users </w:t>
      </w:r>
      <w:r w:rsidR="00CF6B6D">
        <w:t>allocate</w:t>
      </w:r>
      <w:r w:rsidR="00345066">
        <w:t xml:space="preserve"> in the </w:t>
      </w:r>
      <w:proofErr w:type="spellStart"/>
      <w:r w:rsidR="00345066">
        <w:t>prosumption</w:t>
      </w:r>
      <w:proofErr w:type="spellEnd"/>
      <w:r w:rsidR="00345066">
        <w:t xml:space="preserve"> process on the SNS platforms. With all things equal, the more time a SNS user spend</w:t>
      </w:r>
      <w:r w:rsidR="004F0C54">
        <w:t>s</w:t>
      </w:r>
      <w:r w:rsidR="00345066">
        <w:t xml:space="preserve"> on SNSs, the more information</w:t>
      </w:r>
      <w:r w:rsidR="00CF5001">
        <w:t xml:space="preserve"> or content</w:t>
      </w:r>
      <w:r w:rsidR="00345066">
        <w:t xml:space="preserve"> he/she can obtain from and contribute to SNSs.</w:t>
      </w:r>
    </w:p>
    <w:p w14:paraId="629110D3" w14:textId="0C0A5410" w:rsidR="0095760F" w:rsidRDefault="00345066" w:rsidP="00345066">
      <w:pPr>
        <w:spacing w:line="480" w:lineRule="auto"/>
      </w:pPr>
      <w:r>
        <w:t xml:space="preserve"> </w:t>
      </w:r>
      <w:r w:rsidR="00CF6B6D">
        <w:tab/>
        <w:t>24</w:t>
      </w:r>
      <w:r w:rsidR="004F0C54">
        <w:t xml:space="preserve"> </w:t>
      </w:r>
      <w:r w:rsidR="00CF6B6D">
        <w:t>hour</w:t>
      </w:r>
      <w:r w:rsidR="004F0C54">
        <w:t>s</w:t>
      </w:r>
      <w:r w:rsidR="00CF6B6D">
        <w:t xml:space="preserve"> per day</w:t>
      </w:r>
      <w:r>
        <w:t xml:space="preserve"> is the ultimate time constraint. However, the amount of time people allocate for various activities </w:t>
      </w:r>
      <w:r w:rsidR="004F0C54" w:rsidRPr="00183D1D">
        <w:rPr>
          <w:highlight w:val="green"/>
        </w:rPr>
        <w:t>is</w:t>
      </w:r>
      <w:r w:rsidR="004F0C54">
        <w:t xml:space="preserve"> </w:t>
      </w:r>
      <w:r w:rsidR="00CF6B6D">
        <w:t>different. The time allocated</w:t>
      </w:r>
      <w:r>
        <w:t xml:space="preserve"> for different activities can be categorized into </w:t>
      </w:r>
      <w:r w:rsidR="00A9253D">
        <w:t>work time</w:t>
      </w:r>
      <w:r>
        <w:t xml:space="preserve"> for work</w:t>
      </w:r>
      <w:r w:rsidR="00CF6B6D">
        <w:t>ing</w:t>
      </w:r>
      <w:r>
        <w:t xml:space="preserve"> activities and disposable time for non-work</w:t>
      </w:r>
      <w:r w:rsidR="00CF6B6D">
        <w:t>ing</w:t>
      </w:r>
      <w:r>
        <w:t xml:space="preserve"> activities. If an individual has much </w:t>
      </w:r>
      <w:r w:rsidR="00A9253D">
        <w:t>work time</w:t>
      </w:r>
      <w:r>
        <w:t xml:space="preserve"> and little disposable time, he/she has </w:t>
      </w:r>
      <w:r w:rsidR="00CF6B6D">
        <w:t xml:space="preserve">a </w:t>
      </w:r>
      <w:r>
        <w:t xml:space="preserve">tight time budget; if an individual has little </w:t>
      </w:r>
      <w:r w:rsidR="00A9253D">
        <w:t>work time</w:t>
      </w:r>
      <w:r>
        <w:t xml:space="preserve"> and much disposable time, he/she has </w:t>
      </w:r>
      <w:r w:rsidR="00CF6B6D">
        <w:t xml:space="preserve">a </w:t>
      </w:r>
      <w:r>
        <w:t xml:space="preserve">loose time budget. As demonstrated by </w:t>
      </w:r>
      <w:r w:rsidR="003C0782">
        <w:t>Hunt, Atkin, and Krishnan</w:t>
      </w:r>
      <w:r w:rsidR="003C0782" w:rsidRPr="00FC2A03" w:rsidDel="003C0782">
        <w:t xml:space="preserve"> </w:t>
      </w:r>
      <w:r w:rsidRPr="004C54F7">
        <w:t>(2012)</w:t>
      </w:r>
      <w:r w:rsidR="00CF6B6D">
        <w:t>, many people use SNSs for leisure purposes</w:t>
      </w:r>
      <w:r>
        <w:t xml:space="preserve">. Thus, the amount of disposable time </w:t>
      </w:r>
      <w:r w:rsidR="00CF6B6D">
        <w:t>would influence</w:t>
      </w:r>
      <w:r>
        <w:t xml:space="preserve"> </w:t>
      </w:r>
      <w:r w:rsidR="004F0C54" w:rsidRPr="00183D1D">
        <w:rPr>
          <w:highlight w:val="green"/>
        </w:rPr>
        <w:t>the</w:t>
      </w:r>
      <w:r w:rsidR="004F0C54">
        <w:t xml:space="preserve"> </w:t>
      </w:r>
      <w:r>
        <w:t>amount of leisure activ</w:t>
      </w:r>
      <w:r w:rsidR="00CF6B6D">
        <w:t xml:space="preserve">ities on SNSs. </w:t>
      </w:r>
    </w:p>
    <w:p w14:paraId="68DE3F0E" w14:textId="559E0C22" w:rsidR="0095760F" w:rsidRDefault="0095760F" w:rsidP="0095760F">
      <w:pPr>
        <w:spacing w:line="480" w:lineRule="auto"/>
        <w:ind w:firstLine="720"/>
      </w:pPr>
      <w:r>
        <w:t>Nevertheless</w:t>
      </w:r>
      <w:r w:rsidR="00CF6B6D">
        <w:t>, several</w:t>
      </w:r>
      <w:r w:rsidR="00345066">
        <w:t xml:space="preserve"> studies demonstrated that people use the Internet and mobile phones during their </w:t>
      </w:r>
      <w:r w:rsidR="00A9253D">
        <w:t>work time</w:t>
      </w:r>
      <w:r w:rsidR="00345066">
        <w:t xml:space="preserve"> (e.g., </w:t>
      </w:r>
      <w:proofErr w:type="spellStart"/>
      <w:r w:rsidR="009D6A51" w:rsidRPr="00B85E47">
        <w:rPr>
          <w:color w:val="000000"/>
        </w:rPr>
        <w:t>Boczkowskia</w:t>
      </w:r>
      <w:proofErr w:type="spellEnd"/>
      <w:r w:rsidR="00345066" w:rsidRPr="00B93896">
        <w:t>, 2010; Pew Research Center, 2008</w:t>
      </w:r>
      <w:r>
        <w:t>). In addition</w:t>
      </w:r>
      <w:r w:rsidR="00345066">
        <w:t xml:space="preserve">, SNSs have become an important marketing tool for many companies, and many </w:t>
      </w:r>
      <w:r w:rsidR="00345066">
        <w:lastRenderedPageBreak/>
        <w:t xml:space="preserve">employed people use SNSs, such as LinkedIn, to build relations with stakeholders. Thus, it is reasonable to argue that </w:t>
      </w:r>
      <w:r w:rsidR="00A9253D">
        <w:t>work time</w:t>
      </w:r>
      <w:r w:rsidR="00345066">
        <w:t xml:space="preserve"> may also influence people’s amount of </w:t>
      </w:r>
      <w:r w:rsidR="00345066" w:rsidRPr="00183D1D">
        <w:rPr>
          <w:highlight w:val="green"/>
        </w:rPr>
        <w:t>professional</w:t>
      </w:r>
      <w:r w:rsidR="004F0C54" w:rsidRPr="00183D1D">
        <w:rPr>
          <w:highlight w:val="green"/>
        </w:rPr>
        <w:t>ly</w:t>
      </w:r>
      <w:r w:rsidR="00345066">
        <w:t xml:space="preserve">-related activities on SNSs. </w:t>
      </w:r>
    </w:p>
    <w:p w14:paraId="4E9FC811" w14:textId="0115717D" w:rsidR="00345066" w:rsidRDefault="00EA46CC" w:rsidP="0095760F">
      <w:pPr>
        <w:spacing w:line="480" w:lineRule="auto"/>
        <w:ind w:firstLine="720"/>
      </w:pPr>
      <w:r>
        <w:t xml:space="preserve">The assumption behind these analyses is </w:t>
      </w:r>
      <w:r w:rsidR="002E6AA8">
        <w:t xml:space="preserve">that </w:t>
      </w:r>
      <w:r>
        <w:t>people have</w:t>
      </w:r>
      <w:r w:rsidR="00345066">
        <w:t xml:space="preserve"> leisure activities on SN</w:t>
      </w:r>
      <w:r>
        <w:t>Ss during disposable time and have</w:t>
      </w:r>
      <w:r w:rsidR="00345066">
        <w:t xml:space="preserve"> professional activities during </w:t>
      </w:r>
      <w:r w:rsidR="0031261F">
        <w:t>work</w:t>
      </w:r>
      <w:r w:rsidR="000E413A">
        <w:t xml:space="preserve"> time</w:t>
      </w:r>
      <w:r w:rsidR="00345066">
        <w:t xml:space="preserve">. In the real world, the scenario should </w:t>
      </w:r>
      <w:r>
        <w:t>be more complex as people may have</w:t>
      </w:r>
      <w:r w:rsidR="00345066">
        <w:t xml:space="preserve"> leisure activities during </w:t>
      </w:r>
      <w:r w:rsidR="00A9253D">
        <w:t>work time</w:t>
      </w:r>
      <w:r w:rsidR="00345066">
        <w:t xml:space="preserve"> and professional activities during disposable time. Zhang and Ha (2015) demonstrated that time budget (the allocation between </w:t>
      </w:r>
      <w:r w:rsidR="0031261F">
        <w:t>work</w:t>
      </w:r>
      <w:r w:rsidR="000E413A">
        <w:t xml:space="preserve"> time</w:t>
      </w:r>
      <w:r w:rsidR="00345066">
        <w:t xml:space="preserve"> and disposable time) had</w:t>
      </w:r>
      <w:r w:rsidR="004F0C54">
        <w:t xml:space="preserve"> </w:t>
      </w:r>
      <w:r w:rsidR="004F0C54" w:rsidRPr="00183D1D">
        <w:rPr>
          <w:highlight w:val="green"/>
        </w:rPr>
        <w:t>an</w:t>
      </w:r>
      <w:r w:rsidR="00345066">
        <w:t xml:space="preserve"> influence on people’s radio, TV, and print media use activities</w:t>
      </w:r>
      <w:r w:rsidR="00CF5001">
        <w:t xml:space="preserve">: </w:t>
      </w:r>
      <w:r w:rsidR="00CF5001" w:rsidRPr="002B2CB4">
        <w:rPr>
          <w:highlight w:val="yellow"/>
        </w:rPr>
        <w:t>People with</w:t>
      </w:r>
      <w:r w:rsidR="004F0C54">
        <w:rPr>
          <w:highlight w:val="yellow"/>
        </w:rPr>
        <w:t xml:space="preserve"> </w:t>
      </w:r>
      <w:r w:rsidR="004F0C54" w:rsidRPr="00183D1D">
        <w:rPr>
          <w:highlight w:val="green"/>
        </w:rPr>
        <w:t>a</w:t>
      </w:r>
      <w:r w:rsidR="00CF5001" w:rsidRPr="002B2CB4">
        <w:rPr>
          <w:highlight w:val="yellow"/>
        </w:rPr>
        <w:t xml:space="preserve"> tight time budget use less </w:t>
      </w:r>
      <w:r w:rsidR="00242F34" w:rsidRPr="002B2CB4">
        <w:rPr>
          <w:highlight w:val="yellow"/>
        </w:rPr>
        <w:t xml:space="preserve">traditional news </w:t>
      </w:r>
      <w:r w:rsidR="00CF5001" w:rsidRPr="002B2CB4">
        <w:rPr>
          <w:highlight w:val="yellow"/>
        </w:rPr>
        <w:t>media</w:t>
      </w:r>
      <w:r w:rsidR="00242F34" w:rsidRPr="002B2CB4">
        <w:rPr>
          <w:highlight w:val="yellow"/>
        </w:rPr>
        <w:t xml:space="preserve"> but more digital new media.</w:t>
      </w:r>
      <w:r w:rsidR="00345066" w:rsidRPr="002B2CB4">
        <w:rPr>
          <w:highlight w:val="yellow"/>
        </w:rPr>
        <w:t xml:space="preserve"> </w:t>
      </w:r>
      <w:r w:rsidR="00CF5001" w:rsidRPr="002B2CB4">
        <w:rPr>
          <w:highlight w:val="yellow"/>
        </w:rPr>
        <w:t xml:space="preserve"> But they did not examine</w:t>
      </w:r>
      <w:r w:rsidR="00345066" w:rsidRPr="002B2CB4">
        <w:rPr>
          <w:highlight w:val="yellow"/>
        </w:rPr>
        <w:t xml:space="preserve"> whether time budget has </w:t>
      </w:r>
      <w:r w:rsidR="004F0C54">
        <w:rPr>
          <w:highlight w:val="yellow"/>
        </w:rPr>
        <w:t xml:space="preserve">an </w:t>
      </w:r>
      <w:r w:rsidR="00345066" w:rsidRPr="002B2CB4">
        <w:rPr>
          <w:highlight w:val="yellow"/>
        </w:rPr>
        <w:t>influence on people’s SNS activities</w:t>
      </w:r>
      <w:r w:rsidR="00CF5001" w:rsidRPr="002B2CB4">
        <w:rPr>
          <w:highlight w:val="yellow"/>
        </w:rPr>
        <w:t xml:space="preserve"> which may be for work or leisure purposes</w:t>
      </w:r>
      <w:r w:rsidR="00345066" w:rsidRPr="002B2CB4">
        <w:rPr>
          <w:highlight w:val="yellow"/>
        </w:rPr>
        <w:t>.</w:t>
      </w:r>
      <w:r w:rsidR="00345066">
        <w:t xml:space="preserve">  </w:t>
      </w:r>
    </w:p>
    <w:p w14:paraId="62CB1176" w14:textId="700CBA76" w:rsidR="00345066" w:rsidRDefault="00E575A5" w:rsidP="00345066">
      <w:pPr>
        <w:spacing w:line="480" w:lineRule="auto"/>
      </w:pPr>
      <w:r>
        <w:t xml:space="preserve">            P</w:t>
      </w:r>
      <w:r w:rsidR="00345066">
        <w:t xml:space="preserve">eople’s allocations of </w:t>
      </w:r>
      <w:r w:rsidR="0031261F">
        <w:t>work</w:t>
      </w:r>
      <w:r w:rsidR="000E413A">
        <w:t xml:space="preserve"> time</w:t>
      </w:r>
      <w:r w:rsidR="00345066">
        <w:t xml:space="preserve"> and disposable time are largely determined by their socio-economic status, especially employment status. Previous studies also showed that SNS usage is influenced by demographic and socio-econom</w:t>
      </w:r>
      <w:r w:rsidR="00470025">
        <w:t>ic status variables (</w:t>
      </w:r>
      <w:proofErr w:type="spellStart"/>
      <w:r w:rsidR="00470025">
        <w:t>Akyldlz</w:t>
      </w:r>
      <w:proofErr w:type="spellEnd"/>
      <w:r w:rsidR="00470025">
        <w:t xml:space="preserve"> &amp;</w:t>
      </w:r>
      <w:r w:rsidR="00345066">
        <w:t xml:space="preserve"> </w:t>
      </w:r>
      <w:proofErr w:type="spellStart"/>
      <w:r w:rsidR="00345066">
        <w:t>Argan</w:t>
      </w:r>
      <w:proofErr w:type="spellEnd"/>
      <w:r w:rsidR="00345066">
        <w:t>, 20</w:t>
      </w:r>
      <w:r w:rsidR="00470025">
        <w:t xml:space="preserve">12; </w:t>
      </w:r>
      <w:r w:rsidR="00470025" w:rsidRPr="00C94679">
        <w:t>Hunt et al. 2012;</w:t>
      </w:r>
      <w:r w:rsidR="008248C7" w:rsidRPr="004C54F7">
        <w:t xml:space="preserve"> Dunne et al.</w:t>
      </w:r>
      <w:r w:rsidR="00345066" w:rsidRPr="004C54F7">
        <w:t>, 2010; Lee et al., 2012</w:t>
      </w:r>
      <w:r w:rsidR="00345066">
        <w:t xml:space="preserve">; Sheldon, 2008; </w:t>
      </w:r>
      <w:proofErr w:type="spellStart"/>
      <w:r w:rsidR="00916835">
        <w:t>Stefanone</w:t>
      </w:r>
      <w:proofErr w:type="spellEnd"/>
      <w:r w:rsidR="00916835">
        <w:t xml:space="preserve">, </w:t>
      </w:r>
      <w:proofErr w:type="spellStart"/>
      <w:r w:rsidR="00916835">
        <w:t>Lackaff</w:t>
      </w:r>
      <w:proofErr w:type="spellEnd"/>
      <w:r w:rsidR="00916835">
        <w:t>, &amp; Rosen</w:t>
      </w:r>
      <w:r w:rsidR="00345066" w:rsidRPr="00FC2A03">
        <w:t>, 2010</w:t>
      </w:r>
      <w:r w:rsidR="00345066">
        <w:t xml:space="preserve">). These factors should be taken into account for the analysis of SNS activities. </w:t>
      </w:r>
    </w:p>
    <w:p w14:paraId="2369BB2E" w14:textId="77777777" w:rsidR="008547E6" w:rsidRDefault="00345066" w:rsidP="00345066">
      <w:pPr>
        <w:spacing w:line="480" w:lineRule="auto"/>
        <w:ind w:firstLine="720"/>
      </w:pPr>
      <w:r>
        <w:t>Based on these analyses, t</w:t>
      </w:r>
      <w:r w:rsidR="008547E6">
        <w:t xml:space="preserve">he following research questions </w:t>
      </w:r>
      <w:r w:rsidR="00F07BEE" w:rsidRPr="000F1E05">
        <w:t xml:space="preserve">of the relationship between time budget and specific SNS activities </w:t>
      </w:r>
      <w:r w:rsidR="00C2185A" w:rsidRPr="000F1E05">
        <w:t>and overall total SNS activities</w:t>
      </w:r>
      <w:r w:rsidR="00C2185A">
        <w:t xml:space="preserve"> </w:t>
      </w:r>
      <w:r w:rsidR="008547E6">
        <w:t>were proposed:</w:t>
      </w:r>
    </w:p>
    <w:p w14:paraId="2A3E88FD" w14:textId="77777777" w:rsidR="008547E6" w:rsidRPr="00DD160D" w:rsidRDefault="004579B8" w:rsidP="00AA170C">
      <w:pPr>
        <w:spacing w:line="480" w:lineRule="auto"/>
        <w:rPr>
          <w:b/>
          <w:noProof/>
        </w:rPr>
      </w:pPr>
      <w:r>
        <w:rPr>
          <w:b/>
          <w:noProof/>
        </w:rPr>
        <w:t>RQ2</w:t>
      </w:r>
      <w:r w:rsidR="008547E6" w:rsidRPr="00DD160D">
        <w:rPr>
          <w:b/>
          <w:noProof/>
        </w:rPr>
        <w:t xml:space="preserve">: What is the </w:t>
      </w:r>
      <w:r w:rsidR="008E35E3">
        <w:rPr>
          <w:b/>
          <w:noProof/>
        </w:rPr>
        <w:t>association</w:t>
      </w:r>
      <w:r w:rsidR="008547E6" w:rsidRPr="00DD160D">
        <w:rPr>
          <w:b/>
          <w:noProof/>
        </w:rPr>
        <w:t xml:space="preserve"> between </w:t>
      </w:r>
      <w:r w:rsidR="00210E25">
        <w:rPr>
          <w:b/>
          <w:noProof/>
        </w:rPr>
        <w:t xml:space="preserve">time budget </w:t>
      </w:r>
      <w:r w:rsidR="00A65209">
        <w:rPr>
          <w:b/>
          <w:noProof/>
        </w:rPr>
        <w:t xml:space="preserve">and the </w:t>
      </w:r>
      <w:r w:rsidR="00857A18">
        <w:rPr>
          <w:b/>
          <w:noProof/>
        </w:rPr>
        <w:t xml:space="preserve">amount of </w:t>
      </w:r>
      <w:r w:rsidR="008E35E3">
        <w:rPr>
          <w:b/>
          <w:noProof/>
        </w:rPr>
        <w:t xml:space="preserve">SNS </w:t>
      </w:r>
      <w:r w:rsidR="008E35E3" w:rsidRPr="0031261F">
        <w:rPr>
          <w:b/>
          <w:i/>
          <w:noProof/>
        </w:rPr>
        <w:t>consumption</w:t>
      </w:r>
      <w:r w:rsidR="008E35E3">
        <w:rPr>
          <w:b/>
          <w:noProof/>
        </w:rPr>
        <w:t xml:space="preserve"> activities </w:t>
      </w:r>
      <w:r w:rsidR="004834A4">
        <w:rPr>
          <w:b/>
          <w:noProof/>
        </w:rPr>
        <w:t xml:space="preserve">after </w:t>
      </w:r>
      <w:r w:rsidR="00DD160D" w:rsidRPr="00DD160D">
        <w:rPr>
          <w:b/>
          <w:noProof/>
        </w:rPr>
        <w:t xml:space="preserve">controlling for </w:t>
      </w:r>
      <w:r w:rsidR="00DD160D">
        <w:rPr>
          <w:b/>
          <w:noProof/>
        </w:rPr>
        <w:t xml:space="preserve">the </w:t>
      </w:r>
      <w:r w:rsidR="00DD160D" w:rsidRPr="00DD160D">
        <w:rPr>
          <w:b/>
        </w:rPr>
        <w:t>demographic and socio-economic status variables</w:t>
      </w:r>
      <w:r w:rsidR="008547E6" w:rsidRPr="00DD160D">
        <w:rPr>
          <w:b/>
          <w:noProof/>
        </w:rPr>
        <w:t>?</w:t>
      </w:r>
    </w:p>
    <w:p w14:paraId="3C1A0B02" w14:textId="77777777" w:rsidR="008547E6" w:rsidRPr="00DB550C" w:rsidRDefault="004579B8" w:rsidP="00AA170C">
      <w:pPr>
        <w:spacing w:line="480" w:lineRule="auto"/>
        <w:rPr>
          <w:b/>
          <w:noProof/>
        </w:rPr>
      </w:pPr>
      <w:r>
        <w:rPr>
          <w:b/>
          <w:noProof/>
        </w:rPr>
        <w:t>RQ3</w:t>
      </w:r>
      <w:r w:rsidR="008547E6" w:rsidRPr="00DB550C">
        <w:rPr>
          <w:b/>
          <w:noProof/>
        </w:rPr>
        <w:t xml:space="preserve">: What </w:t>
      </w:r>
      <w:r w:rsidR="008E35E3">
        <w:rPr>
          <w:b/>
          <w:noProof/>
        </w:rPr>
        <w:t>is the association</w:t>
      </w:r>
      <w:r w:rsidR="008547E6" w:rsidRPr="00DB550C">
        <w:rPr>
          <w:b/>
          <w:noProof/>
        </w:rPr>
        <w:t xml:space="preserve"> between </w:t>
      </w:r>
      <w:r w:rsidR="00210E25">
        <w:rPr>
          <w:b/>
          <w:noProof/>
        </w:rPr>
        <w:t xml:space="preserve">time budget </w:t>
      </w:r>
      <w:r w:rsidR="008547E6">
        <w:rPr>
          <w:b/>
          <w:noProof/>
        </w:rPr>
        <w:t xml:space="preserve">and </w:t>
      </w:r>
      <w:r w:rsidR="00A65209">
        <w:rPr>
          <w:b/>
          <w:noProof/>
        </w:rPr>
        <w:t xml:space="preserve">the </w:t>
      </w:r>
      <w:r w:rsidR="00857A18">
        <w:rPr>
          <w:b/>
          <w:noProof/>
        </w:rPr>
        <w:t xml:space="preserve">amount of </w:t>
      </w:r>
      <w:r w:rsidR="008E35E3">
        <w:rPr>
          <w:b/>
          <w:noProof/>
        </w:rPr>
        <w:t xml:space="preserve">SNS </w:t>
      </w:r>
      <w:r w:rsidR="008E35E3" w:rsidRPr="0031261F">
        <w:rPr>
          <w:b/>
          <w:i/>
          <w:noProof/>
        </w:rPr>
        <w:t>production</w:t>
      </w:r>
      <w:r w:rsidR="008E35E3">
        <w:rPr>
          <w:b/>
          <w:noProof/>
        </w:rPr>
        <w:t xml:space="preserve"> activities</w:t>
      </w:r>
      <w:r w:rsidR="004834A4">
        <w:rPr>
          <w:b/>
          <w:noProof/>
        </w:rPr>
        <w:t xml:space="preserve"> after </w:t>
      </w:r>
      <w:r w:rsidR="004834A4" w:rsidRPr="00DD160D">
        <w:rPr>
          <w:b/>
          <w:noProof/>
        </w:rPr>
        <w:t xml:space="preserve">controlling for </w:t>
      </w:r>
      <w:r w:rsidR="004834A4">
        <w:rPr>
          <w:b/>
          <w:noProof/>
        </w:rPr>
        <w:t xml:space="preserve">the </w:t>
      </w:r>
      <w:r w:rsidR="004834A4" w:rsidRPr="00DD160D">
        <w:rPr>
          <w:b/>
        </w:rPr>
        <w:t>demographic and socio-economic status variables</w:t>
      </w:r>
      <w:r w:rsidR="008547E6" w:rsidRPr="00DB550C">
        <w:rPr>
          <w:b/>
          <w:noProof/>
        </w:rPr>
        <w:t>?</w:t>
      </w:r>
    </w:p>
    <w:p w14:paraId="62D92DBD" w14:textId="71FA10DB" w:rsidR="00C2185A" w:rsidRDefault="00C2185A" w:rsidP="00AA170C">
      <w:pPr>
        <w:spacing w:line="480" w:lineRule="auto"/>
        <w:rPr>
          <w:b/>
          <w:noProof/>
        </w:rPr>
      </w:pPr>
      <w:r w:rsidRPr="000F1E05">
        <w:rPr>
          <w:b/>
          <w:noProof/>
        </w:rPr>
        <w:lastRenderedPageBreak/>
        <w:t>RQ</w:t>
      </w:r>
      <w:r w:rsidR="006078EE" w:rsidRPr="000F1E05">
        <w:rPr>
          <w:b/>
          <w:noProof/>
        </w:rPr>
        <w:t>4</w:t>
      </w:r>
      <w:r w:rsidRPr="000F1E05">
        <w:rPr>
          <w:b/>
          <w:noProof/>
        </w:rPr>
        <w:t>: What is the association between time budget and the amount of</w:t>
      </w:r>
      <w:r w:rsidR="006078EE" w:rsidRPr="000F1E05">
        <w:rPr>
          <w:b/>
          <w:noProof/>
        </w:rPr>
        <w:t xml:space="preserve"> </w:t>
      </w:r>
      <w:r w:rsidR="006078EE" w:rsidRPr="0031261F">
        <w:rPr>
          <w:b/>
          <w:i/>
          <w:noProof/>
        </w:rPr>
        <w:t>total</w:t>
      </w:r>
      <w:r w:rsidRPr="0031261F">
        <w:rPr>
          <w:b/>
          <w:i/>
          <w:noProof/>
        </w:rPr>
        <w:t xml:space="preserve"> SNS activities </w:t>
      </w:r>
      <w:r w:rsidRPr="000F1E05">
        <w:rPr>
          <w:b/>
          <w:noProof/>
        </w:rPr>
        <w:t>after controlling for the demographic and socio-economic status variables?</w:t>
      </w:r>
    </w:p>
    <w:p w14:paraId="40BCA246" w14:textId="77777777" w:rsidR="006F0F9C" w:rsidRPr="0041291E" w:rsidRDefault="006F0F9C" w:rsidP="000E413A">
      <w:pPr>
        <w:spacing w:line="480" w:lineRule="auto"/>
        <w:jc w:val="center"/>
        <w:outlineLvl w:val="0"/>
        <w:rPr>
          <w:b/>
          <w:bCs/>
        </w:rPr>
      </w:pPr>
      <w:r w:rsidRPr="0041291E">
        <w:rPr>
          <w:b/>
          <w:bCs/>
        </w:rPr>
        <w:t>Method</w:t>
      </w:r>
    </w:p>
    <w:p w14:paraId="1FAA1F83" w14:textId="6D757109" w:rsidR="006F0F9C" w:rsidRDefault="006F0F9C" w:rsidP="00AA170C">
      <w:pPr>
        <w:autoSpaceDE w:val="0"/>
        <w:autoSpaceDN w:val="0"/>
        <w:adjustRightInd w:val="0"/>
        <w:spacing w:line="480" w:lineRule="auto"/>
      </w:pPr>
      <w:r>
        <w:t xml:space="preserve">        </w:t>
      </w:r>
      <w:r w:rsidR="00D14986">
        <w:t xml:space="preserve">    </w:t>
      </w:r>
      <w:r w:rsidR="00AE03E2">
        <w:t>The data for this study were obtained</w:t>
      </w:r>
      <w:r w:rsidRPr="0041291E">
        <w:t xml:space="preserve"> via a mail and self-administered Web survey from September 6</w:t>
      </w:r>
      <w:r w:rsidRPr="00541074">
        <w:rPr>
          <w:vertAlign w:val="superscript"/>
        </w:rPr>
        <w:t>th</w:t>
      </w:r>
      <w:r w:rsidR="00541074">
        <w:t xml:space="preserve"> </w:t>
      </w:r>
      <w:r w:rsidRPr="0041291E">
        <w:t xml:space="preserve">to </w:t>
      </w:r>
      <w:r w:rsidR="00541074">
        <w:t xml:space="preserve">November </w:t>
      </w:r>
      <w:r w:rsidRPr="0041291E">
        <w:t>30</w:t>
      </w:r>
      <w:r w:rsidRPr="00541074">
        <w:rPr>
          <w:vertAlign w:val="superscript"/>
        </w:rPr>
        <w:t>th</w:t>
      </w:r>
      <w:r w:rsidR="00541074">
        <w:t xml:space="preserve"> in 2012</w:t>
      </w:r>
      <w:r w:rsidR="000A165C">
        <w:t xml:space="preserve"> as part of a large</w:t>
      </w:r>
      <w:r w:rsidR="006078EE">
        <w:t>-</w:t>
      </w:r>
      <w:r w:rsidR="000A165C">
        <w:t xml:space="preserve">scale media use </w:t>
      </w:r>
      <w:r w:rsidR="000A165C" w:rsidRPr="002B2CB4">
        <w:rPr>
          <w:highlight w:val="yellow"/>
        </w:rPr>
        <w:t>study</w:t>
      </w:r>
      <w:r w:rsidR="006606DF" w:rsidRPr="002B2CB4">
        <w:rPr>
          <w:highlight w:val="yellow"/>
        </w:rPr>
        <w:t xml:space="preserve"> after receiving the approval from the Institutional Review Board of the authors’ university at that time</w:t>
      </w:r>
      <w:r w:rsidRPr="002B2CB4">
        <w:rPr>
          <w:highlight w:val="yellow"/>
        </w:rPr>
        <w:t>.</w:t>
      </w:r>
      <w:r w:rsidRPr="0041291E">
        <w:t xml:space="preserve"> Respondents were able to choose to respond to the web version of the survey</w:t>
      </w:r>
      <w:r>
        <w:t xml:space="preserve"> </w:t>
      </w:r>
      <w:r w:rsidRPr="0041291E">
        <w:t>rather than through mail. A mail survey and a web survey were used instead of a telephone survey</w:t>
      </w:r>
      <w:r>
        <w:t xml:space="preserve"> </w:t>
      </w:r>
      <w:r w:rsidRPr="0041291E">
        <w:t>because self-paced surveys, when administered via the web or through the mail, can avoid the time</w:t>
      </w:r>
      <w:r>
        <w:t xml:space="preserve"> </w:t>
      </w:r>
      <w:r w:rsidRPr="0041291E">
        <w:t>pressure and acquiescence bias inherent in telephone survey designs (</w:t>
      </w:r>
      <w:proofErr w:type="spellStart"/>
      <w:r w:rsidRPr="0041291E">
        <w:t>Shrum</w:t>
      </w:r>
      <w:proofErr w:type="spellEnd"/>
      <w:r w:rsidRPr="0041291E">
        <w:t>, 2002). In addition, mail and</w:t>
      </w:r>
      <w:r>
        <w:t xml:space="preserve"> </w:t>
      </w:r>
      <w:r w:rsidRPr="0041291E">
        <w:t>web surveys facilitate honest answers as shown in previous studies comparing the results of different</w:t>
      </w:r>
      <w:r>
        <w:t xml:space="preserve"> </w:t>
      </w:r>
      <w:r w:rsidRPr="0041291E">
        <w:t xml:space="preserve">modes of survey (e.g., </w:t>
      </w:r>
      <w:proofErr w:type="spellStart"/>
      <w:r w:rsidRPr="0041291E">
        <w:t>Kreuter</w:t>
      </w:r>
      <w:proofErr w:type="spellEnd"/>
      <w:r w:rsidRPr="0041291E">
        <w:t xml:space="preserve">, Presser </w:t>
      </w:r>
      <w:r w:rsidR="00470025">
        <w:t>&amp;</w:t>
      </w:r>
      <w:r w:rsidRPr="0041291E">
        <w:t xml:space="preserve"> </w:t>
      </w:r>
      <w:proofErr w:type="spellStart"/>
      <w:r w:rsidRPr="0041291E">
        <w:t>Tourangeau</w:t>
      </w:r>
      <w:proofErr w:type="spellEnd"/>
      <w:r w:rsidRPr="0041291E">
        <w:t xml:space="preserve">, 2008). </w:t>
      </w:r>
      <w:r>
        <w:t>This study used</w:t>
      </w:r>
      <w:r w:rsidRPr="0041291E">
        <w:t xml:space="preserve"> two</w:t>
      </w:r>
      <w:r>
        <w:t xml:space="preserve"> sampling frames</w:t>
      </w:r>
      <w:r w:rsidRPr="0041291E">
        <w:t xml:space="preserve"> to cover both the general</w:t>
      </w:r>
      <w:r w:rsidR="00EF0661">
        <w:t xml:space="preserve"> adult</w:t>
      </w:r>
      <w:r w:rsidRPr="0041291E">
        <w:t xml:space="preserve"> population and college</w:t>
      </w:r>
      <w:r>
        <w:t xml:space="preserve"> </w:t>
      </w:r>
      <w:r w:rsidRPr="0041291E">
        <w:t>population.</w:t>
      </w:r>
      <w:r w:rsidR="00EF0661">
        <w:t xml:space="preserve">  </w:t>
      </w:r>
      <w:r w:rsidR="00EF0661" w:rsidRPr="002B2CB4">
        <w:rPr>
          <w:highlight w:val="yellow"/>
        </w:rPr>
        <w:t>These two populations were chosen because college students are heavy social media users (</w:t>
      </w:r>
      <w:r w:rsidR="00916835" w:rsidRPr="000F1E05">
        <w:rPr>
          <w:highlight w:val="yellow"/>
        </w:rPr>
        <w:t xml:space="preserve">Ha, </w:t>
      </w:r>
      <w:proofErr w:type="spellStart"/>
      <w:r w:rsidR="00916835" w:rsidRPr="000F1E05">
        <w:rPr>
          <w:highlight w:val="yellow"/>
        </w:rPr>
        <w:t>Joa</w:t>
      </w:r>
      <w:proofErr w:type="spellEnd"/>
      <w:r w:rsidR="00916835" w:rsidRPr="000F1E05">
        <w:rPr>
          <w:highlight w:val="yellow"/>
        </w:rPr>
        <w:t xml:space="preserve">, </w:t>
      </w:r>
      <w:r w:rsidR="00916835" w:rsidRPr="000F1E05" w:rsidDel="000236E9">
        <w:rPr>
          <w:highlight w:val="yellow"/>
        </w:rPr>
        <w:t xml:space="preserve"> </w:t>
      </w:r>
      <w:hyperlink r:id="rId12" w:history="1">
        <w:r w:rsidR="00916835" w:rsidRPr="000F1E05">
          <w:rPr>
            <w:highlight w:val="yellow"/>
          </w:rPr>
          <w:t xml:space="preserve"> </w:t>
        </w:r>
        <w:proofErr w:type="spellStart"/>
        <w:r w:rsidR="00916835" w:rsidRPr="000F1E05">
          <w:rPr>
            <w:highlight w:val="yellow"/>
          </w:rPr>
          <w:t>Gabay</w:t>
        </w:r>
        <w:proofErr w:type="spellEnd"/>
      </w:hyperlink>
      <w:r w:rsidR="00916835" w:rsidRPr="000F1E05">
        <w:rPr>
          <w:highlight w:val="yellow"/>
        </w:rPr>
        <w:t xml:space="preserve">, &amp; </w:t>
      </w:r>
      <w:hyperlink r:id="rId13" w:history="1">
        <w:r w:rsidR="00916835" w:rsidRPr="000F1E05">
          <w:rPr>
            <w:highlight w:val="yellow"/>
          </w:rPr>
          <w:t xml:space="preserve"> Kim</w:t>
        </w:r>
      </w:hyperlink>
      <w:r w:rsidR="00EF0661" w:rsidRPr="000F1E05">
        <w:rPr>
          <w:highlight w:val="yellow"/>
        </w:rPr>
        <w:t>, 2018</w:t>
      </w:r>
      <w:r w:rsidR="00EF0661" w:rsidRPr="002B2CB4">
        <w:rPr>
          <w:highlight w:val="yellow"/>
        </w:rPr>
        <w:t xml:space="preserve">) while the general </w:t>
      </w:r>
      <w:r w:rsidR="000236E9" w:rsidRPr="002B2CB4">
        <w:rPr>
          <w:highlight w:val="yellow"/>
        </w:rPr>
        <w:t xml:space="preserve">adult </w:t>
      </w:r>
      <w:r w:rsidR="00EF0661" w:rsidRPr="002B2CB4">
        <w:rPr>
          <w:highlight w:val="yellow"/>
        </w:rPr>
        <w:t xml:space="preserve">population </w:t>
      </w:r>
      <w:r w:rsidR="000236E9" w:rsidRPr="002B2CB4">
        <w:rPr>
          <w:highlight w:val="yellow"/>
        </w:rPr>
        <w:t xml:space="preserve">are </w:t>
      </w:r>
      <w:r w:rsidR="00EF0661" w:rsidRPr="002B2CB4">
        <w:rPr>
          <w:highlight w:val="yellow"/>
        </w:rPr>
        <w:t>older and use less social media (Smith &amp; Anderson 2018).  Because college students typically do not stay at their parents’ home, they cannot be reached by regular household surveys.</w:t>
      </w:r>
      <w:r w:rsidR="00EF0661">
        <w:t xml:space="preserve"> </w:t>
      </w:r>
      <w:r w:rsidRPr="0041291E">
        <w:t xml:space="preserve"> For the general population, a simple random sample of </w:t>
      </w:r>
      <w:r w:rsidR="000D01D3">
        <w:t xml:space="preserve">local residents </w:t>
      </w:r>
      <w:r>
        <w:t>(n=1500)</w:t>
      </w:r>
      <w:r w:rsidRPr="0041291E">
        <w:t xml:space="preserve"> </w:t>
      </w:r>
      <w:r>
        <w:t xml:space="preserve">was </w:t>
      </w:r>
      <w:r w:rsidRPr="0041291E">
        <w:t>selected from a resident databas</w:t>
      </w:r>
      <w:r>
        <w:t>e</w:t>
      </w:r>
      <w:r w:rsidR="006606DF">
        <w:t xml:space="preserve"> </w:t>
      </w:r>
      <w:r w:rsidR="006606DF" w:rsidRPr="002B2CB4">
        <w:rPr>
          <w:highlight w:val="yellow"/>
        </w:rPr>
        <w:t>in the Northwest Ohio region</w:t>
      </w:r>
      <w:r>
        <w:t>. Residents in the sample were sent a</w:t>
      </w:r>
      <w:r w:rsidRPr="0041291E">
        <w:t xml:space="preserve"> questionnaire package with a cover letter, a visually attractive questionnaire booklet, and a</w:t>
      </w:r>
      <w:r>
        <w:t xml:space="preserve"> </w:t>
      </w:r>
      <w:r w:rsidRPr="0041291E">
        <w:t>stamped reply envelope with a fresh one dollar bill as an incentive for participation</w:t>
      </w:r>
      <w:r>
        <w:t>,</w:t>
      </w:r>
      <w:r w:rsidRPr="0041291E">
        <w:t xml:space="preserve"> following the Tailored</w:t>
      </w:r>
      <w:r>
        <w:t xml:space="preserve"> </w:t>
      </w:r>
      <w:r w:rsidRPr="0041291E">
        <w:t xml:space="preserve">Design Method of </w:t>
      </w:r>
      <w:proofErr w:type="spellStart"/>
      <w:r w:rsidRPr="0041291E">
        <w:t>Dillman</w:t>
      </w:r>
      <w:proofErr w:type="spellEnd"/>
      <w:r w:rsidRPr="0041291E">
        <w:t xml:space="preserve"> (2007) that has shown to increase response rates. A postcard reminder was</w:t>
      </w:r>
      <w:r>
        <w:t xml:space="preserve"> </w:t>
      </w:r>
      <w:r w:rsidRPr="0041291E">
        <w:t>sent one week from initial contact. Individuals with e-mail addresses (n=250) were contacted by e-mail</w:t>
      </w:r>
      <w:r>
        <w:t xml:space="preserve"> </w:t>
      </w:r>
      <w:r w:rsidRPr="0041291E">
        <w:t xml:space="preserve">to remind </w:t>
      </w:r>
      <w:r w:rsidRPr="0041291E">
        <w:lastRenderedPageBreak/>
        <w:t xml:space="preserve">them to return the questionnaires. </w:t>
      </w:r>
      <w:r w:rsidR="00EF0661" w:rsidRPr="002B2CB4">
        <w:rPr>
          <w:highlight w:val="yellow"/>
        </w:rPr>
        <w:t>None of the respondents in the mail household survey were college students</w:t>
      </w:r>
      <w:r w:rsidR="00EF0661">
        <w:t xml:space="preserve">.  </w:t>
      </w:r>
      <w:r w:rsidRPr="0041291E">
        <w:t>For the college student sample, 36 small general education</w:t>
      </w:r>
      <w:r>
        <w:t xml:space="preserve"> </w:t>
      </w:r>
      <w:r w:rsidRPr="0041291E">
        <w:t>classes and two large introductory lecture courses with a variety of majors and class standings from a</w:t>
      </w:r>
      <w:r>
        <w:t xml:space="preserve"> </w:t>
      </w:r>
      <w:r w:rsidRPr="0041291E">
        <w:t>Northwest Ohio public university, were used to recruit respondents. Students received extra credit for</w:t>
      </w:r>
      <w:r>
        <w:t xml:space="preserve"> </w:t>
      </w:r>
      <w:r w:rsidRPr="0041291E">
        <w:t>participating in the study. College students were required to respond to the web version of the survey. A</w:t>
      </w:r>
      <w:r>
        <w:t xml:space="preserve"> </w:t>
      </w:r>
      <w:r w:rsidR="00072819">
        <w:t>total of 647</w:t>
      </w:r>
      <w:r w:rsidRPr="0041291E">
        <w:t xml:space="preserve"> respo</w:t>
      </w:r>
      <w:r w:rsidR="00072819">
        <w:t>nses were received, of which 253</w:t>
      </w:r>
      <w:r w:rsidRPr="0041291E">
        <w:t xml:space="preserve"> were from residents and 394 were from college</w:t>
      </w:r>
      <w:r>
        <w:t xml:space="preserve"> </w:t>
      </w:r>
      <w:r w:rsidRPr="0041291E">
        <w:t>students.</w:t>
      </w:r>
      <w:r>
        <w:t xml:space="preserve"> </w:t>
      </w:r>
    </w:p>
    <w:p w14:paraId="5C87B463" w14:textId="4D7E558A" w:rsidR="00210E25" w:rsidRDefault="006F0F9C" w:rsidP="00385701">
      <w:pPr>
        <w:autoSpaceDE w:val="0"/>
        <w:autoSpaceDN w:val="0"/>
        <w:adjustRightInd w:val="0"/>
        <w:spacing w:line="480" w:lineRule="auto"/>
      </w:pPr>
      <w:r>
        <w:t xml:space="preserve">        </w:t>
      </w:r>
      <w:r w:rsidR="00D14986">
        <w:t xml:space="preserve">    </w:t>
      </w:r>
      <w:r w:rsidR="00210E25">
        <w:t xml:space="preserve">The questionnaire has a question for measuring time budget. The respondents were asked to answer the following question: </w:t>
      </w:r>
      <w:r w:rsidR="00657026" w:rsidRPr="00183D1D">
        <w:rPr>
          <w:highlight w:val="green"/>
        </w:rPr>
        <w:t>i</w:t>
      </w:r>
      <w:r w:rsidR="00210E25" w:rsidRPr="00183D1D">
        <w:rPr>
          <w:highlight w:val="green"/>
        </w:rPr>
        <w:t>n</w:t>
      </w:r>
      <w:r w:rsidR="00210E25" w:rsidRPr="00860071">
        <w:t xml:space="preserve"> a typical day, how many ho</w:t>
      </w:r>
      <w:r w:rsidR="00210E25">
        <w:t>urs do you work on your job and</w:t>
      </w:r>
      <w:r w:rsidR="000A165C">
        <w:t>/</w:t>
      </w:r>
      <w:r w:rsidR="00210E25" w:rsidRPr="00860071">
        <w:t>or</w:t>
      </w:r>
      <w:r w:rsidR="00210E25">
        <w:t xml:space="preserve"> </w:t>
      </w:r>
      <w:r w:rsidR="00210E25" w:rsidRPr="00860071">
        <w:t>attend school?</w:t>
      </w:r>
      <w:r w:rsidR="00210E25">
        <w:t xml:space="preserve"> The answer for this question was used as the measure for </w:t>
      </w:r>
      <w:r w:rsidR="0031261F">
        <w:t>work</w:t>
      </w:r>
      <w:r w:rsidR="000E413A">
        <w:t xml:space="preserve"> time</w:t>
      </w:r>
      <w:r w:rsidR="00210E25">
        <w:t xml:space="preserve">. As mentioned previously, more </w:t>
      </w:r>
      <w:r w:rsidR="0031261F">
        <w:t xml:space="preserve">work </w:t>
      </w:r>
      <w:r w:rsidR="000E413A">
        <w:t>time</w:t>
      </w:r>
      <w:r w:rsidR="00210E25">
        <w:t xml:space="preserve"> represents tighter time budget. </w:t>
      </w:r>
    </w:p>
    <w:p w14:paraId="5D2024F6" w14:textId="02A475DD" w:rsidR="00385701" w:rsidRDefault="00AE03E2" w:rsidP="00210E25">
      <w:pPr>
        <w:autoSpaceDE w:val="0"/>
        <w:autoSpaceDN w:val="0"/>
        <w:adjustRightInd w:val="0"/>
        <w:spacing w:line="480" w:lineRule="auto"/>
        <w:ind w:firstLine="720"/>
      </w:pPr>
      <w:r>
        <w:t>The questionnaire has a question for</w:t>
      </w:r>
      <w:r w:rsidR="006F0F9C">
        <w:t xml:space="preserve"> </w:t>
      </w:r>
      <w:r w:rsidR="006F0F9C" w:rsidRPr="0041291E">
        <w:t>measuring respond</w:t>
      </w:r>
      <w:r w:rsidR="0044418A">
        <w:t xml:space="preserve">ents’ various </w:t>
      </w:r>
      <w:r w:rsidR="00B61117">
        <w:t>SNS activities</w:t>
      </w:r>
      <w:r w:rsidR="006F0F9C">
        <w:t xml:space="preserve">. </w:t>
      </w:r>
      <w:r w:rsidR="00575467">
        <w:t xml:space="preserve">The activities items were based on various previous SNS studies on the things and purposes people use SNSs. </w:t>
      </w:r>
      <w:r w:rsidR="006F0F9C">
        <w:t>Specifica</w:t>
      </w:r>
      <w:r>
        <w:t>lly, it asks</w:t>
      </w:r>
      <w:r w:rsidR="0044418A">
        <w:t xml:space="preserve"> </w:t>
      </w:r>
      <w:r w:rsidR="000A165C">
        <w:t xml:space="preserve">the SNS users in the study: </w:t>
      </w:r>
      <w:r w:rsidR="0044418A">
        <w:t>“</w:t>
      </w:r>
      <w:r w:rsidR="006F0F9C" w:rsidRPr="004C3C7E">
        <w:t>How frequent</w:t>
      </w:r>
      <w:r w:rsidR="00657026">
        <w:t>ly</w:t>
      </w:r>
      <w:r w:rsidR="006F0F9C" w:rsidRPr="004C3C7E">
        <w:t xml:space="preserve"> do you do anything below on your social network </w:t>
      </w:r>
      <w:r w:rsidR="0044418A">
        <w:t>sites?”</w:t>
      </w:r>
      <w:r w:rsidR="00EC1E80">
        <w:t xml:space="preserve"> </w:t>
      </w:r>
      <w:r w:rsidR="006F0F9C">
        <w:t>20 items were listed for this question</w:t>
      </w:r>
      <w:r w:rsidR="00A9253D">
        <w:t xml:space="preserve"> as shown in </w:t>
      </w:r>
      <w:r w:rsidR="00657026" w:rsidRPr="00183D1D">
        <w:rPr>
          <w:highlight w:val="green"/>
        </w:rPr>
        <w:t>t</w:t>
      </w:r>
      <w:r w:rsidR="00A9253D" w:rsidRPr="00183D1D">
        <w:rPr>
          <w:highlight w:val="green"/>
        </w:rPr>
        <w:t>able</w:t>
      </w:r>
      <w:r w:rsidR="00A9253D">
        <w:t xml:space="preserve"> 3</w:t>
      </w:r>
      <w:r w:rsidR="006F0F9C">
        <w:t xml:space="preserve"> </w:t>
      </w:r>
      <w:r w:rsidR="000A165C">
        <w:t>T</w:t>
      </w:r>
      <w:r w:rsidR="006F0F9C">
        <w:t xml:space="preserve">he frequency </w:t>
      </w:r>
      <w:r w:rsidR="000A165C">
        <w:t>of doing each SNS activit</w:t>
      </w:r>
      <w:r w:rsidR="00787A33">
        <w:t>y</w:t>
      </w:r>
      <w:r w:rsidR="000A165C">
        <w:t xml:space="preserve"> </w:t>
      </w:r>
      <w:r w:rsidR="006F0F9C">
        <w:t>was measured by a 5-point scale: 4 = Almost d</w:t>
      </w:r>
      <w:r w:rsidR="006F0F9C" w:rsidRPr="008426BB">
        <w:t>aily</w:t>
      </w:r>
      <w:r w:rsidR="006F0F9C">
        <w:t>, 3 = S</w:t>
      </w:r>
      <w:r w:rsidR="006F0F9C" w:rsidRPr="008426BB">
        <w:t>everal times a week</w:t>
      </w:r>
      <w:r w:rsidR="006F0F9C">
        <w:t>, 2 =</w:t>
      </w:r>
      <w:r w:rsidR="006F0F9C" w:rsidRPr="008426BB">
        <w:t xml:space="preserve"> </w:t>
      </w:r>
      <w:r w:rsidR="006F0F9C">
        <w:t>O</w:t>
      </w:r>
      <w:r w:rsidR="006F0F9C" w:rsidRPr="008426BB">
        <w:t>nce a week</w:t>
      </w:r>
      <w:r w:rsidR="006F0F9C">
        <w:t>, 1 =</w:t>
      </w:r>
      <w:r w:rsidR="006F0F9C" w:rsidRPr="008426BB">
        <w:t xml:space="preserve"> Once a month or less</w:t>
      </w:r>
      <w:r w:rsidR="006F0F9C">
        <w:t xml:space="preserve">, 0 = </w:t>
      </w:r>
      <w:r w:rsidR="006F0F9C" w:rsidRPr="008426BB">
        <w:t>Never</w:t>
      </w:r>
      <w:r w:rsidR="006F0F9C">
        <w:t xml:space="preserve">. The respondents were asked to select one of these five scales </w:t>
      </w:r>
      <w:r w:rsidR="00385701">
        <w:t>for each item of this question.</w:t>
      </w:r>
    </w:p>
    <w:p w14:paraId="07C5F523" w14:textId="505A03E6" w:rsidR="00A61329" w:rsidRPr="00FC2A03" w:rsidRDefault="00A61329" w:rsidP="00FC2A03">
      <w:pPr>
        <w:autoSpaceDE w:val="0"/>
        <w:autoSpaceDN w:val="0"/>
        <w:adjustRightInd w:val="0"/>
        <w:spacing w:line="480" w:lineRule="auto"/>
        <w:jc w:val="center"/>
        <w:rPr>
          <w:i/>
        </w:rPr>
      </w:pPr>
      <w:r w:rsidRPr="00FC2A03">
        <w:rPr>
          <w:i/>
        </w:rPr>
        <w:t>[Insert Table 1 Here]</w:t>
      </w:r>
    </w:p>
    <w:p w14:paraId="3536D9E5" w14:textId="60DC1936" w:rsidR="00385701" w:rsidRPr="00385701" w:rsidRDefault="00385701" w:rsidP="00385701">
      <w:pPr>
        <w:autoSpaceDE w:val="0"/>
        <w:autoSpaceDN w:val="0"/>
        <w:adjustRightInd w:val="0"/>
        <w:spacing w:line="480" w:lineRule="auto"/>
      </w:pPr>
      <w:r>
        <w:t xml:space="preserve">            These 20 items in the ques</w:t>
      </w:r>
      <w:r w:rsidR="000A7227">
        <w:t>tion were categorized into two</w:t>
      </w:r>
      <w:r>
        <w:t xml:space="preserve"> groups to measu</w:t>
      </w:r>
      <w:r w:rsidR="000A7227">
        <w:t>re the amounts of</w:t>
      </w:r>
      <w:r>
        <w:t xml:space="preserve"> </w:t>
      </w:r>
      <w:r w:rsidR="00B61117">
        <w:t>SNS</w:t>
      </w:r>
      <w:r w:rsidR="000A7227">
        <w:t xml:space="preserve"> consumption and production</w:t>
      </w:r>
      <w:r w:rsidR="00B61117">
        <w:t xml:space="preserve"> activities</w:t>
      </w:r>
      <w:r>
        <w:t>:</w:t>
      </w:r>
    </w:p>
    <w:p w14:paraId="1451E895" w14:textId="6DD4193E" w:rsidR="00385701" w:rsidRDefault="00210E25" w:rsidP="00385701">
      <w:pPr>
        <w:autoSpaceDE w:val="0"/>
        <w:autoSpaceDN w:val="0"/>
        <w:adjustRightInd w:val="0"/>
        <w:spacing w:line="480" w:lineRule="auto"/>
      </w:pPr>
      <w:r>
        <w:t xml:space="preserve">            </w:t>
      </w:r>
      <w:r w:rsidR="00385701" w:rsidRPr="00D85BC4">
        <w:rPr>
          <w:i/>
        </w:rPr>
        <w:t xml:space="preserve">SNS consumption </w:t>
      </w:r>
      <w:r w:rsidR="00385701">
        <w:rPr>
          <w:i/>
        </w:rPr>
        <w:t xml:space="preserve">frequency </w:t>
      </w:r>
      <w:r w:rsidR="00385701" w:rsidRPr="004C3C7E">
        <w:t xml:space="preserve">= </w:t>
      </w:r>
      <w:r w:rsidR="000A165C">
        <w:t xml:space="preserve">Sum of frequency of </w:t>
      </w:r>
      <w:r w:rsidR="00385701">
        <w:t>(</w:t>
      </w:r>
      <w:r w:rsidR="00385701" w:rsidRPr="004C3C7E">
        <w:t>c</w:t>
      </w:r>
      <w:r w:rsidR="00385701">
        <w:t>)</w:t>
      </w:r>
      <w:r w:rsidR="00385701" w:rsidRPr="004C3C7E">
        <w:t xml:space="preserve"> Read news posted on the site</w:t>
      </w:r>
      <w:r w:rsidR="000A165C">
        <w:t>,</w:t>
      </w:r>
      <w:r w:rsidR="00385701" w:rsidRPr="004C3C7E">
        <w:t xml:space="preserve"> + </w:t>
      </w:r>
      <w:r w:rsidR="00385701">
        <w:t>(</w:t>
      </w:r>
      <w:r w:rsidR="00385701" w:rsidRPr="00B425A9">
        <w:t>m</w:t>
      </w:r>
      <w:r w:rsidR="00385701">
        <w:t>)</w:t>
      </w:r>
      <w:r w:rsidR="00385701" w:rsidRPr="00B425A9">
        <w:t xml:space="preserve"> Find potential romantic partners o</w:t>
      </w:r>
      <w:r w:rsidR="00385701">
        <w:t>r people you might like to date</w:t>
      </w:r>
      <w:r w:rsidR="000A165C">
        <w:t>,</w:t>
      </w:r>
      <w:r w:rsidR="00385701">
        <w:t xml:space="preserve"> </w:t>
      </w:r>
      <w:r w:rsidR="004A7608">
        <w:t xml:space="preserve">+ </w:t>
      </w:r>
      <w:r w:rsidR="00385701">
        <w:t>(</w:t>
      </w:r>
      <w:r w:rsidR="00385701" w:rsidRPr="004C3C7E">
        <w:t>n</w:t>
      </w:r>
      <w:r w:rsidR="00385701">
        <w:t xml:space="preserve">) </w:t>
      </w:r>
      <w:r w:rsidR="00385701" w:rsidRPr="004C3C7E">
        <w:t xml:space="preserve">Read comments or </w:t>
      </w:r>
      <w:r w:rsidR="00385701" w:rsidRPr="004C3C7E">
        <w:lastRenderedPageBreak/>
        <w:t>posts by celebrities, politicians or athletes</w:t>
      </w:r>
      <w:r w:rsidR="000A165C">
        <w:t>,</w:t>
      </w:r>
      <w:r w:rsidR="00385701">
        <w:t xml:space="preserve"> </w:t>
      </w:r>
      <w:r w:rsidR="00385701" w:rsidRPr="004C3C7E">
        <w:t xml:space="preserve">+ </w:t>
      </w:r>
      <w:r w:rsidR="00385701">
        <w:t>(</w:t>
      </w:r>
      <w:r w:rsidR="00385701" w:rsidRPr="004C3C7E">
        <w:t>r</w:t>
      </w:r>
      <w:r w:rsidR="00385701">
        <w:t xml:space="preserve">) </w:t>
      </w:r>
      <w:r w:rsidR="00385701" w:rsidRPr="004C3C7E">
        <w:t>Play game</w:t>
      </w:r>
      <w:r w:rsidR="000A165C">
        <w:t xml:space="preserve">, </w:t>
      </w:r>
      <w:r w:rsidR="00385701" w:rsidRPr="004C3C7E">
        <w:t xml:space="preserve">+ </w:t>
      </w:r>
      <w:r w:rsidR="00385701">
        <w:t>(</w:t>
      </w:r>
      <w:r w:rsidR="00385701" w:rsidRPr="004C3C7E">
        <w:t>s</w:t>
      </w:r>
      <w:r w:rsidR="00385701">
        <w:t>)</w:t>
      </w:r>
      <w:r w:rsidR="00385701" w:rsidRPr="004C3C7E">
        <w:t xml:space="preserve"> Find some useful shopping information, such as coupon or deal information. </w:t>
      </w:r>
      <w:r w:rsidR="00385701">
        <w:t xml:space="preserve">        </w:t>
      </w:r>
    </w:p>
    <w:p w14:paraId="25544D0F" w14:textId="5DA401AA" w:rsidR="00385701" w:rsidRDefault="00210E25" w:rsidP="00385701">
      <w:pPr>
        <w:spacing w:line="480" w:lineRule="auto"/>
      </w:pPr>
      <w:r>
        <w:t xml:space="preserve">            </w:t>
      </w:r>
      <w:r w:rsidR="00385701" w:rsidRPr="00D85BC4">
        <w:rPr>
          <w:i/>
        </w:rPr>
        <w:t xml:space="preserve">SNS production </w:t>
      </w:r>
      <w:r w:rsidR="00385701">
        <w:rPr>
          <w:i/>
        </w:rPr>
        <w:t xml:space="preserve">frequency </w:t>
      </w:r>
      <w:r w:rsidR="00385701" w:rsidRPr="004C3C7E">
        <w:t>=</w:t>
      </w:r>
      <w:r w:rsidR="00385701">
        <w:t xml:space="preserve"> </w:t>
      </w:r>
      <w:r w:rsidR="000A165C">
        <w:t xml:space="preserve">Sum of frequency of </w:t>
      </w:r>
      <w:r w:rsidR="00385701">
        <w:t>(</w:t>
      </w:r>
      <w:r w:rsidR="00385701" w:rsidRPr="004C3C7E">
        <w:t>a</w:t>
      </w:r>
      <w:r w:rsidR="00385701">
        <w:t xml:space="preserve">) </w:t>
      </w:r>
      <w:r w:rsidR="00385701" w:rsidRPr="004C3C7E">
        <w:t>Post new</w:t>
      </w:r>
      <w:r w:rsidR="00470025">
        <w:t>s content from other news media</w:t>
      </w:r>
      <w:r w:rsidR="000A165C">
        <w:t>,</w:t>
      </w:r>
      <w:r w:rsidR="00470025">
        <w:t xml:space="preserve"> </w:t>
      </w:r>
      <w:r w:rsidR="00385701" w:rsidRPr="004C3C7E">
        <w:t xml:space="preserve">+ </w:t>
      </w:r>
      <w:r w:rsidR="00385701">
        <w:t xml:space="preserve">(b) </w:t>
      </w:r>
      <w:r w:rsidR="00385701" w:rsidRPr="00B425A9">
        <w:t>Link to other media sites</w:t>
      </w:r>
      <w:r w:rsidR="000A165C">
        <w:t>,</w:t>
      </w:r>
      <w:r w:rsidR="00385701">
        <w:t xml:space="preserve"> (</w:t>
      </w:r>
      <w:r w:rsidR="00385701" w:rsidRPr="004C3C7E">
        <w:t>d</w:t>
      </w:r>
      <w:r w:rsidR="00385701">
        <w:t>)</w:t>
      </w:r>
      <w:r w:rsidR="00385701" w:rsidRPr="004C3C7E">
        <w:t xml:space="preserve"> Post pictures t</w:t>
      </w:r>
      <w:r w:rsidR="00470025">
        <w:t>aken by myself or people I know</w:t>
      </w:r>
      <w:r w:rsidR="000A165C">
        <w:t xml:space="preserve">, </w:t>
      </w:r>
      <w:r w:rsidR="00385701" w:rsidRPr="004C3C7E">
        <w:t xml:space="preserve">+ </w:t>
      </w:r>
      <w:r w:rsidR="00385701">
        <w:t>(</w:t>
      </w:r>
      <w:r w:rsidR="00385701" w:rsidRPr="004C3C7E">
        <w:t>e</w:t>
      </w:r>
      <w:r w:rsidR="00385701">
        <w:t xml:space="preserve">) </w:t>
      </w:r>
      <w:r w:rsidR="00385701" w:rsidRPr="004C3C7E">
        <w:t>Post Pictures from other sites</w:t>
      </w:r>
      <w:r w:rsidR="000A165C">
        <w:t xml:space="preserve">, </w:t>
      </w:r>
      <w:r w:rsidR="00385701" w:rsidRPr="004C3C7E">
        <w:t xml:space="preserve">+ </w:t>
      </w:r>
      <w:r w:rsidR="00385701">
        <w:t>(</w:t>
      </w:r>
      <w:r w:rsidR="00385701" w:rsidRPr="004C3C7E">
        <w:t>f</w:t>
      </w:r>
      <w:r w:rsidR="00385701">
        <w:t>)</w:t>
      </w:r>
      <w:r w:rsidR="00385701" w:rsidRPr="004C3C7E">
        <w:t xml:space="preserve"> Post videos made by myself or people I know</w:t>
      </w:r>
      <w:r w:rsidR="000A165C">
        <w:t>,</w:t>
      </w:r>
      <w:r w:rsidR="00385701" w:rsidRPr="004C3C7E">
        <w:t xml:space="preserve"> + </w:t>
      </w:r>
      <w:r w:rsidR="00385701">
        <w:t>(</w:t>
      </w:r>
      <w:r w:rsidR="00385701" w:rsidRPr="004C3C7E">
        <w:t>g</w:t>
      </w:r>
      <w:r w:rsidR="00385701">
        <w:t>)</w:t>
      </w:r>
      <w:r w:rsidR="004B1B03">
        <w:t xml:space="preserve"> Post vi</w:t>
      </w:r>
      <w:r w:rsidR="00385701" w:rsidRPr="004C3C7E">
        <w:t>deos from other sites</w:t>
      </w:r>
      <w:r w:rsidR="000A165C">
        <w:t>,</w:t>
      </w:r>
      <w:r w:rsidR="00385701" w:rsidRPr="004C3C7E">
        <w:t xml:space="preserve"> + </w:t>
      </w:r>
      <w:r w:rsidR="00385701">
        <w:t>(</w:t>
      </w:r>
      <w:r w:rsidR="00385701" w:rsidRPr="004C3C7E">
        <w:t>o</w:t>
      </w:r>
      <w:r w:rsidR="00385701">
        <w:t>)</w:t>
      </w:r>
      <w:r w:rsidR="00385701" w:rsidRPr="004C3C7E">
        <w:t xml:space="preserve"> Post comments to, or share something a friend has posted</w:t>
      </w:r>
      <w:r w:rsidR="000A165C">
        <w:t>,</w:t>
      </w:r>
      <w:r w:rsidR="00385701" w:rsidRPr="004C3C7E">
        <w:t xml:space="preserve"> + </w:t>
      </w:r>
      <w:r w:rsidR="00385701">
        <w:t>(</w:t>
      </w:r>
      <w:r w:rsidR="00385701" w:rsidRPr="00B425A9">
        <w:t>q</w:t>
      </w:r>
      <w:r w:rsidR="00385701">
        <w:t>)</w:t>
      </w:r>
      <w:r w:rsidR="00385701" w:rsidRPr="00B425A9">
        <w:t xml:space="preserve"> Tag people in posts, photos or videos</w:t>
      </w:r>
      <w:r w:rsidR="000A165C">
        <w:t>,</w:t>
      </w:r>
      <w:r w:rsidR="00385701">
        <w:t xml:space="preserve"> (</w:t>
      </w:r>
      <w:r w:rsidR="00385701" w:rsidRPr="004C3C7E">
        <w:t>t</w:t>
      </w:r>
      <w:r w:rsidR="00385701">
        <w:t>)</w:t>
      </w:r>
      <w:r w:rsidR="00385701" w:rsidRPr="004C3C7E">
        <w:t xml:space="preserve"> Post product review/comments</w:t>
      </w:r>
      <w:r w:rsidR="00385701">
        <w:t>.</w:t>
      </w:r>
      <w:r w:rsidR="00385701" w:rsidRPr="004C3C7E">
        <w:t xml:space="preserve"> </w:t>
      </w:r>
    </w:p>
    <w:p w14:paraId="2A176C4B" w14:textId="104D4A25" w:rsidR="00C2185A" w:rsidRDefault="007C5D3A" w:rsidP="00385701">
      <w:pPr>
        <w:spacing w:line="480" w:lineRule="auto"/>
      </w:pPr>
      <w:r>
        <w:tab/>
      </w:r>
      <w:r w:rsidR="00C2185A">
        <w:t>In addition, we computed a total SNS activity frequency to</w:t>
      </w:r>
      <w:r w:rsidR="000A7227">
        <w:t xml:space="preserve"> explore</w:t>
      </w:r>
      <w:r w:rsidR="00C2185A">
        <w:t xml:space="preserve"> the</w:t>
      </w:r>
      <w:r w:rsidR="000A7227">
        <w:t xml:space="preserve"> association between time budget and total SNS activities.</w:t>
      </w:r>
    </w:p>
    <w:p w14:paraId="6DB40EB1" w14:textId="02E0D182" w:rsidR="00385701" w:rsidRDefault="00787A33" w:rsidP="00FC2A03">
      <w:pPr>
        <w:spacing w:line="480" w:lineRule="auto"/>
        <w:ind w:firstLine="720"/>
      </w:pPr>
      <w:r w:rsidRPr="00787A33">
        <w:rPr>
          <w:i/>
        </w:rPr>
        <w:t>Total</w:t>
      </w:r>
      <w:r w:rsidRPr="00B61117">
        <w:rPr>
          <w:i/>
        </w:rPr>
        <w:t xml:space="preserve"> </w:t>
      </w:r>
      <w:r w:rsidR="00385701" w:rsidRPr="00787A33">
        <w:rPr>
          <w:i/>
        </w:rPr>
        <w:t>SNS</w:t>
      </w:r>
      <w:r w:rsidRPr="00787A33">
        <w:rPr>
          <w:i/>
        </w:rPr>
        <w:t xml:space="preserve"> activity</w:t>
      </w:r>
      <w:r w:rsidR="00385701" w:rsidRPr="001D0DF3">
        <w:rPr>
          <w:i/>
        </w:rPr>
        <w:t xml:space="preserve"> </w:t>
      </w:r>
      <w:r w:rsidR="00385701">
        <w:rPr>
          <w:i/>
        </w:rPr>
        <w:t xml:space="preserve">frequency </w:t>
      </w:r>
      <w:r w:rsidR="00385701">
        <w:t xml:space="preserve">= Sum of </w:t>
      </w:r>
      <w:r w:rsidR="00EC1E80">
        <w:t>all</w:t>
      </w:r>
      <w:r w:rsidR="0095746A">
        <w:t xml:space="preserve"> </w:t>
      </w:r>
      <w:r w:rsidR="00385701">
        <w:t>20 items listed for the question “h</w:t>
      </w:r>
      <w:r w:rsidR="00385701" w:rsidRPr="004C3C7E">
        <w:t>ow frequent</w:t>
      </w:r>
      <w:r w:rsidR="00657026">
        <w:t>ly</w:t>
      </w:r>
      <w:r w:rsidR="00385701" w:rsidRPr="004C3C7E">
        <w:t xml:space="preserve"> do you do anything below on your social network </w:t>
      </w:r>
      <w:r w:rsidR="00385701">
        <w:t xml:space="preserve">sites?” This variable included the SNS consumption frequency, the SNS production frequency, and </w:t>
      </w:r>
      <w:r w:rsidR="007C5D3A">
        <w:t>other</w:t>
      </w:r>
      <w:r w:rsidR="00385701">
        <w:t xml:space="preserve"> </w:t>
      </w:r>
      <w:r w:rsidR="00575467">
        <w:t xml:space="preserve">SNS activity </w:t>
      </w:r>
      <w:r w:rsidR="00385701">
        <w:t>frequency</w:t>
      </w:r>
      <w:r w:rsidR="00575467">
        <w:t>.</w:t>
      </w:r>
      <w:r w:rsidR="00385701">
        <w:t xml:space="preserve">  </w:t>
      </w:r>
    </w:p>
    <w:p w14:paraId="2FA498AF" w14:textId="7A4A53E2" w:rsidR="001A5BBD" w:rsidRDefault="00385701" w:rsidP="001A5BBD">
      <w:pPr>
        <w:spacing w:line="480" w:lineRule="auto"/>
      </w:pPr>
      <w:r>
        <w:t xml:space="preserve"> </w:t>
      </w:r>
      <w:r w:rsidR="00210E25">
        <w:tab/>
      </w:r>
      <w:r w:rsidR="001A5BBD">
        <w:t>For the social-demographic characteristics, age, gender, income, education</w:t>
      </w:r>
      <w:r w:rsidR="00657026">
        <w:t>,</w:t>
      </w:r>
      <w:r w:rsidR="001A5BBD">
        <w:t xml:space="preserve"> and employment are the f</w:t>
      </w:r>
      <w:r w:rsidR="00FB639A">
        <w:t>ive</w:t>
      </w:r>
      <w:r w:rsidR="001A5BBD">
        <w:t xml:space="preserve"> variables</w:t>
      </w:r>
      <w:r w:rsidR="001A5BBD" w:rsidRPr="004E3E8B">
        <w:t xml:space="preserve"> </w:t>
      </w:r>
      <w:r w:rsidR="007722D9">
        <w:t>included</w:t>
      </w:r>
      <w:r w:rsidR="00EC1E80">
        <w:t xml:space="preserve"> </w:t>
      </w:r>
      <w:r w:rsidR="001A5BBD">
        <w:t xml:space="preserve">in this study. Respondents’ ages </w:t>
      </w:r>
      <w:r w:rsidR="007722D9">
        <w:t>were</w:t>
      </w:r>
      <w:r w:rsidR="001A5BBD">
        <w:t xml:space="preserve"> collected with an open-ended response question in which respondents wrote out their age. The </w:t>
      </w:r>
      <w:r w:rsidR="001A5BBD" w:rsidRPr="004E3E8B">
        <w:t xml:space="preserve">gender variable </w:t>
      </w:r>
      <w:r w:rsidR="007722D9">
        <w:t>was</w:t>
      </w:r>
      <w:r w:rsidR="001A5BBD">
        <w:t xml:space="preserve"> </w:t>
      </w:r>
      <w:r w:rsidR="001A5BBD" w:rsidRPr="004E3E8B">
        <w:t xml:space="preserve">measured </w:t>
      </w:r>
      <w:r w:rsidR="001A5BBD">
        <w:t>on</w:t>
      </w:r>
      <w:r w:rsidR="001A5BBD" w:rsidRPr="004E3E8B">
        <w:t xml:space="preserve"> a nominal </w:t>
      </w:r>
      <w:r w:rsidR="001A5BBD">
        <w:t>scale</w:t>
      </w:r>
      <w:r w:rsidR="001A5BBD" w:rsidRPr="004E3E8B">
        <w:t xml:space="preserve"> </w:t>
      </w:r>
      <w:r w:rsidR="006D139E">
        <w:t>(</w:t>
      </w:r>
      <w:r w:rsidR="00576833">
        <w:t xml:space="preserve">male = 1, female = 0) </w:t>
      </w:r>
      <w:r w:rsidR="001A5BBD" w:rsidRPr="004E3E8B">
        <w:t>in which respondents could check the option that</w:t>
      </w:r>
      <w:r w:rsidR="001A5BBD">
        <w:t xml:space="preserve"> best </w:t>
      </w:r>
      <w:r w:rsidR="001A5BBD" w:rsidRPr="004E3E8B">
        <w:t>applie</w:t>
      </w:r>
      <w:r w:rsidR="001A5BBD">
        <w:t xml:space="preserve">s. Household income </w:t>
      </w:r>
      <w:r w:rsidR="007722D9">
        <w:t>was</w:t>
      </w:r>
      <w:r w:rsidR="001A5BBD">
        <w:t xml:space="preserve"> measured with </w:t>
      </w:r>
      <w:r w:rsidR="007722D9">
        <w:t xml:space="preserve">the </w:t>
      </w:r>
      <w:r w:rsidR="001A5BBD">
        <w:t>respondent’s selecti</w:t>
      </w:r>
      <w:r w:rsidR="007722D9">
        <w:t xml:space="preserve">on of </w:t>
      </w:r>
      <w:r w:rsidR="001A5BBD">
        <w:t>one of five different income levels, from under $30,000 to over $150,000 annually. The e</w:t>
      </w:r>
      <w:r w:rsidR="001A5BBD" w:rsidRPr="004E3E8B">
        <w:t xml:space="preserve">ducation </w:t>
      </w:r>
      <w:r w:rsidR="001A5BBD">
        <w:t xml:space="preserve">level of each respondent </w:t>
      </w:r>
      <w:r w:rsidR="003C3FD2">
        <w:t>was</w:t>
      </w:r>
      <w:r w:rsidR="001A5BBD">
        <w:t xml:space="preserve"> broken down into </w:t>
      </w:r>
      <w:r w:rsidR="001A5BBD" w:rsidRPr="004E3E8B">
        <w:t xml:space="preserve">six different levels from </w:t>
      </w:r>
      <w:r w:rsidR="00657026" w:rsidRPr="00183D1D">
        <w:rPr>
          <w:highlight w:val="green"/>
        </w:rPr>
        <w:t>g</w:t>
      </w:r>
      <w:r w:rsidR="001A5BBD" w:rsidRPr="00183D1D">
        <w:rPr>
          <w:highlight w:val="green"/>
        </w:rPr>
        <w:t>rade</w:t>
      </w:r>
      <w:r w:rsidR="001A5BBD" w:rsidRPr="004E3E8B">
        <w:t xml:space="preserve"> 8 or less to </w:t>
      </w:r>
      <w:r w:rsidR="001A5BBD">
        <w:t xml:space="preserve">having attained a </w:t>
      </w:r>
      <w:r w:rsidR="001A5BBD" w:rsidRPr="004E3E8B">
        <w:t>graduate</w:t>
      </w:r>
      <w:r w:rsidR="001A5BBD">
        <w:t xml:space="preserve"> degree</w:t>
      </w:r>
      <w:r w:rsidR="001A5BBD" w:rsidRPr="004E3E8B">
        <w:t>.</w:t>
      </w:r>
      <w:r>
        <w:t xml:space="preserve"> Employment</w:t>
      </w:r>
      <w:r w:rsidR="001A5BBD">
        <w:t xml:space="preserve"> is </w:t>
      </w:r>
      <w:r>
        <w:t xml:space="preserve">measured by </w:t>
      </w:r>
      <w:r w:rsidR="003C3FD2">
        <w:t xml:space="preserve">recoding the occupation </w:t>
      </w:r>
      <w:r>
        <w:t>variable</w:t>
      </w:r>
      <w:r w:rsidR="003C3FD2">
        <w:t xml:space="preserve"> to a binary variable of employed or unemployed</w:t>
      </w:r>
      <w:r>
        <w:t xml:space="preserve">: employment = </w:t>
      </w:r>
      <w:r w:rsidR="00F303C0">
        <w:t>0</w:t>
      </w:r>
      <w:r>
        <w:t xml:space="preserve"> represents unemployed or retired status; employment =</w:t>
      </w:r>
      <w:r w:rsidR="00F303C0">
        <w:t xml:space="preserve"> 1</w:t>
      </w:r>
      <w:r w:rsidR="001A5BBD">
        <w:t xml:space="preserve"> represents </w:t>
      </w:r>
      <w:r w:rsidR="00041B2A">
        <w:rPr>
          <w:color w:val="212121"/>
          <w:shd w:val="clear" w:color="auto" w:fill="FFFFFF"/>
        </w:rPr>
        <w:t>any kind</w:t>
      </w:r>
      <w:r>
        <w:rPr>
          <w:color w:val="212121"/>
          <w:shd w:val="clear" w:color="auto" w:fill="FFFFFF"/>
        </w:rPr>
        <w:t xml:space="preserve"> of </w:t>
      </w:r>
      <w:r w:rsidR="00041B2A">
        <w:rPr>
          <w:color w:val="212121"/>
          <w:shd w:val="clear" w:color="auto" w:fill="FFFFFF"/>
        </w:rPr>
        <w:t xml:space="preserve">employed </w:t>
      </w:r>
      <w:r>
        <w:rPr>
          <w:color w:val="212121"/>
          <w:shd w:val="clear" w:color="auto" w:fill="FFFFFF"/>
        </w:rPr>
        <w:t>occupation</w:t>
      </w:r>
      <w:r w:rsidR="00041B2A">
        <w:rPr>
          <w:color w:val="212121"/>
          <w:shd w:val="clear" w:color="auto" w:fill="FFFFFF"/>
        </w:rPr>
        <w:t>s</w:t>
      </w:r>
      <w:r w:rsidR="001A5BBD">
        <w:t xml:space="preserve">. This variable is based on a respondent’s stated occupation. </w:t>
      </w:r>
    </w:p>
    <w:p w14:paraId="16D692BD" w14:textId="37ECA509" w:rsidR="00416CD5" w:rsidRDefault="00416CD5" w:rsidP="00FC2A03">
      <w:pPr>
        <w:spacing w:line="480" w:lineRule="auto"/>
        <w:jc w:val="both"/>
      </w:pPr>
      <w:r>
        <w:lastRenderedPageBreak/>
        <w:tab/>
      </w:r>
      <w:r w:rsidRPr="002B2CB4">
        <w:rPr>
          <w:highlight w:val="yellow"/>
        </w:rPr>
        <w:t xml:space="preserve">Correlation and regression </w:t>
      </w:r>
      <w:r w:rsidR="003C3FD2" w:rsidRPr="002B2CB4">
        <w:rPr>
          <w:highlight w:val="yellow"/>
        </w:rPr>
        <w:t>analyses</w:t>
      </w:r>
      <w:r w:rsidRPr="002B2CB4">
        <w:rPr>
          <w:highlight w:val="yellow"/>
        </w:rPr>
        <w:t xml:space="preserve"> were conducted to </w:t>
      </w:r>
      <w:r w:rsidR="003C3FD2" w:rsidRPr="002B2CB4">
        <w:rPr>
          <w:highlight w:val="yellow"/>
        </w:rPr>
        <w:t>analyze the data to</w:t>
      </w:r>
      <w:r w:rsidRPr="002B2CB4">
        <w:rPr>
          <w:highlight w:val="yellow"/>
        </w:rPr>
        <w:t xml:space="preserve"> answer</w:t>
      </w:r>
      <w:r w:rsidR="003C3FD2" w:rsidRPr="002B2CB4">
        <w:rPr>
          <w:highlight w:val="yellow"/>
        </w:rPr>
        <w:t xml:space="preserve"> </w:t>
      </w:r>
      <w:r w:rsidRPr="002B2CB4">
        <w:rPr>
          <w:highlight w:val="yellow"/>
        </w:rPr>
        <w:t xml:space="preserve">the research questions. The statistical software SPSS 20 was used to perform these </w:t>
      </w:r>
      <w:r w:rsidR="003C3FD2" w:rsidRPr="002B2CB4">
        <w:rPr>
          <w:highlight w:val="yellow"/>
        </w:rPr>
        <w:t xml:space="preserve">statistical </w:t>
      </w:r>
      <w:r w:rsidRPr="002B2CB4">
        <w:rPr>
          <w:highlight w:val="yellow"/>
        </w:rPr>
        <w:t>tests.</w:t>
      </w:r>
    </w:p>
    <w:p w14:paraId="40C817C7" w14:textId="77777777" w:rsidR="00072819" w:rsidRPr="00B85E47" w:rsidRDefault="00072819" w:rsidP="000E413A">
      <w:pPr>
        <w:spacing w:line="480" w:lineRule="auto"/>
        <w:jc w:val="center"/>
        <w:outlineLvl w:val="0"/>
        <w:rPr>
          <w:b/>
          <w:color w:val="000000"/>
        </w:rPr>
      </w:pPr>
      <w:r w:rsidRPr="00B85E47">
        <w:rPr>
          <w:b/>
          <w:color w:val="000000"/>
        </w:rPr>
        <w:t>Results</w:t>
      </w:r>
    </w:p>
    <w:p w14:paraId="57451332" w14:textId="03041909" w:rsidR="00072819" w:rsidRPr="00E156DB" w:rsidRDefault="0092452E" w:rsidP="000E413A">
      <w:pPr>
        <w:spacing w:line="480" w:lineRule="auto"/>
        <w:outlineLvl w:val="0"/>
        <w:rPr>
          <w:b/>
          <w:i/>
          <w:color w:val="000000"/>
        </w:rPr>
      </w:pPr>
      <w:r>
        <w:rPr>
          <w:b/>
          <w:i/>
          <w:color w:val="000000"/>
        </w:rPr>
        <w:t xml:space="preserve">Demographics, </w:t>
      </w:r>
      <w:r w:rsidR="00A35821" w:rsidRPr="00E156DB">
        <w:rPr>
          <w:b/>
          <w:i/>
          <w:color w:val="000000"/>
        </w:rPr>
        <w:t xml:space="preserve">Time Budget and </w:t>
      </w:r>
      <w:r w:rsidR="00B61117" w:rsidRPr="00E156DB">
        <w:rPr>
          <w:b/>
          <w:i/>
          <w:color w:val="000000"/>
        </w:rPr>
        <w:t>SNS activities</w:t>
      </w:r>
      <w:r w:rsidR="00A43C0A">
        <w:rPr>
          <w:b/>
          <w:i/>
          <w:color w:val="000000"/>
        </w:rPr>
        <w:t xml:space="preserve"> of Respondents</w:t>
      </w:r>
    </w:p>
    <w:p w14:paraId="2392A4EA" w14:textId="1080F294" w:rsidR="009C6B4C" w:rsidRPr="003F59CF" w:rsidRDefault="00072819" w:rsidP="001C7BEA">
      <w:pPr>
        <w:autoSpaceDE w:val="0"/>
        <w:autoSpaceDN w:val="0"/>
        <w:adjustRightInd w:val="0"/>
        <w:spacing w:line="480" w:lineRule="auto"/>
        <w:rPr>
          <w:highlight w:val="green"/>
        </w:rPr>
      </w:pPr>
      <w:r>
        <w:t xml:space="preserve">        </w:t>
      </w:r>
      <w:r w:rsidR="00D14986">
        <w:t xml:space="preserve">    </w:t>
      </w:r>
      <w:r w:rsidR="00A9253D" w:rsidRPr="003F59CF">
        <w:rPr>
          <w:highlight w:val="green"/>
        </w:rPr>
        <w:t>Table 2</w:t>
      </w:r>
      <w:r w:rsidR="00A43C0A" w:rsidRPr="003F59CF">
        <w:rPr>
          <w:highlight w:val="green"/>
        </w:rPr>
        <w:t xml:space="preserve"> summarizes the demographic characteristics of our two groups of respondents: </w:t>
      </w:r>
      <w:r w:rsidR="00657026">
        <w:rPr>
          <w:highlight w:val="green"/>
        </w:rPr>
        <w:t>t</w:t>
      </w:r>
      <w:r w:rsidR="00A43C0A" w:rsidRPr="003F59CF">
        <w:rPr>
          <w:highlight w:val="green"/>
        </w:rPr>
        <w:t xml:space="preserve">he residents and college students. The </w:t>
      </w:r>
      <w:r w:rsidR="0092452E" w:rsidRPr="003F59CF">
        <w:rPr>
          <w:highlight w:val="green"/>
        </w:rPr>
        <w:t>age of the resident respondents</w:t>
      </w:r>
      <w:r w:rsidR="00C04387" w:rsidRPr="003F59CF">
        <w:rPr>
          <w:highlight w:val="green"/>
        </w:rPr>
        <w:t xml:space="preserve"> </w:t>
      </w:r>
      <w:r w:rsidR="00A43C0A" w:rsidRPr="003F59CF">
        <w:rPr>
          <w:highlight w:val="green"/>
        </w:rPr>
        <w:t xml:space="preserve">varied widely from </w:t>
      </w:r>
      <w:r w:rsidR="00C04387" w:rsidRPr="003F59CF">
        <w:rPr>
          <w:highlight w:val="green"/>
        </w:rPr>
        <w:t xml:space="preserve">20-89. The </w:t>
      </w:r>
      <w:r w:rsidR="000E1692" w:rsidRPr="003F59CF">
        <w:rPr>
          <w:highlight w:val="green"/>
        </w:rPr>
        <w:t>average age</w:t>
      </w:r>
      <w:r w:rsidR="0092452E" w:rsidRPr="003F59CF">
        <w:rPr>
          <w:highlight w:val="green"/>
        </w:rPr>
        <w:t xml:space="preserve"> was </w:t>
      </w:r>
      <w:r w:rsidR="00630452" w:rsidRPr="003F59CF">
        <w:rPr>
          <w:highlight w:val="green"/>
        </w:rPr>
        <w:t xml:space="preserve">54.87 (SD = 15.98). </w:t>
      </w:r>
      <w:r w:rsidR="00A43C0A" w:rsidRPr="003F59CF">
        <w:rPr>
          <w:highlight w:val="green"/>
        </w:rPr>
        <w:t>There were slightly fewer males</w:t>
      </w:r>
      <w:r w:rsidR="00630452" w:rsidRPr="003F59CF">
        <w:rPr>
          <w:highlight w:val="green"/>
        </w:rPr>
        <w:t xml:space="preserve"> </w:t>
      </w:r>
      <w:r w:rsidR="00A43C0A" w:rsidRPr="003F59CF">
        <w:rPr>
          <w:highlight w:val="green"/>
        </w:rPr>
        <w:t>than</w:t>
      </w:r>
      <w:r w:rsidR="002209EC" w:rsidRPr="003F59CF">
        <w:rPr>
          <w:highlight w:val="green"/>
        </w:rPr>
        <w:t xml:space="preserve"> females</w:t>
      </w:r>
      <w:r w:rsidR="00A43C0A" w:rsidRPr="003F59CF">
        <w:rPr>
          <w:highlight w:val="green"/>
        </w:rPr>
        <w:t xml:space="preserve"> (47% vs. 53%) among the resident sample</w:t>
      </w:r>
      <w:r w:rsidR="002209EC" w:rsidRPr="003F59CF">
        <w:rPr>
          <w:highlight w:val="green"/>
        </w:rPr>
        <w:t xml:space="preserve">. Regarding employment status, </w:t>
      </w:r>
      <w:r w:rsidR="00B9179E" w:rsidRPr="003F59CF">
        <w:rPr>
          <w:highlight w:val="green"/>
        </w:rPr>
        <w:t xml:space="preserve">52.2% of them were employed, and </w:t>
      </w:r>
      <w:r w:rsidR="004C54F7" w:rsidRPr="003F59CF">
        <w:rPr>
          <w:highlight w:val="green"/>
        </w:rPr>
        <w:t>47.8% of them</w:t>
      </w:r>
      <w:r w:rsidR="00B9179E" w:rsidRPr="003F59CF">
        <w:rPr>
          <w:highlight w:val="green"/>
        </w:rPr>
        <w:t xml:space="preserve"> were unemployed or retired.</w:t>
      </w:r>
      <w:r w:rsidR="00A43C0A" w:rsidRPr="003F59CF">
        <w:rPr>
          <w:highlight w:val="green"/>
        </w:rPr>
        <w:t xml:space="preserve"> Household i</w:t>
      </w:r>
      <w:r w:rsidR="002209EC" w:rsidRPr="003F59CF">
        <w:rPr>
          <w:highlight w:val="green"/>
        </w:rPr>
        <w:t>ncome leve</w:t>
      </w:r>
      <w:r w:rsidR="00A43C0A" w:rsidRPr="003F59CF">
        <w:rPr>
          <w:highlight w:val="green"/>
        </w:rPr>
        <w:t xml:space="preserve">l of respondents varies widely from </w:t>
      </w:r>
      <w:r w:rsidR="009C6B4C" w:rsidRPr="003F59CF">
        <w:rPr>
          <w:highlight w:val="green"/>
        </w:rPr>
        <w:t>30.5% under $30,000</w:t>
      </w:r>
      <w:r w:rsidR="00A43C0A" w:rsidRPr="003F59CF">
        <w:rPr>
          <w:highlight w:val="green"/>
        </w:rPr>
        <w:t xml:space="preserve"> to 23% </w:t>
      </w:r>
      <w:r w:rsidR="009C6B4C" w:rsidRPr="003F59CF">
        <w:rPr>
          <w:highlight w:val="green"/>
        </w:rPr>
        <w:t>over $</w:t>
      </w:r>
      <w:r w:rsidR="00A43C0A" w:rsidRPr="003F59CF">
        <w:rPr>
          <w:highlight w:val="green"/>
        </w:rPr>
        <w:t>90,000</w:t>
      </w:r>
      <w:r w:rsidR="009C6B4C" w:rsidRPr="003F59CF">
        <w:rPr>
          <w:highlight w:val="green"/>
        </w:rPr>
        <w:t xml:space="preserve">. </w:t>
      </w:r>
      <w:r w:rsidR="00A9253D" w:rsidRPr="003F59CF">
        <w:rPr>
          <w:highlight w:val="green"/>
        </w:rPr>
        <w:t xml:space="preserve"> As with other mail surveys</w:t>
      </w:r>
      <w:r w:rsidR="00A43C0A" w:rsidRPr="003F59CF">
        <w:rPr>
          <w:highlight w:val="green"/>
        </w:rPr>
        <w:t>, the educat</w:t>
      </w:r>
      <w:r w:rsidR="00A9253D" w:rsidRPr="003F59CF">
        <w:rPr>
          <w:highlight w:val="green"/>
        </w:rPr>
        <w:t>ion level was quite</w:t>
      </w:r>
      <w:r w:rsidR="00A43C0A" w:rsidRPr="003F59CF">
        <w:rPr>
          <w:highlight w:val="green"/>
        </w:rPr>
        <w:t xml:space="preserve"> high among the respondents with only </w:t>
      </w:r>
      <w:r w:rsidR="00A9253D" w:rsidRPr="003F59CF">
        <w:rPr>
          <w:highlight w:val="green"/>
        </w:rPr>
        <w:t xml:space="preserve">one quarter of them who did not have any college education. </w:t>
      </w:r>
      <w:r w:rsidR="00896155" w:rsidRPr="003F59CF">
        <w:rPr>
          <w:highlight w:val="green"/>
        </w:rPr>
        <w:t xml:space="preserve"> </w:t>
      </w:r>
      <w:r w:rsidR="009402A2" w:rsidRPr="003F59CF">
        <w:rPr>
          <w:highlight w:val="green"/>
        </w:rPr>
        <w:t>16.4% of them were single. 17.3% of them were divorced or separated. 58% of them were married or co-habituated with a partner. And 8.4</w:t>
      </w:r>
      <w:r w:rsidR="0059251D" w:rsidRPr="003F59CF">
        <w:rPr>
          <w:highlight w:val="green"/>
        </w:rPr>
        <w:t>%</w:t>
      </w:r>
      <w:r w:rsidR="009402A2" w:rsidRPr="003F59CF">
        <w:rPr>
          <w:highlight w:val="green"/>
        </w:rPr>
        <w:t xml:space="preserve"> of them were widowed.</w:t>
      </w:r>
    </w:p>
    <w:p w14:paraId="3BD7E43D" w14:textId="59ED5CBF" w:rsidR="00896155" w:rsidRDefault="00896155" w:rsidP="001C7BEA">
      <w:pPr>
        <w:autoSpaceDE w:val="0"/>
        <w:autoSpaceDN w:val="0"/>
        <w:adjustRightInd w:val="0"/>
        <w:spacing w:line="480" w:lineRule="auto"/>
      </w:pPr>
      <w:r w:rsidRPr="003F59CF">
        <w:rPr>
          <w:highlight w:val="green"/>
        </w:rPr>
        <w:tab/>
        <w:t>For the student sample,</w:t>
      </w:r>
      <w:r w:rsidR="000E1692" w:rsidRPr="003F59CF">
        <w:rPr>
          <w:highlight w:val="green"/>
        </w:rPr>
        <w:t xml:space="preserve"> age </w:t>
      </w:r>
      <w:r w:rsidR="001B2FCD" w:rsidRPr="003F59CF">
        <w:rPr>
          <w:highlight w:val="green"/>
        </w:rPr>
        <w:t xml:space="preserve">ranged from </w:t>
      </w:r>
      <w:r w:rsidR="000E1692" w:rsidRPr="003F59CF">
        <w:rPr>
          <w:highlight w:val="green"/>
        </w:rPr>
        <w:t>16-38. The</w:t>
      </w:r>
      <w:r w:rsidRPr="003F59CF">
        <w:rPr>
          <w:highlight w:val="green"/>
        </w:rPr>
        <w:t xml:space="preserve"> average age was </w:t>
      </w:r>
      <w:r w:rsidR="009402A2" w:rsidRPr="003F59CF">
        <w:rPr>
          <w:highlight w:val="green"/>
        </w:rPr>
        <w:t>19.60 (SD =</w:t>
      </w:r>
      <w:r w:rsidR="000E1692" w:rsidRPr="003F59CF">
        <w:rPr>
          <w:highlight w:val="green"/>
        </w:rPr>
        <w:t xml:space="preserve"> </w:t>
      </w:r>
      <w:r w:rsidR="0059251D" w:rsidRPr="003F59CF">
        <w:rPr>
          <w:highlight w:val="green"/>
        </w:rPr>
        <w:t>2.23</w:t>
      </w:r>
      <w:r w:rsidR="009402A2" w:rsidRPr="003F59CF">
        <w:rPr>
          <w:highlight w:val="green"/>
        </w:rPr>
        <w:t xml:space="preserve">). </w:t>
      </w:r>
      <w:r w:rsidR="001B2FCD" w:rsidRPr="003F59CF">
        <w:rPr>
          <w:highlight w:val="green"/>
        </w:rPr>
        <w:t xml:space="preserve"> Similar to the resident sample, there were slight</w:t>
      </w:r>
      <w:r w:rsidR="00657026">
        <w:rPr>
          <w:highlight w:val="green"/>
        </w:rPr>
        <w:t>ly</w:t>
      </w:r>
      <w:r w:rsidR="001B2FCD" w:rsidRPr="003F59CF">
        <w:rPr>
          <w:highlight w:val="green"/>
        </w:rPr>
        <w:t xml:space="preserve"> fewer males than female</w:t>
      </w:r>
      <w:r w:rsidR="009402A2" w:rsidRPr="003F59CF">
        <w:rPr>
          <w:highlight w:val="green"/>
        </w:rPr>
        <w:t xml:space="preserve"> </w:t>
      </w:r>
      <w:r w:rsidR="001B2FCD" w:rsidRPr="003F59CF">
        <w:rPr>
          <w:highlight w:val="green"/>
        </w:rPr>
        <w:t xml:space="preserve">(43.91 vs. </w:t>
      </w:r>
      <w:r w:rsidR="009402A2" w:rsidRPr="003F59CF">
        <w:rPr>
          <w:highlight w:val="green"/>
        </w:rPr>
        <w:t xml:space="preserve">56.09%. </w:t>
      </w:r>
      <w:r w:rsidR="001B2FCD" w:rsidRPr="003F59CF">
        <w:rPr>
          <w:highlight w:val="green"/>
        </w:rPr>
        <w:t xml:space="preserve"> The reported annual </w:t>
      </w:r>
      <w:r w:rsidR="009402A2" w:rsidRPr="003F59CF">
        <w:rPr>
          <w:highlight w:val="green"/>
        </w:rPr>
        <w:t xml:space="preserve">household income </w:t>
      </w:r>
      <w:r w:rsidR="001B2FCD" w:rsidRPr="003F59CF">
        <w:rPr>
          <w:highlight w:val="green"/>
        </w:rPr>
        <w:t xml:space="preserve">of the students </w:t>
      </w:r>
      <w:r w:rsidR="00657026">
        <w:rPr>
          <w:highlight w:val="green"/>
        </w:rPr>
        <w:t>was</w:t>
      </w:r>
      <w:r w:rsidR="00657026" w:rsidRPr="003F59CF">
        <w:rPr>
          <w:highlight w:val="green"/>
        </w:rPr>
        <w:t xml:space="preserve"> </w:t>
      </w:r>
      <w:r w:rsidR="001B2FCD" w:rsidRPr="003F59CF">
        <w:rPr>
          <w:highlight w:val="green"/>
        </w:rPr>
        <w:t xml:space="preserve">lower than the residents with 59% </w:t>
      </w:r>
      <w:r w:rsidR="009402A2" w:rsidRPr="003F59CF">
        <w:rPr>
          <w:highlight w:val="green"/>
        </w:rPr>
        <w:t>under $30,000</w:t>
      </w:r>
      <w:r w:rsidR="001B2FCD" w:rsidRPr="003F59CF">
        <w:rPr>
          <w:highlight w:val="green"/>
        </w:rPr>
        <w:t>, only 13.5%</w:t>
      </w:r>
      <w:r w:rsidR="009402A2" w:rsidRPr="003F59CF">
        <w:rPr>
          <w:highlight w:val="green"/>
        </w:rPr>
        <w:t xml:space="preserve"> of them had household income </w:t>
      </w:r>
      <w:r w:rsidR="001B2FCD" w:rsidRPr="003F59CF">
        <w:rPr>
          <w:highlight w:val="green"/>
        </w:rPr>
        <w:t>over $90,000</w:t>
      </w:r>
      <w:r w:rsidR="009402A2" w:rsidRPr="003F59CF">
        <w:rPr>
          <w:highlight w:val="green"/>
        </w:rPr>
        <w:t>.</w:t>
      </w:r>
      <w:r w:rsidR="001B2FCD" w:rsidRPr="003F59CF">
        <w:rPr>
          <w:highlight w:val="green"/>
        </w:rPr>
        <w:t xml:space="preserve">  As expected, almost all</w:t>
      </w:r>
      <w:r w:rsidR="009402A2" w:rsidRPr="003F59CF">
        <w:rPr>
          <w:highlight w:val="green"/>
        </w:rPr>
        <w:t xml:space="preserve"> of them </w:t>
      </w:r>
      <w:r w:rsidR="001B2FCD" w:rsidRPr="003F59CF">
        <w:rPr>
          <w:highlight w:val="green"/>
        </w:rPr>
        <w:t xml:space="preserve">(95.9%) </w:t>
      </w:r>
      <w:r w:rsidR="009402A2" w:rsidRPr="003F59CF">
        <w:rPr>
          <w:highlight w:val="green"/>
        </w:rPr>
        <w:t>were single</w:t>
      </w:r>
      <w:r w:rsidR="001B2FCD" w:rsidRPr="003F59CF">
        <w:rPr>
          <w:highlight w:val="green"/>
        </w:rPr>
        <w:t>.</w:t>
      </w:r>
      <w:r w:rsidR="009402A2" w:rsidRPr="00FC2A03">
        <w:t xml:space="preserve"> </w:t>
      </w:r>
    </w:p>
    <w:p w14:paraId="0FFE4035" w14:textId="020BEFDF" w:rsidR="00AC68F5" w:rsidRDefault="002209EC" w:rsidP="00FC2A03">
      <w:pPr>
        <w:autoSpaceDE w:val="0"/>
        <w:autoSpaceDN w:val="0"/>
        <w:adjustRightInd w:val="0"/>
        <w:spacing w:line="480" w:lineRule="auto"/>
        <w:ind w:firstLine="720"/>
      </w:pPr>
      <w:r>
        <w:t>As shown in Table 2</w:t>
      </w:r>
      <w:r w:rsidR="0092452E">
        <w:t>, t</w:t>
      </w:r>
      <w:r w:rsidR="00072819" w:rsidRPr="00860071">
        <w:t>he</w:t>
      </w:r>
      <w:r w:rsidR="00A92E6C">
        <w:t xml:space="preserve"> resident</w:t>
      </w:r>
      <w:r w:rsidR="007722D9">
        <w:t xml:space="preserve"> respondents</w:t>
      </w:r>
      <w:r w:rsidR="00A92E6C">
        <w:t xml:space="preserve"> had </w:t>
      </w:r>
      <w:r w:rsidR="003C3FD2">
        <w:t xml:space="preserve">an average of </w:t>
      </w:r>
      <w:r w:rsidR="00A92E6C">
        <w:t>5.24</w:t>
      </w:r>
      <w:r w:rsidR="00072819" w:rsidRPr="00860071">
        <w:t xml:space="preserve"> hours </w:t>
      </w:r>
      <w:r w:rsidR="00A92E6C">
        <w:t xml:space="preserve">of </w:t>
      </w:r>
      <w:r w:rsidR="00A9253D">
        <w:t>work time</w:t>
      </w:r>
      <w:r w:rsidR="00D866C0">
        <w:t xml:space="preserve"> with a more diverse time budget (SD</w:t>
      </w:r>
      <w:r w:rsidR="00A3480D">
        <w:t xml:space="preserve"> </w:t>
      </w:r>
      <w:r w:rsidR="00D866C0">
        <w:t>=</w:t>
      </w:r>
      <w:r w:rsidR="00A3480D">
        <w:t xml:space="preserve"> </w:t>
      </w:r>
      <w:r w:rsidR="00D866C0">
        <w:t>4.51)</w:t>
      </w:r>
      <w:r w:rsidR="00072819" w:rsidRPr="00860071">
        <w:t xml:space="preserve">. </w:t>
      </w:r>
      <w:r w:rsidR="00072819">
        <w:t xml:space="preserve">The low average </w:t>
      </w:r>
      <w:r w:rsidR="00A9253D">
        <w:t>work time</w:t>
      </w:r>
      <w:r w:rsidR="00072819">
        <w:t xml:space="preserve"> is </w:t>
      </w:r>
      <w:r w:rsidR="00576833">
        <w:t xml:space="preserve">because </w:t>
      </w:r>
      <w:r w:rsidR="00576833" w:rsidRPr="00576833">
        <w:t>47.8% of them were unemployed or retired</w:t>
      </w:r>
      <w:r w:rsidR="00072819">
        <w:t xml:space="preserve">. </w:t>
      </w:r>
      <w:r w:rsidR="007722D9">
        <w:t>If including</w:t>
      </w:r>
      <w:r w:rsidR="00072819">
        <w:t xml:space="preserve"> employed people</w:t>
      </w:r>
      <w:r w:rsidR="007722D9">
        <w:t xml:space="preserve"> only</w:t>
      </w:r>
      <w:r w:rsidR="00072819">
        <w:t xml:space="preserve">, their average </w:t>
      </w:r>
      <w:r w:rsidR="00A9253D">
        <w:t>work time</w:t>
      </w:r>
      <w:r w:rsidR="008C68F4">
        <w:t xml:space="preserve"> </w:t>
      </w:r>
      <w:r w:rsidR="00657026">
        <w:t xml:space="preserve">would be </w:t>
      </w:r>
      <w:r w:rsidR="008C68F4">
        <w:t xml:space="preserve">7.54 hours </w:t>
      </w:r>
      <w:r w:rsidR="00072819">
        <w:t xml:space="preserve">per day. </w:t>
      </w:r>
      <w:r w:rsidR="00A92E6C">
        <w:t xml:space="preserve">The students had </w:t>
      </w:r>
      <w:r w:rsidR="00D866C0">
        <w:t xml:space="preserve">an average of </w:t>
      </w:r>
      <w:r w:rsidR="00A92E6C">
        <w:t xml:space="preserve">6.79 hours of </w:t>
      </w:r>
      <w:r w:rsidR="004E2654">
        <w:t>work</w:t>
      </w:r>
      <w:r w:rsidR="003C3FD2">
        <w:t>/study</w:t>
      </w:r>
      <w:r w:rsidR="004E2654">
        <w:t xml:space="preserve"> time</w:t>
      </w:r>
      <w:r w:rsidR="008C68F4">
        <w:t xml:space="preserve"> </w:t>
      </w:r>
      <w:r w:rsidR="00A92E6C">
        <w:t xml:space="preserve">in a </w:t>
      </w:r>
      <w:r w:rsidR="00A92E6C">
        <w:lastRenderedPageBreak/>
        <w:t>typical day</w:t>
      </w:r>
      <w:r w:rsidR="00D866C0">
        <w:t xml:space="preserve"> and a more homogeneous time budget (SD=3</w:t>
      </w:r>
      <w:r w:rsidR="00A92E6C">
        <w:t>.</w:t>
      </w:r>
      <w:r w:rsidR="00D866C0">
        <w:t>4)</w:t>
      </w:r>
      <w:r w:rsidR="00A92E6C">
        <w:t xml:space="preserve"> In terms of the history of SNS use, the residents had </w:t>
      </w:r>
      <w:r w:rsidR="003C3FD2">
        <w:t xml:space="preserve">an </w:t>
      </w:r>
      <w:r w:rsidR="00A92E6C">
        <w:t>average 1.8</w:t>
      </w:r>
      <w:r w:rsidR="004C6AE8">
        <w:t>8 years of SNS use</w:t>
      </w:r>
      <w:r w:rsidR="00084BA5">
        <w:t xml:space="preserve"> </w:t>
      </w:r>
      <w:r w:rsidR="007722D9">
        <w:t>experience</w:t>
      </w:r>
      <w:r w:rsidR="00CB497B">
        <w:t>, which</w:t>
      </w:r>
      <w:r w:rsidR="00A92E6C">
        <w:t xml:space="preserve"> is much lower than </w:t>
      </w:r>
      <w:r w:rsidR="008C68F4">
        <w:t xml:space="preserve">4.71 years </w:t>
      </w:r>
      <w:r w:rsidR="00A92E6C">
        <w:t xml:space="preserve">of the students. And the residents had 142 friends/followers </w:t>
      </w:r>
      <w:r w:rsidR="004C6AE8">
        <w:t>on average</w:t>
      </w:r>
      <w:r w:rsidR="003C3FD2">
        <w:t>, which</w:t>
      </w:r>
      <w:r w:rsidR="00A92E6C">
        <w:t xml:space="preserve"> is much lower than </w:t>
      </w:r>
      <w:r w:rsidR="008C68F4">
        <w:t xml:space="preserve">238 friends/followers </w:t>
      </w:r>
      <w:r w:rsidR="00A92E6C">
        <w:t xml:space="preserve">of the </w:t>
      </w:r>
      <w:r w:rsidR="008C68F4">
        <w:t>students</w:t>
      </w:r>
      <w:r w:rsidR="00AB3219">
        <w:t>. For the amount of SNS activities</w:t>
      </w:r>
      <w:r w:rsidR="00A92E6C">
        <w:t xml:space="preserve">, </w:t>
      </w:r>
      <w:r w:rsidR="003C3FD2">
        <w:t xml:space="preserve">as expected, </w:t>
      </w:r>
      <w:r w:rsidR="00A92E6C">
        <w:t xml:space="preserve">the residents </w:t>
      </w:r>
      <w:r w:rsidR="00AB3219">
        <w:t>had lower SNS consumption frequency</w:t>
      </w:r>
      <w:r w:rsidR="00FB2751">
        <w:t xml:space="preserve"> (mean = 4.19) than tha</w:t>
      </w:r>
      <w:r w:rsidR="00AB3219">
        <w:t xml:space="preserve">t of the students (mean = 5.69), lower SNS </w:t>
      </w:r>
      <w:r w:rsidR="003C3FD2">
        <w:t>production</w:t>
      </w:r>
      <w:r w:rsidR="00AB3219">
        <w:t xml:space="preserve"> frequency</w:t>
      </w:r>
      <w:r w:rsidR="00FB2751">
        <w:t xml:space="preserve"> (mean = 6.34) than that </w:t>
      </w:r>
      <w:r w:rsidR="00AB3219">
        <w:t>of the students (mean = 12.24), and lower</w:t>
      </w:r>
      <w:r w:rsidR="00426667">
        <w:t xml:space="preserve"> </w:t>
      </w:r>
      <w:r w:rsidR="00787A33">
        <w:t xml:space="preserve">total </w:t>
      </w:r>
      <w:r w:rsidR="00426667">
        <w:t xml:space="preserve">SNS </w:t>
      </w:r>
      <w:r w:rsidR="00787A33">
        <w:t xml:space="preserve">activity </w:t>
      </w:r>
      <w:r w:rsidR="00AB3219">
        <w:t>frequency</w:t>
      </w:r>
      <w:r w:rsidR="00FB2751">
        <w:t xml:space="preserve"> (mean = 18.06) than that of the students (mean = 31.85).</w:t>
      </w:r>
      <w:r w:rsidR="00A9046E">
        <w:t xml:space="preserve"> </w:t>
      </w:r>
    </w:p>
    <w:p w14:paraId="27F1D8F8" w14:textId="23D6F9E7" w:rsidR="00AC68F5" w:rsidRPr="00AC68F5" w:rsidRDefault="00A9253D" w:rsidP="00AC68F5">
      <w:pPr>
        <w:spacing w:line="480" w:lineRule="auto"/>
        <w:jc w:val="center"/>
        <w:rPr>
          <w:i/>
        </w:rPr>
      </w:pPr>
      <w:r>
        <w:rPr>
          <w:i/>
        </w:rPr>
        <w:t>[Insert Table 3</w:t>
      </w:r>
      <w:r w:rsidR="00AC68F5" w:rsidRPr="00AC68F5">
        <w:rPr>
          <w:i/>
        </w:rPr>
        <w:t xml:space="preserve"> here]</w:t>
      </w:r>
    </w:p>
    <w:p w14:paraId="041D5FEA" w14:textId="59BB3442" w:rsidR="00AC68F5" w:rsidRPr="00E156DB" w:rsidRDefault="00AC68F5" w:rsidP="000E413A">
      <w:pPr>
        <w:autoSpaceDE w:val="0"/>
        <w:autoSpaceDN w:val="0"/>
        <w:adjustRightInd w:val="0"/>
        <w:spacing w:line="480" w:lineRule="auto"/>
        <w:outlineLvl w:val="0"/>
        <w:rPr>
          <w:b/>
          <w:i/>
        </w:rPr>
      </w:pPr>
      <w:r w:rsidRPr="00E156DB">
        <w:rPr>
          <w:b/>
          <w:i/>
        </w:rPr>
        <w:t xml:space="preserve">The </w:t>
      </w:r>
      <w:r w:rsidR="00BD5123">
        <w:rPr>
          <w:b/>
          <w:i/>
        </w:rPr>
        <w:t>Correlations</w:t>
      </w:r>
      <w:r w:rsidRPr="00E156DB">
        <w:rPr>
          <w:b/>
          <w:i/>
        </w:rPr>
        <w:t xml:space="preserve"> among </w:t>
      </w:r>
      <w:r w:rsidR="009567FD">
        <w:rPr>
          <w:b/>
          <w:i/>
        </w:rPr>
        <w:t>the Frequencies of Various SNS A</w:t>
      </w:r>
      <w:r w:rsidR="00B61117" w:rsidRPr="00E156DB">
        <w:rPr>
          <w:b/>
          <w:i/>
        </w:rPr>
        <w:t>ctivities</w:t>
      </w:r>
    </w:p>
    <w:p w14:paraId="75F541DC" w14:textId="4BBA662D" w:rsidR="00FB2751" w:rsidRDefault="00AC68F5" w:rsidP="005B66EF">
      <w:pPr>
        <w:autoSpaceDE w:val="0"/>
        <w:autoSpaceDN w:val="0"/>
        <w:adjustRightInd w:val="0"/>
        <w:spacing w:line="480" w:lineRule="auto"/>
        <w:ind w:firstLine="720"/>
      </w:pPr>
      <w:r>
        <w:t xml:space="preserve">For both samples, three kinds of </w:t>
      </w:r>
      <w:r w:rsidR="00B61117">
        <w:t>SNS activities</w:t>
      </w:r>
      <w:r w:rsidR="001C7BEA">
        <w:t xml:space="preserve"> were significa</w:t>
      </w:r>
      <w:r>
        <w:t>ntly correlated with each other. Specifically,</w:t>
      </w:r>
      <w:r w:rsidR="001C7BEA">
        <w:t xml:space="preserve"> </w:t>
      </w:r>
      <w:r w:rsidR="00C63461" w:rsidRPr="00FA6CCB">
        <w:t xml:space="preserve">SNS consumption </w:t>
      </w:r>
      <w:r w:rsidR="00C63461">
        <w:t xml:space="preserve">frequency </w:t>
      </w:r>
      <w:r w:rsidR="00C63461" w:rsidRPr="00FA6CCB">
        <w:t xml:space="preserve">was </w:t>
      </w:r>
      <w:r w:rsidR="00C63461">
        <w:t xml:space="preserve">significantly and positively correlated to SNS </w:t>
      </w:r>
      <w:r w:rsidR="00C63461" w:rsidRPr="00FA6CCB">
        <w:t>production</w:t>
      </w:r>
      <w:r w:rsidR="00C63461">
        <w:t xml:space="preserve"> frequency</w:t>
      </w:r>
      <w:r w:rsidR="006157D3">
        <w:t xml:space="preserve">.  The relationship </w:t>
      </w:r>
      <w:r w:rsidR="00476BF9">
        <w:t>was</w:t>
      </w:r>
      <w:r w:rsidR="006157D3">
        <w:t xml:space="preserve"> particularly strong for the student sample</w:t>
      </w:r>
      <w:r w:rsidR="00C63461">
        <w:t xml:space="preserve"> (</w:t>
      </w:r>
      <w:r w:rsidR="00A9046E">
        <w:t xml:space="preserve">for resident sample: </w:t>
      </w:r>
      <w:r w:rsidR="00581682">
        <w:t>r = .58</w:t>
      </w:r>
      <w:r w:rsidR="00C63461">
        <w:t>, p &lt; .01</w:t>
      </w:r>
      <w:r w:rsidR="00581682">
        <w:t>; for student sample: r = .76</w:t>
      </w:r>
      <w:r w:rsidR="00A9046E">
        <w:t>, p &lt; .01</w:t>
      </w:r>
      <w:r>
        <w:t>).</w:t>
      </w:r>
      <w:r w:rsidR="00C63461">
        <w:t xml:space="preserve"> </w:t>
      </w:r>
      <w:r w:rsidR="00476BF9">
        <w:t xml:space="preserve">SNS </w:t>
      </w:r>
      <w:r w:rsidR="00476BF9" w:rsidRPr="00FA6CCB">
        <w:t xml:space="preserve">consumption </w:t>
      </w:r>
      <w:r w:rsidR="00EA7A37">
        <w:t xml:space="preserve">frequency was strongly </w:t>
      </w:r>
      <w:r w:rsidR="00476BF9" w:rsidRPr="00FA6CCB">
        <w:t xml:space="preserve">positively correlated to </w:t>
      </w:r>
      <w:r w:rsidR="00476BF9">
        <w:t xml:space="preserve">total </w:t>
      </w:r>
      <w:r w:rsidR="00476BF9" w:rsidRPr="00FA6CCB">
        <w:t xml:space="preserve">SNS </w:t>
      </w:r>
      <w:r w:rsidR="00476BF9">
        <w:t xml:space="preserve">activity frequency (for resident sample: r = .81, p &lt; .01; for student sample: r = .88, p &lt; .01). And </w:t>
      </w:r>
      <w:r w:rsidR="00476BF9" w:rsidRPr="00FA6CCB">
        <w:t xml:space="preserve">SNS </w:t>
      </w:r>
      <w:r w:rsidR="00476BF9">
        <w:t>production</w:t>
      </w:r>
      <w:r w:rsidR="00476BF9" w:rsidRPr="00FA6CCB">
        <w:t xml:space="preserve"> </w:t>
      </w:r>
      <w:r w:rsidR="00476BF9">
        <w:t xml:space="preserve">frequency was even more highly significantly and </w:t>
      </w:r>
      <w:r w:rsidR="00476BF9" w:rsidRPr="00FA6CCB">
        <w:t xml:space="preserve">positively correlated to </w:t>
      </w:r>
      <w:r w:rsidR="00476BF9">
        <w:t xml:space="preserve">total </w:t>
      </w:r>
      <w:r w:rsidR="00476BF9" w:rsidRPr="00FA6CCB">
        <w:t xml:space="preserve">SNS </w:t>
      </w:r>
      <w:r w:rsidR="00476BF9">
        <w:t>activity frequency (for resident sample: r = .89, p &lt;. 01;</w:t>
      </w:r>
      <w:r w:rsidR="00476BF9" w:rsidRPr="00A9046E">
        <w:t xml:space="preserve"> </w:t>
      </w:r>
      <w:r w:rsidR="00476BF9">
        <w:t>for student sample:</w:t>
      </w:r>
      <w:r w:rsidR="00476BF9" w:rsidRPr="00A9046E">
        <w:t xml:space="preserve"> </w:t>
      </w:r>
      <w:r w:rsidR="00476BF9">
        <w:t xml:space="preserve">r = .94, p &lt; .01). </w:t>
      </w:r>
    </w:p>
    <w:p w14:paraId="5CEC9B6B" w14:textId="54D9670E" w:rsidR="00072819" w:rsidRPr="00E156DB" w:rsidRDefault="00FB2751" w:rsidP="000E413A">
      <w:pPr>
        <w:spacing w:line="480" w:lineRule="auto"/>
        <w:outlineLvl w:val="0"/>
        <w:rPr>
          <w:i/>
        </w:rPr>
      </w:pPr>
      <w:r w:rsidRPr="00E156DB">
        <w:rPr>
          <w:b/>
          <w:i/>
          <w:noProof/>
        </w:rPr>
        <w:t xml:space="preserve">The </w:t>
      </w:r>
      <w:r w:rsidR="00AB3219" w:rsidRPr="00E156DB">
        <w:rPr>
          <w:b/>
          <w:i/>
          <w:noProof/>
        </w:rPr>
        <w:t>A</w:t>
      </w:r>
      <w:r w:rsidRPr="00E156DB">
        <w:rPr>
          <w:b/>
          <w:i/>
          <w:noProof/>
        </w:rPr>
        <w:t>ssociation</w:t>
      </w:r>
      <w:r w:rsidR="009567FD">
        <w:rPr>
          <w:b/>
          <w:i/>
          <w:noProof/>
        </w:rPr>
        <w:t>s</w:t>
      </w:r>
      <w:r w:rsidR="00AB3219" w:rsidRPr="00E156DB">
        <w:rPr>
          <w:b/>
          <w:i/>
          <w:noProof/>
        </w:rPr>
        <w:t xml:space="preserve"> between </w:t>
      </w:r>
      <w:r w:rsidR="00EA7A37">
        <w:rPr>
          <w:b/>
          <w:i/>
          <w:noProof/>
        </w:rPr>
        <w:t>Work T</w:t>
      </w:r>
      <w:r w:rsidR="00A9253D">
        <w:rPr>
          <w:b/>
          <w:i/>
          <w:noProof/>
        </w:rPr>
        <w:t>ime</w:t>
      </w:r>
      <w:r w:rsidR="003F69D9" w:rsidRPr="00E156DB">
        <w:rPr>
          <w:b/>
          <w:i/>
          <w:noProof/>
        </w:rPr>
        <w:t xml:space="preserve"> and the </w:t>
      </w:r>
      <w:r w:rsidR="009567FD">
        <w:rPr>
          <w:b/>
          <w:i/>
          <w:noProof/>
        </w:rPr>
        <w:t>Frequencies</w:t>
      </w:r>
      <w:r w:rsidR="00AB3219" w:rsidRPr="00E156DB">
        <w:rPr>
          <w:b/>
          <w:i/>
          <w:noProof/>
        </w:rPr>
        <w:t xml:space="preserve"> of </w:t>
      </w:r>
      <w:r w:rsidR="009567FD">
        <w:rPr>
          <w:b/>
          <w:i/>
          <w:noProof/>
        </w:rPr>
        <w:t xml:space="preserve">Various </w:t>
      </w:r>
      <w:r w:rsidR="00AB3219" w:rsidRPr="00E156DB">
        <w:rPr>
          <w:b/>
          <w:i/>
          <w:noProof/>
        </w:rPr>
        <w:t>SNS A</w:t>
      </w:r>
      <w:r w:rsidRPr="00E156DB">
        <w:rPr>
          <w:b/>
          <w:i/>
          <w:noProof/>
        </w:rPr>
        <w:t>ctivities</w:t>
      </w:r>
    </w:p>
    <w:p w14:paraId="6C3BD7F4" w14:textId="77777777" w:rsidR="00EA7A37" w:rsidRDefault="00FB2751" w:rsidP="00FB2751">
      <w:pPr>
        <w:autoSpaceDE w:val="0"/>
        <w:autoSpaceDN w:val="0"/>
        <w:adjustRightInd w:val="0"/>
        <w:spacing w:line="480" w:lineRule="auto"/>
        <w:rPr>
          <w:color w:val="000000"/>
        </w:rPr>
      </w:pPr>
      <w:r>
        <w:rPr>
          <w:bCs/>
        </w:rPr>
        <w:t xml:space="preserve">        </w:t>
      </w:r>
      <w:r w:rsidR="008267F2">
        <w:rPr>
          <w:bCs/>
        </w:rPr>
        <w:t xml:space="preserve">    </w:t>
      </w:r>
      <w:r w:rsidR="00BF192E">
        <w:rPr>
          <w:bCs/>
        </w:rPr>
        <w:t xml:space="preserve">Table </w:t>
      </w:r>
      <w:r w:rsidR="00A9253D">
        <w:rPr>
          <w:bCs/>
        </w:rPr>
        <w:t>4</w:t>
      </w:r>
      <w:r>
        <w:rPr>
          <w:bCs/>
        </w:rPr>
        <w:t xml:space="preserve"> reported the </w:t>
      </w:r>
      <w:r w:rsidR="003F69D9">
        <w:rPr>
          <w:bCs/>
        </w:rPr>
        <w:t xml:space="preserve">multiple regression results for the </w:t>
      </w:r>
      <w:r w:rsidR="00AC68F5">
        <w:rPr>
          <w:bCs/>
        </w:rPr>
        <w:t xml:space="preserve">prediction of three kinds of </w:t>
      </w:r>
      <w:r w:rsidR="00B61117">
        <w:rPr>
          <w:bCs/>
        </w:rPr>
        <w:t>SNS activities</w:t>
      </w:r>
      <w:r w:rsidR="00AC68F5">
        <w:rPr>
          <w:bCs/>
        </w:rPr>
        <w:t xml:space="preserve"> </w:t>
      </w:r>
      <w:r w:rsidR="00EA7A37">
        <w:rPr>
          <w:bCs/>
        </w:rPr>
        <w:t>with amount of</w:t>
      </w:r>
      <w:r w:rsidR="00BF192E">
        <w:rPr>
          <w:bCs/>
        </w:rPr>
        <w:t xml:space="preserve"> </w:t>
      </w:r>
      <w:r w:rsidR="00A9253D">
        <w:rPr>
          <w:bCs/>
        </w:rPr>
        <w:t>work time</w:t>
      </w:r>
      <w:r w:rsidR="00BF192E">
        <w:rPr>
          <w:bCs/>
        </w:rPr>
        <w:t xml:space="preserve"> as the primary predictor</w:t>
      </w:r>
      <w:r w:rsidR="00AC68F5">
        <w:rPr>
          <w:bCs/>
        </w:rPr>
        <w:t>. A</w:t>
      </w:r>
      <w:r w:rsidR="008267F2">
        <w:rPr>
          <w:color w:val="000000"/>
        </w:rPr>
        <w:t>fter controlling for the demographic and socio-economic variables,</w:t>
      </w:r>
      <w:r w:rsidR="008267F2">
        <w:rPr>
          <w:bCs/>
        </w:rPr>
        <w:t xml:space="preserve"> </w:t>
      </w:r>
      <w:r w:rsidR="00A9253D">
        <w:rPr>
          <w:bCs/>
        </w:rPr>
        <w:t>work time</w:t>
      </w:r>
      <w:r w:rsidR="00AC68F5">
        <w:rPr>
          <w:bCs/>
        </w:rPr>
        <w:t xml:space="preserve"> was</w:t>
      </w:r>
      <w:r w:rsidR="003F69D9">
        <w:rPr>
          <w:bCs/>
        </w:rPr>
        <w:t xml:space="preserve"> a significant and positive </w:t>
      </w:r>
      <w:r w:rsidR="00AC68F5">
        <w:rPr>
          <w:bCs/>
        </w:rPr>
        <w:t xml:space="preserve">predictor </w:t>
      </w:r>
      <w:r w:rsidR="00AC68F5">
        <w:rPr>
          <w:bCs/>
        </w:rPr>
        <w:lastRenderedPageBreak/>
        <w:t>for</w:t>
      </w:r>
      <w:r w:rsidR="00CF2999">
        <w:rPr>
          <w:bCs/>
        </w:rPr>
        <w:t xml:space="preserve"> SNS production</w:t>
      </w:r>
      <w:r w:rsidR="003F69D9">
        <w:rPr>
          <w:bCs/>
        </w:rPr>
        <w:t xml:space="preserve"> </w:t>
      </w:r>
      <w:r w:rsidR="0044418A">
        <w:rPr>
          <w:bCs/>
        </w:rPr>
        <w:t>frequency</w:t>
      </w:r>
      <w:r w:rsidR="003F69D9">
        <w:rPr>
          <w:bCs/>
        </w:rPr>
        <w:t xml:space="preserve"> </w:t>
      </w:r>
      <w:r w:rsidR="003F69D9">
        <w:rPr>
          <w:color w:val="000000"/>
        </w:rPr>
        <w:t>(</w:t>
      </w:r>
      <w:r w:rsidR="003F69D9" w:rsidRPr="00B85E47">
        <w:rPr>
          <w:color w:val="000000"/>
        </w:rPr>
        <w:t>beta</w:t>
      </w:r>
      <w:r w:rsidR="003F69D9">
        <w:rPr>
          <w:color w:val="000000"/>
        </w:rPr>
        <w:t xml:space="preserve"> </w:t>
      </w:r>
      <w:r w:rsidR="003F69D9" w:rsidRPr="00B85E47">
        <w:rPr>
          <w:color w:val="000000"/>
        </w:rPr>
        <w:t>=</w:t>
      </w:r>
      <w:r w:rsidR="003F69D9">
        <w:rPr>
          <w:color w:val="000000"/>
        </w:rPr>
        <w:t xml:space="preserve"> </w:t>
      </w:r>
      <w:r w:rsidR="00CF2999">
        <w:rPr>
          <w:color w:val="000000"/>
        </w:rPr>
        <w:t>.30, t = 3.01</w:t>
      </w:r>
      <w:r w:rsidR="003F69D9" w:rsidRPr="00B85E47">
        <w:rPr>
          <w:color w:val="000000"/>
        </w:rPr>
        <w:t>, p &lt; .01</w:t>
      </w:r>
      <w:r w:rsidR="003F69D9">
        <w:rPr>
          <w:color w:val="000000"/>
        </w:rPr>
        <w:t>)</w:t>
      </w:r>
      <w:r w:rsidR="008267F2" w:rsidRPr="008267F2">
        <w:rPr>
          <w:bCs/>
        </w:rPr>
        <w:t xml:space="preserve"> </w:t>
      </w:r>
      <w:r w:rsidR="008267F2">
        <w:rPr>
          <w:bCs/>
        </w:rPr>
        <w:t xml:space="preserve">for the resident sample, while it </w:t>
      </w:r>
      <w:r w:rsidR="00AC68F5">
        <w:rPr>
          <w:bCs/>
        </w:rPr>
        <w:t>also was</w:t>
      </w:r>
      <w:r w:rsidR="003F69D9">
        <w:rPr>
          <w:bCs/>
        </w:rPr>
        <w:t xml:space="preserve"> a significant</w:t>
      </w:r>
      <w:r w:rsidR="00AC68F5">
        <w:rPr>
          <w:bCs/>
        </w:rPr>
        <w:t xml:space="preserve"> and positive predictor for</w:t>
      </w:r>
      <w:r w:rsidR="00CF2999">
        <w:rPr>
          <w:bCs/>
        </w:rPr>
        <w:t xml:space="preserve"> SNS production</w:t>
      </w:r>
      <w:r w:rsidR="003F69D9">
        <w:rPr>
          <w:bCs/>
        </w:rPr>
        <w:t xml:space="preserve"> </w:t>
      </w:r>
      <w:r w:rsidR="0044418A">
        <w:rPr>
          <w:bCs/>
        </w:rPr>
        <w:t>frequency</w:t>
      </w:r>
      <w:r w:rsidR="008267F2" w:rsidRPr="008267F2">
        <w:rPr>
          <w:color w:val="000000"/>
        </w:rPr>
        <w:t xml:space="preserve"> </w:t>
      </w:r>
      <w:r w:rsidR="00AC68F5">
        <w:rPr>
          <w:color w:val="000000"/>
        </w:rPr>
        <w:t>(</w:t>
      </w:r>
      <w:r w:rsidR="00AC68F5" w:rsidRPr="00B85E47">
        <w:rPr>
          <w:color w:val="000000"/>
        </w:rPr>
        <w:t>beta</w:t>
      </w:r>
      <w:r w:rsidR="00AC68F5">
        <w:rPr>
          <w:color w:val="000000"/>
        </w:rPr>
        <w:t xml:space="preserve"> </w:t>
      </w:r>
      <w:r w:rsidR="00AC68F5" w:rsidRPr="00B85E47">
        <w:rPr>
          <w:color w:val="000000"/>
        </w:rPr>
        <w:t>=</w:t>
      </w:r>
      <w:r w:rsidR="00AC68F5">
        <w:rPr>
          <w:color w:val="000000"/>
        </w:rPr>
        <w:t xml:space="preserve"> .34, t = 5.44</w:t>
      </w:r>
      <w:r w:rsidR="00AC68F5" w:rsidRPr="00B85E47">
        <w:rPr>
          <w:color w:val="000000"/>
        </w:rPr>
        <w:t xml:space="preserve">, </w:t>
      </w:r>
    </w:p>
    <w:p w14:paraId="4269FEBA" w14:textId="13D240D3" w:rsidR="00AD1B08" w:rsidRDefault="00AC68F5" w:rsidP="00FB2751">
      <w:pPr>
        <w:autoSpaceDE w:val="0"/>
        <w:autoSpaceDN w:val="0"/>
        <w:adjustRightInd w:val="0"/>
        <w:spacing w:line="480" w:lineRule="auto"/>
        <w:rPr>
          <w:bCs/>
        </w:rPr>
      </w:pPr>
      <w:r w:rsidRPr="00B85E47">
        <w:rPr>
          <w:color w:val="000000"/>
        </w:rPr>
        <w:t>p &lt; .0</w:t>
      </w:r>
      <w:r>
        <w:rPr>
          <w:color w:val="000000"/>
        </w:rPr>
        <w:t>0</w:t>
      </w:r>
      <w:r w:rsidRPr="00B85E47">
        <w:rPr>
          <w:color w:val="000000"/>
        </w:rPr>
        <w:t>1</w:t>
      </w:r>
      <w:r>
        <w:rPr>
          <w:color w:val="000000"/>
        </w:rPr>
        <w:t>)</w:t>
      </w:r>
      <w:r w:rsidRPr="008267F2">
        <w:rPr>
          <w:bCs/>
        </w:rPr>
        <w:t xml:space="preserve"> </w:t>
      </w:r>
      <w:r w:rsidR="008267F2">
        <w:rPr>
          <w:color w:val="000000"/>
        </w:rPr>
        <w:t>f</w:t>
      </w:r>
      <w:r w:rsidR="008267F2">
        <w:rPr>
          <w:bCs/>
        </w:rPr>
        <w:t xml:space="preserve">or </w:t>
      </w:r>
      <w:r>
        <w:rPr>
          <w:bCs/>
        </w:rPr>
        <w:t>the student sample.</w:t>
      </w:r>
      <w:r w:rsidR="006157D3" w:rsidRPr="006157D3">
        <w:rPr>
          <w:b/>
          <w:bCs/>
        </w:rPr>
        <w:t xml:space="preserve"> </w:t>
      </w:r>
      <w:r w:rsidR="005C1B37" w:rsidRPr="009332B3">
        <w:rPr>
          <w:bCs/>
          <w:highlight w:val="yellow"/>
        </w:rPr>
        <w:t>Figure 1</w:t>
      </w:r>
      <w:r w:rsidR="00E56429" w:rsidRPr="009332B3">
        <w:rPr>
          <w:bCs/>
          <w:highlight w:val="yellow"/>
        </w:rPr>
        <w:t xml:space="preserve"> </w:t>
      </w:r>
      <w:r w:rsidR="00C645FD">
        <w:rPr>
          <w:bCs/>
          <w:highlight w:val="yellow"/>
        </w:rPr>
        <w:t xml:space="preserve">is a comparison of the results between </w:t>
      </w:r>
      <w:r w:rsidR="00610321" w:rsidRPr="009332B3">
        <w:rPr>
          <w:bCs/>
          <w:highlight w:val="yellow"/>
        </w:rPr>
        <w:t>the two different samples</w:t>
      </w:r>
      <w:r w:rsidR="005C1B37" w:rsidRPr="009332B3">
        <w:rPr>
          <w:bCs/>
          <w:highlight w:val="yellow"/>
        </w:rPr>
        <w:t>.</w:t>
      </w:r>
      <w:r w:rsidR="00610321" w:rsidRPr="009332B3">
        <w:rPr>
          <w:bCs/>
          <w:highlight w:val="yellow"/>
        </w:rPr>
        <w:t xml:space="preserve"> </w:t>
      </w:r>
      <w:r w:rsidR="00E56429" w:rsidRPr="009332B3">
        <w:rPr>
          <w:bCs/>
          <w:highlight w:val="yellow"/>
        </w:rPr>
        <w:t>This figure showed</w:t>
      </w:r>
      <w:r w:rsidR="00610321" w:rsidRPr="009332B3">
        <w:rPr>
          <w:bCs/>
          <w:highlight w:val="yellow"/>
        </w:rPr>
        <w:t xml:space="preserve"> the associations between </w:t>
      </w:r>
      <w:r w:rsidR="00A9253D">
        <w:rPr>
          <w:bCs/>
          <w:highlight w:val="yellow"/>
        </w:rPr>
        <w:t>work time</w:t>
      </w:r>
      <w:r w:rsidR="00610321" w:rsidRPr="009332B3">
        <w:rPr>
          <w:bCs/>
          <w:highlight w:val="yellow"/>
        </w:rPr>
        <w:t>, socioeconomic variables and SNS production frequency.</w:t>
      </w:r>
      <w:r w:rsidR="00AD1B08" w:rsidRPr="009332B3">
        <w:rPr>
          <w:bCs/>
          <w:highlight w:val="yellow"/>
        </w:rPr>
        <w:t xml:space="preserve"> </w:t>
      </w:r>
      <w:r w:rsidR="00244393" w:rsidRPr="009332B3">
        <w:rPr>
          <w:bCs/>
          <w:highlight w:val="yellow"/>
        </w:rPr>
        <w:t xml:space="preserve">Only </w:t>
      </w:r>
      <w:r w:rsidR="00CD0E58">
        <w:rPr>
          <w:bCs/>
          <w:highlight w:val="yellow"/>
        </w:rPr>
        <w:t xml:space="preserve">variables with </w:t>
      </w:r>
      <w:r w:rsidR="00244393" w:rsidRPr="009332B3">
        <w:rPr>
          <w:bCs/>
          <w:highlight w:val="yellow"/>
        </w:rPr>
        <w:t xml:space="preserve">significant associations for the resident sample were </w:t>
      </w:r>
      <w:r w:rsidR="00E56429" w:rsidRPr="009332B3">
        <w:rPr>
          <w:bCs/>
          <w:highlight w:val="yellow"/>
        </w:rPr>
        <w:t>specified in this figure.</w:t>
      </w:r>
      <w:r w:rsidR="00610321">
        <w:rPr>
          <w:bCs/>
        </w:rPr>
        <w:t xml:space="preserve"> </w:t>
      </w:r>
      <w:r w:rsidR="005C1B37">
        <w:rPr>
          <w:bCs/>
        </w:rPr>
        <w:t xml:space="preserve"> </w:t>
      </w:r>
    </w:p>
    <w:p w14:paraId="5501959A" w14:textId="6ED88DD5" w:rsidR="00F03E97" w:rsidRDefault="00E56429" w:rsidP="00FC2A03">
      <w:pPr>
        <w:autoSpaceDE w:val="0"/>
        <w:autoSpaceDN w:val="0"/>
        <w:adjustRightInd w:val="0"/>
        <w:spacing w:line="480" w:lineRule="auto"/>
        <w:ind w:firstLine="720"/>
        <w:rPr>
          <w:b/>
          <w:bCs/>
        </w:rPr>
      </w:pPr>
      <w:r>
        <w:rPr>
          <w:bCs/>
        </w:rPr>
        <w:t>Table 3 also showed</w:t>
      </w:r>
      <w:r w:rsidR="0095746A">
        <w:rPr>
          <w:bCs/>
        </w:rPr>
        <w:t xml:space="preserve"> </w:t>
      </w:r>
      <w:r w:rsidR="00A9253D">
        <w:rPr>
          <w:bCs/>
        </w:rPr>
        <w:t>work time</w:t>
      </w:r>
      <w:r w:rsidR="00AC68F5">
        <w:rPr>
          <w:bCs/>
        </w:rPr>
        <w:t xml:space="preserve"> was not a significant predictor for</w:t>
      </w:r>
      <w:r w:rsidR="00CF2999">
        <w:rPr>
          <w:bCs/>
        </w:rPr>
        <w:t xml:space="preserve"> </w:t>
      </w:r>
      <w:r w:rsidR="00787A33">
        <w:rPr>
          <w:bCs/>
        </w:rPr>
        <w:t>total SNS activity frequency</w:t>
      </w:r>
      <w:r w:rsidR="00AC68F5">
        <w:rPr>
          <w:bCs/>
        </w:rPr>
        <w:t xml:space="preserve"> </w:t>
      </w:r>
      <w:r w:rsidR="00CF2999">
        <w:rPr>
          <w:bCs/>
        </w:rPr>
        <w:t xml:space="preserve">for the resident sample, while it </w:t>
      </w:r>
      <w:r w:rsidR="00AC68F5">
        <w:rPr>
          <w:bCs/>
        </w:rPr>
        <w:t xml:space="preserve">was a significant predictor for </w:t>
      </w:r>
      <w:r w:rsidR="00787A33">
        <w:rPr>
          <w:bCs/>
        </w:rPr>
        <w:t>total SNS activity frequency</w:t>
      </w:r>
      <w:r w:rsidR="00CF2999">
        <w:rPr>
          <w:bCs/>
        </w:rPr>
        <w:t xml:space="preserve"> </w:t>
      </w:r>
      <w:r w:rsidR="00CF2999">
        <w:rPr>
          <w:color w:val="000000"/>
        </w:rPr>
        <w:t>(</w:t>
      </w:r>
      <w:r w:rsidR="00CF2999" w:rsidRPr="00B85E47">
        <w:rPr>
          <w:color w:val="000000"/>
        </w:rPr>
        <w:t>beta</w:t>
      </w:r>
      <w:r w:rsidR="00CF2999">
        <w:rPr>
          <w:color w:val="000000"/>
        </w:rPr>
        <w:t xml:space="preserve"> </w:t>
      </w:r>
      <w:r w:rsidR="00CF2999" w:rsidRPr="00B85E47">
        <w:rPr>
          <w:color w:val="000000"/>
        </w:rPr>
        <w:t>=</w:t>
      </w:r>
      <w:r w:rsidR="00CF2999">
        <w:rPr>
          <w:color w:val="000000"/>
        </w:rPr>
        <w:t xml:space="preserve"> </w:t>
      </w:r>
      <w:r w:rsidR="00CF2999" w:rsidRPr="00B85E47">
        <w:rPr>
          <w:color w:val="000000"/>
        </w:rPr>
        <w:t>.</w:t>
      </w:r>
      <w:r w:rsidR="00CF2999">
        <w:rPr>
          <w:color w:val="000000"/>
        </w:rPr>
        <w:t>23, t = 3.53</w:t>
      </w:r>
      <w:r w:rsidR="00CF2999" w:rsidRPr="00B85E47">
        <w:rPr>
          <w:color w:val="000000"/>
        </w:rPr>
        <w:t>, p &lt; .</w:t>
      </w:r>
      <w:r w:rsidR="00CF2999">
        <w:rPr>
          <w:color w:val="000000"/>
        </w:rPr>
        <w:t>0</w:t>
      </w:r>
      <w:r w:rsidR="00CF2999" w:rsidRPr="00B85E47">
        <w:rPr>
          <w:color w:val="000000"/>
        </w:rPr>
        <w:t>01</w:t>
      </w:r>
      <w:r w:rsidR="00CF2999">
        <w:rPr>
          <w:color w:val="000000"/>
        </w:rPr>
        <w:t>) f</w:t>
      </w:r>
      <w:r w:rsidR="00CF2999">
        <w:rPr>
          <w:bCs/>
        </w:rPr>
        <w:t>or the student sample.</w:t>
      </w:r>
      <w:r w:rsidR="00CF2999">
        <w:rPr>
          <w:color w:val="000000"/>
        </w:rPr>
        <w:t xml:space="preserve"> </w:t>
      </w:r>
      <w:r w:rsidR="00CF2999">
        <w:rPr>
          <w:bCs/>
        </w:rPr>
        <w:t xml:space="preserve">No significant </w:t>
      </w:r>
      <w:r w:rsidR="00F05150">
        <w:rPr>
          <w:bCs/>
        </w:rPr>
        <w:t>association</w:t>
      </w:r>
      <w:r w:rsidR="00CF2999">
        <w:rPr>
          <w:bCs/>
        </w:rPr>
        <w:t xml:space="preserve"> was found between </w:t>
      </w:r>
      <w:r w:rsidR="00A9253D">
        <w:rPr>
          <w:bCs/>
        </w:rPr>
        <w:t>work time</w:t>
      </w:r>
      <w:r w:rsidR="00CF2999">
        <w:rPr>
          <w:bCs/>
        </w:rPr>
        <w:t xml:space="preserve"> and SNS consumption frequency for both the resident sample and student sample.</w:t>
      </w:r>
      <w:r w:rsidR="004E2654">
        <w:rPr>
          <w:b/>
          <w:bCs/>
        </w:rPr>
        <w:t xml:space="preserve"> </w:t>
      </w:r>
    </w:p>
    <w:p w14:paraId="7C133381" w14:textId="2772D361" w:rsidR="0095746A" w:rsidRPr="004E2654" w:rsidRDefault="0012199D" w:rsidP="00FC2A03">
      <w:pPr>
        <w:autoSpaceDE w:val="0"/>
        <w:autoSpaceDN w:val="0"/>
        <w:adjustRightInd w:val="0"/>
        <w:spacing w:line="480" w:lineRule="auto"/>
        <w:ind w:firstLine="720"/>
        <w:rPr>
          <w:bCs/>
        </w:rPr>
      </w:pPr>
      <w:r w:rsidRPr="009332B3">
        <w:rPr>
          <w:bCs/>
          <w:highlight w:val="yellow"/>
        </w:rPr>
        <w:t>Al</w:t>
      </w:r>
      <w:r w:rsidR="00A525D1" w:rsidRPr="009332B3">
        <w:rPr>
          <w:bCs/>
          <w:highlight w:val="yellow"/>
        </w:rPr>
        <w:t>ong</w:t>
      </w:r>
      <w:r w:rsidRPr="009332B3">
        <w:rPr>
          <w:bCs/>
          <w:highlight w:val="yellow"/>
        </w:rPr>
        <w:t xml:space="preserve"> with</w:t>
      </w:r>
      <w:r w:rsidR="0095746A" w:rsidRPr="009332B3">
        <w:rPr>
          <w:bCs/>
          <w:highlight w:val="yellow"/>
        </w:rPr>
        <w:t xml:space="preserve"> the positive </w:t>
      </w:r>
      <w:r w:rsidR="00F05150" w:rsidRPr="009332B3">
        <w:rPr>
          <w:bCs/>
          <w:highlight w:val="yellow"/>
        </w:rPr>
        <w:t>association</w:t>
      </w:r>
      <w:r w:rsidR="0095746A" w:rsidRPr="009332B3">
        <w:rPr>
          <w:bCs/>
          <w:highlight w:val="yellow"/>
        </w:rPr>
        <w:t xml:space="preserve"> between </w:t>
      </w:r>
      <w:r w:rsidR="00A9253D">
        <w:rPr>
          <w:bCs/>
          <w:highlight w:val="yellow"/>
        </w:rPr>
        <w:t>work time</w:t>
      </w:r>
      <w:r w:rsidR="0095746A" w:rsidRPr="009332B3">
        <w:rPr>
          <w:bCs/>
          <w:highlight w:val="yellow"/>
        </w:rPr>
        <w:t xml:space="preserve"> and SNS production frequency, </w:t>
      </w:r>
      <w:r w:rsidR="00954550">
        <w:rPr>
          <w:bCs/>
          <w:highlight w:val="yellow"/>
        </w:rPr>
        <w:t>a</w:t>
      </w:r>
      <w:r w:rsidR="00A525D1" w:rsidRPr="009332B3">
        <w:rPr>
          <w:bCs/>
          <w:highlight w:val="yellow"/>
        </w:rPr>
        <w:t xml:space="preserve"> positive correlation was also found between </w:t>
      </w:r>
      <w:r w:rsidR="00A9253D">
        <w:rPr>
          <w:bCs/>
          <w:highlight w:val="yellow"/>
        </w:rPr>
        <w:t>work time</w:t>
      </w:r>
      <w:r w:rsidR="00A525D1" w:rsidRPr="009332B3">
        <w:rPr>
          <w:bCs/>
          <w:highlight w:val="yellow"/>
        </w:rPr>
        <w:t xml:space="preserve"> and income level (</w:t>
      </w:r>
      <w:r w:rsidR="00A525D1" w:rsidRPr="009332B3">
        <w:rPr>
          <w:highlight w:val="yellow"/>
        </w:rPr>
        <w:t>r = .27, p &lt; .001)</w:t>
      </w:r>
      <w:r w:rsidR="00F303C0" w:rsidRPr="009332B3">
        <w:rPr>
          <w:highlight w:val="yellow"/>
        </w:rPr>
        <w:t xml:space="preserve"> for the resident sample</w:t>
      </w:r>
      <w:r w:rsidR="00A525D1" w:rsidRPr="009332B3">
        <w:rPr>
          <w:highlight w:val="yellow"/>
        </w:rPr>
        <w:t>.</w:t>
      </w:r>
      <w:r w:rsidR="000E6AF7" w:rsidRPr="009332B3">
        <w:rPr>
          <w:highlight w:val="yellow"/>
        </w:rPr>
        <w:t xml:space="preserve"> </w:t>
      </w:r>
      <w:r w:rsidR="000E6AF7" w:rsidRPr="003F59CF">
        <w:rPr>
          <w:highlight w:val="green"/>
        </w:rPr>
        <w:t>These positive relationships suggest</w:t>
      </w:r>
      <w:r w:rsidR="000E6AF7" w:rsidRPr="003F59CF">
        <w:rPr>
          <w:color w:val="545454"/>
          <w:highlight w:val="green"/>
          <w:shd w:val="clear" w:color="auto" w:fill="FFFFFF"/>
        </w:rPr>
        <w:t xml:space="preserve"> </w:t>
      </w:r>
      <w:r w:rsidR="00940B06" w:rsidRPr="003F59CF">
        <w:rPr>
          <w:color w:val="545454"/>
          <w:highlight w:val="green"/>
          <w:shd w:val="clear" w:color="auto" w:fill="FFFFFF"/>
        </w:rPr>
        <w:t>people with longer work time tend to be more successful in generating higher income</w:t>
      </w:r>
      <w:r w:rsidR="00D01171" w:rsidRPr="003F59CF">
        <w:rPr>
          <w:color w:val="545454"/>
          <w:highlight w:val="green"/>
          <w:shd w:val="clear" w:color="auto" w:fill="FFFFFF"/>
        </w:rPr>
        <w:t xml:space="preserve">, </w:t>
      </w:r>
      <w:r w:rsidR="00EA7A37" w:rsidRPr="003F59CF">
        <w:rPr>
          <w:color w:val="545454"/>
          <w:highlight w:val="green"/>
          <w:shd w:val="clear" w:color="auto" w:fill="FFFFFF"/>
        </w:rPr>
        <w:t xml:space="preserve">and the positive relationship between </w:t>
      </w:r>
      <w:r w:rsidR="00D01171" w:rsidRPr="003F59CF">
        <w:rPr>
          <w:color w:val="545454"/>
          <w:highlight w:val="green"/>
          <w:shd w:val="clear" w:color="auto" w:fill="FFFFFF"/>
        </w:rPr>
        <w:t>SNS production activity</w:t>
      </w:r>
      <w:r w:rsidR="00EA7A37" w:rsidRPr="003F59CF">
        <w:rPr>
          <w:color w:val="545454"/>
          <w:highlight w:val="green"/>
          <w:shd w:val="clear" w:color="auto" w:fill="FFFFFF"/>
        </w:rPr>
        <w:t xml:space="preserve"> and longer work time seems to indicate SNS production activity frequency</w:t>
      </w:r>
      <w:r w:rsidR="003F59CF" w:rsidRPr="003F59CF">
        <w:rPr>
          <w:color w:val="545454"/>
          <w:highlight w:val="green"/>
          <w:shd w:val="clear" w:color="auto" w:fill="FFFFFF"/>
        </w:rPr>
        <w:t xml:space="preserve"> benefits busy people with higher income</w:t>
      </w:r>
      <w:r w:rsidR="00EA7A37" w:rsidRPr="003F59CF">
        <w:rPr>
          <w:color w:val="545454"/>
          <w:highlight w:val="green"/>
          <w:shd w:val="clear" w:color="auto" w:fill="FFFFFF"/>
        </w:rPr>
        <w:t>.</w:t>
      </w:r>
    </w:p>
    <w:p w14:paraId="07ABE1B0" w14:textId="77777777" w:rsidR="00AC68F5" w:rsidRDefault="00AC68F5" w:rsidP="00AC68F5">
      <w:pPr>
        <w:spacing w:line="480" w:lineRule="auto"/>
        <w:jc w:val="center"/>
        <w:rPr>
          <w:i/>
        </w:rPr>
      </w:pPr>
      <w:r>
        <w:rPr>
          <w:i/>
        </w:rPr>
        <w:t>[Insert Table 2</w:t>
      </w:r>
      <w:r w:rsidRPr="00AC68F5">
        <w:rPr>
          <w:i/>
        </w:rPr>
        <w:t xml:space="preserve"> here]</w:t>
      </w:r>
    </w:p>
    <w:p w14:paraId="09C617F9" w14:textId="0F925CD7" w:rsidR="005C1B37" w:rsidRPr="00AC68F5" w:rsidRDefault="005C1B37" w:rsidP="00AC68F5">
      <w:pPr>
        <w:spacing w:line="480" w:lineRule="auto"/>
        <w:jc w:val="center"/>
        <w:rPr>
          <w:i/>
        </w:rPr>
      </w:pPr>
      <w:r>
        <w:rPr>
          <w:i/>
        </w:rPr>
        <w:t>[Insert Figure 1 here]</w:t>
      </w:r>
    </w:p>
    <w:p w14:paraId="67FDE04C" w14:textId="77777777" w:rsidR="00136C5A" w:rsidRDefault="00136C5A" w:rsidP="00136C5A">
      <w:pPr>
        <w:jc w:val="center"/>
        <w:rPr>
          <w:b/>
        </w:rPr>
      </w:pPr>
      <w:r>
        <w:rPr>
          <w:b/>
        </w:rPr>
        <w:t>Discussion</w:t>
      </w:r>
    </w:p>
    <w:p w14:paraId="1192A8C4" w14:textId="77777777" w:rsidR="006157D3" w:rsidRDefault="006157D3" w:rsidP="00136C5A">
      <w:pPr>
        <w:jc w:val="center"/>
        <w:rPr>
          <w:b/>
        </w:rPr>
      </w:pPr>
    </w:p>
    <w:p w14:paraId="426122EC" w14:textId="7B23E79B" w:rsidR="00210E25" w:rsidRPr="00481537" w:rsidRDefault="00136C5A" w:rsidP="00136C5A">
      <w:pPr>
        <w:spacing w:line="480" w:lineRule="auto"/>
        <w:rPr>
          <w:color w:val="000000"/>
        </w:rPr>
      </w:pPr>
      <w:r w:rsidRPr="00481537">
        <w:rPr>
          <w:color w:val="000000"/>
        </w:rPr>
        <w:t xml:space="preserve">        </w:t>
      </w:r>
      <w:r w:rsidR="00A35821" w:rsidRPr="00481537">
        <w:rPr>
          <w:color w:val="000000"/>
        </w:rPr>
        <w:t xml:space="preserve">    </w:t>
      </w:r>
      <w:r w:rsidR="004D0495" w:rsidRPr="00AA6AC2">
        <w:rPr>
          <w:color w:val="000000"/>
          <w:highlight w:val="yellow"/>
        </w:rPr>
        <w:t xml:space="preserve">As </w:t>
      </w:r>
      <w:proofErr w:type="spellStart"/>
      <w:r w:rsidR="004D0495" w:rsidRPr="00AA6AC2">
        <w:rPr>
          <w:color w:val="000000"/>
          <w:highlight w:val="yellow"/>
        </w:rPr>
        <w:t>Ritzer</w:t>
      </w:r>
      <w:proofErr w:type="spellEnd"/>
      <w:r w:rsidR="004D0495" w:rsidRPr="00AA6AC2">
        <w:rPr>
          <w:color w:val="000000"/>
          <w:highlight w:val="yellow"/>
        </w:rPr>
        <w:t xml:space="preserve"> &amp; </w:t>
      </w:r>
      <w:proofErr w:type="spellStart"/>
      <w:r w:rsidR="004D0495" w:rsidRPr="00AA6AC2">
        <w:rPr>
          <w:color w:val="000000"/>
          <w:highlight w:val="yellow"/>
        </w:rPr>
        <w:t>Jurgenson</w:t>
      </w:r>
      <w:proofErr w:type="spellEnd"/>
      <w:r w:rsidR="004D0495" w:rsidRPr="00AA6AC2">
        <w:rPr>
          <w:color w:val="000000"/>
          <w:highlight w:val="yellow"/>
        </w:rPr>
        <w:t xml:space="preserve"> (2010) argue</w:t>
      </w:r>
      <w:r w:rsidR="00E71589" w:rsidRPr="00AA6AC2">
        <w:rPr>
          <w:color w:val="000000"/>
          <w:highlight w:val="yellow"/>
        </w:rPr>
        <w:t>d</w:t>
      </w:r>
      <w:r w:rsidR="004D0495" w:rsidRPr="00AA6AC2">
        <w:rPr>
          <w:color w:val="000000"/>
          <w:highlight w:val="yellow"/>
        </w:rPr>
        <w:t>,</w:t>
      </w:r>
      <w:r w:rsidR="00686461" w:rsidRPr="00AA6AC2">
        <w:rPr>
          <w:color w:val="000000"/>
          <w:highlight w:val="yellow"/>
        </w:rPr>
        <w:t xml:space="preserve"> SNSs are </w:t>
      </w:r>
      <w:r w:rsidR="00E71589" w:rsidRPr="00AA6AC2">
        <w:rPr>
          <w:color w:val="000000"/>
          <w:highlight w:val="yellow"/>
        </w:rPr>
        <w:t xml:space="preserve">one of </w:t>
      </w:r>
      <w:r w:rsidR="00686461" w:rsidRPr="00AA6AC2">
        <w:rPr>
          <w:color w:val="000000"/>
          <w:highlight w:val="yellow"/>
        </w:rPr>
        <w:t xml:space="preserve">the </w:t>
      </w:r>
      <w:r w:rsidR="003F59CF">
        <w:rPr>
          <w:color w:val="000000"/>
          <w:highlight w:val="yellow"/>
        </w:rPr>
        <w:t xml:space="preserve">most important </w:t>
      </w:r>
      <w:r w:rsidR="00686461" w:rsidRPr="00AA6AC2">
        <w:rPr>
          <w:color w:val="000000"/>
          <w:highlight w:val="yellow"/>
        </w:rPr>
        <w:t>place</w:t>
      </w:r>
      <w:r w:rsidR="00E71589" w:rsidRPr="00AA6AC2">
        <w:rPr>
          <w:color w:val="000000"/>
          <w:highlight w:val="yellow"/>
        </w:rPr>
        <w:t>s</w:t>
      </w:r>
      <w:r w:rsidR="00686461" w:rsidRPr="00AA6AC2">
        <w:rPr>
          <w:color w:val="000000"/>
          <w:highlight w:val="yellow"/>
        </w:rPr>
        <w:t xml:space="preserve"> where content </w:t>
      </w:r>
      <w:proofErr w:type="spellStart"/>
      <w:r w:rsidR="00686461" w:rsidRPr="00AA6AC2">
        <w:rPr>
          <w:color w:val="000000"/>
          <w:highlight w:val="yellow"/>
        </w:rPr>
        <w:t>prosumption</w:t>
      </w:r>
      <w:proofErr w:type="spellEnd"/>
      <w:r w:rsidR="00686461" w:rsidRPr="00AA6AC2">
        <w:rPr>
          <w:color w:val="000000"/>
          <w:highlight w:val="yellow"/>
        </w:rPr>
        <w:t xml:space="preserve"> takes place. </w:t>
      </w:r>
      <w:r w:rsidR="003A29E7" w:rsidRPr="00AA6AC2">
        <w:rPr>
          <w:color w:val="000000"/>
          <w:highlight w:val="yellow"/>
        </w:rPr>
        <w:t xml:space="preserve">Although </w:t>
      </w:r>
      <w:r w:rsidR="002755B7" w:rsidRPr="00AA6AC2">
        <w:rPr>
          <w:color w:val="000000"/>
          <w:highlight w:val="yellow"/>
        </w:rPr>
        <w:t xml:space="preserve">consumption and production are increasingly fused on SNSs, people may </w:t>
      </w:r>
      <w:r w:rsidR="003A29E7" w:rsidRPr="00AA6AC2">
        <w:rPr>
          <w:color w:val="000000"/>
          <w:highlight w:val="yellow"/>
        </w:rPr>
        <w:t>vary in terms of the amount of SNS consumption and production</w:t>
      </w:r>
      <w:r w:rsidR="00BA0E1F">
        <w:rPr>
          <w:color w:val="000000"/>
          <w:highlight w:val="yellow"/>
        </w:rPr>
        <w:t xml:space="preserve">, as well </w:t>
      </w:r>
      <w:r w:rsidR="00BA0E1F">
        <w:rPr>
          <w:color w:val="000000"/>
          <w:highlight w:val="yellow"/>
        </w:rPr>
        <w:lastRenderedPageBreak/>
        <w:t>as total SNS activities</w:t>
      </w:r>
      <w:r w:rsidR="003A29E7" w:rsidRPr="00AA6AC2">
        <w:rPr>
          <w:color w:val="000000"/>
          <w:highlight w:val="yellow"/>
        </w:rPr>
        <w:t>. To explore these variations, t</w:t>
      </w:r>
      <w:r w:rsidR="00686461" w:rsidRPr="00AA6AC2">
        <w:rPr>
          <w:color w:val="000000"/>
          <w:highlight w:val="yellow"/>
        </w:rPr>
        <w:t xml:space="preserve">his study categorized </w:t>
      </w:r>
      <w:r w:rsidR="00B61117" w:rsidRPr="00AA6AC2">
        <w:rPr>
          <w:color w:val="000000"/>
          <w:highlight w:val="yellow"/>
        </w:rPr>
        <w:t>SNS activities</w:t>
      </w:r>
      <w:r w:rsidR="00686461" w:rsidRPr="00AA6AC2">
        <w:rPr>
          <w:color w:val="000000"/>
          <w:highlight w:val="yellow"/>
        </w:rPr>
        <w:t xml:space="preserve"> into SNS consumption activities, SNS production activities, and </w:t>
      </w:r>
      <w:r w:rsidR="007C5D3A" w:rsidRPr="00AA6AC2">
        <w:rPr>
          <w:color w:val="000000"/>
          <w:highlight w:val="yellow"/>
        </w:rPr>
        <w:t xml:space="preserve">total </w:t>
      </w:r>
      <w:r w:rsidR="00686461" w:rsidRPr="00AA6AC2">
        <w:rPr>
          <w:color w:val="000000"/>
          <w:highlight w:val="yellow"/>
        </w:rPr>
        <w:t>SNS activities, and examined the relationships among them. More importantly, it examined the relationsh</w:t>
      </w:r>
      <w:r w:rsidR="002C4174" w:rsidRPr="00AA6AC2">
        <w:rPr>
          <w:color w:val="000000"/>
          <w:highlight w:val="yellow"/>
        </w:rPr>
        <w:t>ip between time budget and the frequencies of</w:t>
      </w:r>
      <w:r w:rsidR="00686461" w:rsidRPr="00AA6AC2">
        <w:rPr>
          <w:color w:val="000000"/>
          <w:highlight w:val="yellow"/>
        </w:rPr>
        <w:t xml:space="preserve"> three kinds of </w:t>
      </w:r>
      <w:r w:rsidR="00B61117" w:rsidRPr="00AA6AC2">
        <w:rPr>
          <w:color w:val="000000"/>
          <w:highlight w:val="yellow"/>
        </w:rPr>
        <w:t>SNS activities</w:t>
      </w:r>
      <w:r w:rsidR="00686461" w:rsidRPr="00AA6AC2">
        <w:rPr>
          <w:color w:val="000000"/>
          <w:highlight w:val="yellow"/>
        </w:rPr>
        <w:t>.</w:t>
      </w:r>
      <w:r w:rsidR="00686461" w:rsidRPr="00481537">
        <w:rPr>
          <w:color w:val="000000"/>
        </w:rPr>
        <w:t xml:space="preserve"> </w:t>
      </w:r>
    </w:p>
    <w:p w14:paraId="516753CB" w14:textId="1EFDE161" w:rsidR="007305FC" w:rsidRDefault="00B6564D" w:rsidP="007861CD">
      <w:pPr>
        <w:spacing w:line="480" w:lineRule="auto"/>
        <w:ind w:firstLine="720"/>
        <w:rPr>
          <w:color w:val="000000"/>
        </w:rPr>
      </w:pPr>
      <w:r w:rsidRPr="00481537">
        <w:rPr>
          <w:color w:val="000000"/>
        </w:rPr>
        <w:t xml:space="preserve">As expected, </w:t>
      </w:r>
      <w:r w:rsidR="00954550">
        <w:rPr>
          <w:color w:val="000000"/>
        </w:rPr>
        <w:t xml:space="preserve">the </w:t>
      </w:r>
      <w:r w:rsidR="007861CD" w:rsidRPr="00481537">
        <w:rPr>
          <w:color w:val="000000"/>
        </w:rPr>
        <w:t>residents</w:t>
      </w:r>
      <w:r w:rsidR="003A29E7">
        <w:rPr>
          <w:color w:val="000000"/>
        </w:rPr>
        <w:t>,</w:t>
      </w:r>
      <w:r w:rsidR="002C4174">
        <w:rPr>
          <w:color w:val="000000"/>
        </w:rPr>
        <w:t xml:space="preserve"> most of whom</w:t>
      </w:r>
      <w:r w:rsidRPr="00481537">
        <w:rPr>
          <w:color w:val="000000"/>
        </w:rPr>
        <w:t xml:space="preserve"> did not grow up with the Internet</w:t>
      </w:r>
      <w:r w:rsidR="003A29E7">
        <w:rPr>
          <w:color w:val="000000"/>
        </w:rPr>
        <w:t>,</w:t>
      </w:r>
      <w:r w:rsidRPr="00481537">
        <w:rPr>
          <w:color w:val="000000"/>
        </w:rPr>
        <w:t xml:space="preserve"> </w:t>
      </w:r>
      <w:r w:rsidR="007861CD" w:rsidRPr="003F59CF">
        <w:rPr>
          <w:color w:val="000000"/>
          <w:highlight w:val="green"/>
        </w:rPr>
        <w:t>h</w:t>
      </w:r>
      <w:r w:rsidR="003F59CF" w:rsidRPr="003F59CF">
        <w:rPr>
          <w:color w:val="000000"/>
          <w:highlight w:val="green"/>
        </w:rPr>
        <w:t>ad less SNS use experience, fewer friends/followers, and lower</w:t>
      </w:r>
      <w:r w:rsidR="007861CD" w:rsidRPr="003F59CF">
        <w:rPr>
          <w:color w:val="000000"/>
          <w:highlight w:val="green"/>
        </w:rPr>
        <w:t xml:space="preserve"> </w:t>
      </w:r>
      <w:r w:rsidR="00B61117" w:rsidRPr="003F59CF">
        <w:rPr>
          <w:color w:val="000000"/>
          <w:highlight w:val="green"/>
        </w:rPr>
        <w:t xml:space="preserve">SNS </w:t>
      </w:r>
      <w:r w:rsidR="007861CD" w:rsidRPr="003F59CF">
        <w:rPr>
          <w:color w:val="000000"/>
          <w:highlight w:val="green"/>
        </w:rPr>
        <w:t>consumption</w:t>
      </w:r>
      <w:r w:rsidR="007861CD" w:rsidRPr="00481537">
        <w:rPr>
          <w:color w:val="000000"/>
        </w:rPr>
        <w:t xml:space="preserve">, </w:t>
      </w:r>
      <w:r w:rsidR="00B61117">
        <w:rPr>
          <w:color w:val="000000"/>
        </w:rPr>
        <w:t xml:space="preserve">SNS </w:t>
      </w:r>
      <w:r w:rsidR="007861CD" w:rsidRPr="00481537">
        <w:rPr>
          <w:color w:val="000000"/>
        </w:rPr>
        <w:t xml:space="preserve">production and </w:t>
      </w:r>
      <w:r w:rsidR="00B61117">
        <w:rPr>
          <w:color w:val="000000"/>
        </w:rPr>
        <w:t>total SNS</w:t>
      </w:r>
      <w:r w:rsidR="007861CD" w:rsidRPr="00481537">
        <w:rPr>
          <w:color w:val="000000"/>
        </w:rPr>
        <w:t xml:space="preserve"> activities than students. This finding </w:t>
      </w:r>
      <w:r w:rsidR="002C4174">
        <w:rPr>
          <w:color w:val="000000"/>
        </w:rPr>
        <w:t>echoed</w:t>
      </w:r>
      <w:r w:rsidR="007861CD" w:rsidRPr="00481537">
        <w:rPr>
          <w:color w:val="000000"/>
        </w:rPr>
        <w:t xml:space="preserve"> the finding</w:t>
      </w:r>
      <w:r w:rsidR="00094433">
        <w:rPr>
          <w:color w:val="000000"/>
        </w:rPr>
        <w:t>s</w:t>
      </w:r>
      <w:r w:rsidR="007861CD" w:rsidRPr="00481537">
        <w:rPr>
          <w:color w:val="000000"/>
        </w:rPr>
        <w:t xml:space="preserve"> of </w:t>
      </w:r>
      <w:r w:rsidRPr="00481537">
        <w:rPr>
          <w:color w:val="000000"/>
        </w:rPr>
        <w:t xml:space="preserve">many other social media use studies </w:t>
      </w:r>
      <w:r w:rsidR="00094433" w:rsidRPr="00183D1D">
        <w:rPr>
          <w:color w:val="000000"/>
          <w:highlight w:val="green"/>
        </w:rPr>
        <w:t>where</w:t>
      </w:r>
      <w:r w:rsidR="00094433" w:rsidRPr="00481537">
        <w:rPr>
          <w:color w:val="000000"/>
        </w:rPr>
        <w:t xml:space="preserve"> </w:t>
      </w:r>
      <w:r w:rsidR="007861CD" w:rsidRPr="00481537">
        <w:rPr>
          <w:color w:val="000000"/>
        </w:rPr>
        <w:t xml:space="preserve">age had a significant and negative </w:t>
      </w:r>
      <w:r w:rsidR="00F05150">
        <w:rPr>
          <w:color w:val="000000"/>
        </w:rPr>
        <w:t>association</w:t>
      </w:r>
      <w:r w:rsidR="007861CD" w:rsidRPr="00481537">
        <w:rPr>
          <w:color w:val="000000"/>
        </w:rPr>
        <w:t xml:space="preserve"> with SNS use time</w:t>
      </w:r>
      <w:r w:rsidR="002C4174">
        <w:rPr>
          <w:color w:val="000000"/>
        </w:rPr>
        <w:t xml:space="preserve"> </w:t>
      </w:r>
      <w:r w:rsidR="002C4174" w:rsidRPr="00481537">
        <w:rPr>
          <w:color w:val="000000"/>
        </w:rPr>
        <w:t>(</w:t>
      </w:r>
      <w:r w:rsidR="002C4174">
        <w:rPr>
          <w:color w:val="000000"/>
        </w:rPr>
        <w:t>e</w:t>
      </w:r>
      <w:r w:rsidR="007C0FCF">
        <w:rPr>
          <w:color w:val="000000"/>
        </w:rPr>
        <w:t>.</w:t>
      </w:r>
      <w:r w:rsidR="002C4174">
        <w:rPr>
          <w:color w:val="000000"/>
        </w:rPr>
        <w:t xml:space="preserve">g., </w:t>
      </w:r>
      <w:proofErr w:type="spellStart"/>
      <w:r w:rsidR="002C4174" w:rsidRPr="00C94679">
        <w:rPr>
          <w:color w:val="000000"/>
        </w:rPr>
        <w:t>Stefanone</w:t>
      </w:r>
      <w:proofErr w:type="spellEnd"/>
      <w:r w:rsidR="002C4174" w:rsidRPr="00C94679">
        <w:rPr>
          <w:color w:val="000000"/>
        </w:rPr>
        <w:t xml:space="preserve"> et al. 201</w:t>
      </w:r>
      <w:r w:rsidR="00916835" w:rsidRPr="00FC2A03">
        <w:rPr>
          <w:color w:val="000000"/>
        </w:rPr>
        <w:t>0</w:t>
      </w:r>
      <w:r w:rsidR="002C4174" w:rsidRPr="00481537">
        <w:rPr>
          <w:color w:val="000000"/>
        </w:rPr>
        <w:t xml:space="preserve">; </w:t>
      </w:r>
      <w:r w:rsidR="002C4174">
        <w:t xml:space="preserve">Pew Research Center, </w:t>
      </w:r>
      <w:r w:rsidR="002C4174" w:rsidRPr="002F7654">
        <w:t>2015</w:t>
      </w:r>
      <w:r w:rsidR="002C4174">
        <w:t>b</w:t>
      </w:r>
      <w:r w:rsidR="002C4174" w:rsidRPr="002F7654">
        <w:t>)</w:t>
      </w:r>
      <w:r w:rsidR="007861CD" w:rsidRPr="00481537">
        <w:rPr>
          <w:color w:val="000000"/>
        </w:rPr>
        <w:t xml:space="preserve">. </w:t>
      </w:r>
    </w:p>
    <w:p w14:paraId="238588A9" w14:textId="3B55925A" w:rsidR="007861CD" w:rsidRPr="00481537" w:rsidRDefault="007861CD" w:rsidP="007861CD">
      <w:pPr>
        <w:spacing w:line="480" w:lineRule="auto"/>
        <w:ind w:firstLine="720"/>
        <w:rPr>
          <w:color w:val="000000"/>
        </w:rPr>
      </w:pPr>
      <w:r w:rsidRPr="00481537">
        <w:rPr>
          <w:color w:val="000000"/>
        </w:rPr>
        <w:t xml:space="preserve">The significant </w:t>
      </w:r>
      <w:r w:rsidR="00BD5123">
        <w:rPr>
          <w:color w:val="000000"/>
        </w:rPr>
        <w:t>correlation</w:t>
      </w:r>
      <w:r w:rsidRPr="00481537">
        <w:rPr>
          <w:color w:val="000000"/>
        </w:rPr>
        <w:t xml:space="preserve"> between SNS consumption frequency and SNS production frequency </w:t>
      </w:r>
      <w:r w:rsidR="00954550">
        <w:rPr>
          <w:color w:val="000000"/>
        </w:rPr>
        <w:t>suggested</w:t>
      </w:r>
      <w:r w:rsidRPr="00481537">
        <w:rPr>
          <w:color w:val="000000"/>
        </w:rPr>
        <w:t xml:space="preserve"> a more-more pattern: the more </w:t>
      </w:r>
      <w:r w:rsidR="003F59CF">
        <w:rPr>
          <w:color w:val="000000"/>
        </w:rPr>
        <w:t xml:space="preserve">frequently </w:t>
      </w:r>
      <w:r w:rsidRPr="00481537">
        <w:rPr>
          <w:color w:val="000000"/>
        </w:rPr>
        <w:t>a user consum</w:t>
      </w:r>
      <w:r w:rsidR="003F59CF">
        <w:rPr>
          <w:color w:val="000000"/>
        </w:rPr>
        <w:t>es SNS content, the more frequently</w:t>
      </w:r>
      <w:r w:rsidRPr="00481537">
        <w:rPr>
          <w:color w:val="000000"/>
        </w:rPr>
        <w:t xml:space="preserve"> he/she will contribute to</w:t>
      </w:r>
      <w:r w:rsidR="009E783D">
        <w:rPr>
          <w:color w:val="000000"/>
        </w:rPr>
        <w:t xml:space="preserve"> the content of</w:t>
      </w:r>
      <w:r w:rsidRPr="00481537">
        <w:rPr>
          <w:color w:val="000000"/>
        </w:rPr>
        <w:t xml:space="preserve"> SNSs, and vi</w:t>
      </w:r>
      <w:r w:rsidR="00BF3EF2" w:rsidRPr="00481537">
        <w:rPr>
          <w:color w:val="000000"/>
        </w:rPr>
        <w:t>ce versa. This finding suppor</w:t>
      </w:r>
      <w:r w:rsidR="002C4174">
        <w:rPr>
          <w:color w:val="000000"/>
        </w:rPr>
        <w:t>ted</w:t>
      </w:r>
      <w:r w:rsidRPr="00481537">
        <w:rPr>
          <w:color w:val="000000"/>
        </w:rPr>
        <w:t xml:space="preserve"> the proposition that </w:t>
      </w:r>
      <w:r w:rsidR="00B61117">
        <w:rPr>
          <w:color w:val="000000"/>
        </w:rPr>
        <w:t>SNS activities</w:t>
      </w:r>
      <w:r w:rsidRPr="00481537">
        <w:rPr>
          <w:color w:val="000000"/>
        </w:rPr>
        <w:t xml:space="preserve"> are </w:t>
      </w:r>
      <w:proofErr w:type="spellStart"/>
      <w:r w:rsidRPr="00481537">
        <w:rPr>
          <w:color w:val="000000"/>
        </w:rPr>
        <w:t>prosumption</w:t>
      </w:r>
      <w:proofErr w:type="spellEnd"/>
      <w:r w:rsidRPr="00481537">
        <w:rPr>
          <w:color w:val="000000"/>
        </w:rPr>
        <w:t xml:space="preserve"> activities that integrate consu</w:t>
      </w:r>
      <w:r w:rsidR="009E783D">
        <w:rPr>
          <w:color w:val="000000"/>
        </w:rPr>
        <w:t>mption and production</w:t>
      </w:r>
      <w:r w:rsidRPr="00481537">
        <w:rPr>
          <w:color w:val="000000"/>
        </w:rPr>
        <w:t>.</w:t>
      </w:r>
      <w:r w:rsidR="002C4174">
        <w:rPr>
          <w:color w:val="000000"/>
        </w:rPr>
        <w:t xml:space="preserve"> </w:t>
      </w:r>
      <w:r w:rsidR="00B6564D" w:rsidRPr="00481537">
        <w:rPr>
          <w:color w:val="000000"/>
        </w:rPr>
        <w:t>The current practice of social media in encouraging more consumption with update reminders can effective</w:t>
      </w:r>
      <w:r w:rsidR="002C4174">
        <w:rPr>
          <w:color w:val="000000"/>
        </w:rPr>
        <w:t>ly</w:t>
      </w:r>
      <w:r w:rsidR="00B6564D" w:rsidRPr="00481537">
        <w:rPr>
          <w:color w:val="000000"/>
        </w:rPr>
        <w:t xml:space="preserve"> encour</w:t>
      </w:r>
      <w:r w:rsidR="009E783D">
        <w:rPr>
          <w:color w:val="000000"/>
        </w:rPr>
        <w:t>age more content production by</w:t>
      </w:r>
      <w:r w:rsidR="00B6564D" w:rsidRPr="00481537">
        <w:rPr>
          <w:color w:val="000000"/>
        </w:rPr>
        <w:t xml:space="preserve"> the users. </w:t>
      </w:r>
      <w:r w:rsidRPr="00481537">
        <w:rPr>
          <w:color w:val="000000"/>
        </w:rPr>
        <w:t xml:space="preserve"> </w:t>
      </w:r>
    </w:p>
    <w:p w14:paraId="54D87577" w14:textId="03250611" w:rsidR="007861CD" w:rsidRPr="00481537" w:rsidRDefault="00D14986" w:rsidP="007861CD">
      <w:pPr>
        <w:spacing w:line="480" w:lineRule="auto"/>
        <w:ind w:firstLine="720"/>
        <w:rPr>
          <w:color w:val="000000"/>
        </w:rPr>
      </w:pPr>
      <w:r w:rsidRPr="00481537">
        <w:rPr>
          <w:color w:val="000000"/>
        </w:rPr>
        <w:t xml:space="preserve">More importantly, </w:t>
      </w:r>
      <w:r w:rsidR="00210E25" w:rsidRPr="00481537">
        <w:rPr>
          <w:color w:val="000000"/>
        </w:rPr>
        <w:t xml:space="preserve">this </w:t>
      </w:r>
      <w:r w:rsidR="002C4174">
        <w:rPr>
          <w:color w:val="000000"/>
        </w:rPr>
        <w:t>study found that</w:t>
      </w:r>
      <w:r w:rsidR="00210E25" w:rsidRPr="00481537">
        <w:rPr>
          <w:color w:val="000000"/>
        </w:rPr>
        <w:t xml:space="preserve"> time budget, measured by</w:t>
      </w:r>
      <w:r w:rsidR="00136C5A" w:rsidRPr="00481537">
        <w:rPr>
          <w:color w:val="000000"/>
        </w:rPr>
        <w:t xml:space="preserve"> </w:t>
      </w:r>
      <w:r w:rsidR="00A9253D">
        <w:rPr>
          <w:color w:val="000000"/>
        </w:rPr>
        <w:t>work time</w:t>
      </w:r>
      <w:r w:rsidRPr="00481537">
        <w:rPr>
          <w:color w:val="000000"/>
        </w:rPr>
        <w:t xml:space="preserve">, </w:t>
      </w:r>
      <w:r w:rsidR="007861CD" w:rsidRPr="00481537">
        <w:rPr>
          <w:color w:val="000000"/>
        </w:rPr>
        <w:t xml:space="preserve">was a significant </w:t>
      </w:r>
      <w:r w:rsidR="00B6564D" w:rsidRPr="00481537">
        <w:rPr>
          <w:color w:val="000000"/>
        </w:rPr>
        <w:t xml:space="preserve">positive </w:t>
      </w:r>
      <w:r w:rsidR="007861CD" w:rsidRPr="00481537">
        <w:rPr>
          <w:color w:val="000000"/>
        </w:rPr>
        <w:t>predictor for SNS production</w:t>
      </w:r>
      <w:r w:rsidR="00136C5A" w:rsidRPr="00481537">
        <w:rPr>
          <w:color w:val="000000"/>
        </w:rPr>
        <w:t xml:space="preserve"> activities after controlling for demographic and socio-ec</w:t>
      </w:r>
      <w:r w:rsidR="00BF3EF2" w:rsidRPr="00481537">
        <w:rPr>
          <w:color w:val="000000"/>
        </w:rPr>
        <w:t xml:space="preserve">onomic variables. This </w:t>
      </w:r>
      <w:r w:rsidR="002C4174">
        <w:rPr>
          <w:color w:val="000000"/>
        </w:rPr>
        <w:t>result suggested</w:t>
      </w:r>
      <w:r w:rsidR="00136C5A" w:rsidRPr="00481537">
        <w:rPr>
          <w:color w:val="000000"/>
        </w:rPr>
        <w:t xml:space="preserve"> that besides the demographic and socio-econ</w:t>
      </w:r>
      <w:r w:rsidR="009E783D">
        <w:rPr>
          <w:color w:val="000000"/>
        </w:rPr>
        <w:t>omic factors investigated in</w:t>
      </w:r>
      <w:r w:rsidR="00136C5A" w:rsidRPr="00481537">
        <w:rPr>
          <w:color w:val="000000"/>
        </w:rPr>
        <w:t xml:space="preserve"> </w:t>
      </w:r>
      <w:r w:rsidR="009E783D">
        <w:rPr>
          <w:color w:val="000000"/>
        </w:rPr>
        <w:t xml:space="preserve">most </w:t>
      </w:r>
      <w:r w:rsidR="00136C5A" w:rsidRPr="00481537">
        <w:rPr>
          <w:color w:val="000000"/>
        </w:rPr>
        <w:t xml:space="preserve">previous studies (e.g., </w:t>
      </w:r>
      <w:r w:rsidR="00916835" w:rsidRPr="00C94679">
        <w:t>Lancaster, Hughes</w:t>
      </w:r>
      <w:r w:rsidR="00916835" w:rsidRPr="004C54F7">
        <w:t>,</w:t>
      </w:r>
      <w:r w:rsidR="00916835" w:rsidRPr="00B9179E">
        <w:t xml:space="preserve"> &amp; Spicer,</w:t>
      </w:r>
      <w:r w:rsidR="00916835" w:rsidRPr="00FC2A03" w:rsidDel="00916835">
        <w:t xml:space="preserve"> </w:t>
      </w:r>
      <w:r w:rsidR="00136C5A" w:rsidRPr="00FC2A03">
        <w:t xml:space="preserve">2012; </w:t>
      </w:r>
      <w:r w:rsidR="00916835" w:rsidRPr="00C94679">
        <w:t>Lin, Le</w:t>
      </w:r>
      <w:r w:rsidR="00916835" w:rsidRPr="004C54F7">
        <w:t>,</w:t>
      </w:r>
      <w:r w:rsidR="00916835" w:rsidRPr="00B9179E">
        <w:t xml:space="preserve"> Khalil, &amp; Cheng,</w:t>
      </w:r>
      <w:r w:rsidR="00916835" w:rsidRPr="00FC2A03">
        <w:t xml:space="preserve"> </w:t>
      </w:r>
      <w:r w:rsidR="00136C5A" w:rsidRPr="00FC2A03">
        <w:t xml:space="preserve">2012; </w:t>
      </w:r>
      <w:proofErr w:type="spellStart"/>
      <w:r w:rsidR="00136C5A" w:rsidRPr="00FC2A03">
        <w:t>Stefanone</w:t>
      </w:r>
      <w:proofErr w:type="spellEnd"/>
      <w:r w:rsidR="00136C5A" w:rsidRPr="00FC2A03">
        <w:t xml:space="preserve"> et al. 2010</w:t>
      </w:r>
      <w:r w:rsidR="00136C5A" w:rsidRPr="00481537">
        <w:rPr>
          <w:color w:val="000000"/>
        </w:rPr>
        <w:t>), time budget is another factor that needs to be ta</w:t>
      </w:r>
      <w:r w:rsidRPr="00481537">
        <w:rPr>
          <w:color w:val="000000"/>
        </w:rPr>
        <w:t xml:space="preserve">ken into account for </w:t>
      </w:r>
      <w:r w:rsidR="00886E9A">
        <w:rPr>
          <w:color w:val="000000"/>
        </w:rPr>
        <w:t xml:space="preserve">studying </w:t>
      </w:r>
      <w:r w:rsidRPr="00481537">
        <w:rPr>
          <w:color w:val="000000"/>
        </w:rPr>
        <w:t xml:space="preserve">the </w:t>
      </w:r>
      <w:r w:rsidR="006157D3">
        <w:rPr>
          <w:color w:val="000000"/>
        </w:rPr>
        <w:t>frequency</w:t>
      </w:r>
      <w:r w:rsidRPr="00481537">
        <w:rPr>
          <w:color w:val="000000"/>
        </w:rPr>
        <w:t xml:space="preserve"> of</w:t>
      </w:r>
      <w:r w:rsidR="007861CD" w:rsidRPr="00481537">
        <w:rPr>
          <w:color w:val="000000"/>
        </w:rPr>
        <w:t xml:space="preserve"> SNS production activities. </w:t>
      </w:r>
    </w:p>
    <w:p w14:paraId="6B734401" w14:textId="7F096980" w:rsidR="00EB47A7" w:rsidRPr="00FC2A03" w:rsidRDefault="00BF3EF2" w:rsidP="00EB47A7">
      <w:pPr>
        <w:spacing w:line="480" w:lineRule="auto"/>
        <w:ind w:firstLine="720"/>
        <w:rPr>
          <w:color w:val="000000"/>
          <w:highlight w:val="yellow"/>
        </w:rPr>
      </w:pPr>
      <w:r w:rsidRPr="00481537">
        <w:rPr>
          <w:color w:val="000000"/>
        </w:rPr>
        <w:lastRenderedPageBreak/>
        <w:t xml:space="preserve">The significant </w:t>
      </w:r>
      <w:r w:rsidR="00F05150">
        <w:rPr>
          <w:color w:val="000000"/>
        </w:rPr>
        <w:t>association</w:t>
      </w:r>
      <w:r w:rsidRPr="00481537">
        <w:rPr>
          <w:color w:val="000000"/>
        </w:rPr>
        <w:t xml:space="preserve"> between </w:t>
      </w:r>
      <w:r w:rsidR="00A9253D">
        <w:rPr>
          <w:color w:val="000000"/>
        </w:rPr>
        <w:t>work time</w:t>
      </w:r>
      <w:r w:rsidRPr="00481537">
        <w:rPr>
          <w:color w:val="000000"/>
        </w:rPr>
        <w:t xml:space="preserve"> and SNS production frequency in both resident sampl</w:t>
      </w:r>
      <w:r w:rsidR="002C4174">
        <w:rPr>
          <w:color w:val="000000"/>
        </w:rPr>
        <w:t>e and student sample contradicted</w:t>
      </w:r>
      <w:r w:rsidRPr="00481537">
        <w:rPr>
          <w:color w:val="000000"/>
        </w:rPr>
        <w:t xml:space="preserve"> the hunch that people with more disposable time would produce more SNS content than people with more </w:t>
      </w:r>
      <w:r w:rsidR="00A9253D">
        <w:rPr>
          <w:color w:val="000000"/>
        </w:rPr>
        <w:t>work time</w:t>
      </w:r>
      <w:r w:rsidRPr="00481537">
        <w:rPr>
          <w:color w:val="000000"/>
        </w:rPr>
        <w:t xml:space="preserve">. After all, producing content takes time, and time is a more </w:t>
      </w:r>
      <w:r w:rsidR="007C0FCF">
        <w:rPr>
          <w:color w:val="000000"/>
        </w:rPr>
        <w:t>limited</w:t>
      </w:r>
      <w:r w:rsidRPr="00481537">
        <w:rPr>
          <w:color w:val="000000"/>
        </w:rPr>
        <w:t xml:space="preserve"> resource for the people with tight time budget than for the people with loose time budget.</w:t>
      </w:r>
      <w:r w:rsidR="009A4C9B">
        <w:rPr>
          <w:color w:val="000000"/>
        </w:rPr>
        <w:t xml:space="preserve"> </w:t>
      </w:r>
      <w:r w:rsidR="003F59CF">
        <w:rPr>
          <w:color w:val="000000"/>
        </w:rPr>
        <w:t xml:space="preserve"> </w:t>
      </w:r>
      <w:r w:rsidR="003F59CF" w:rsidRPr="003F59CF">
        <w:rPr>
          <w:color w:val="000000"/>
          <w:highlight w:val="green"/>
        </w:rPr>
        <w:t xml:space="preserve">We re-examine </w:t>
      </w:r>
      <w:r w:rsidR="003F59CF">
        <w:rPr>
          <w:color w:val="000000"/>
          <w:highlight w:val="yellow"/>
        </w:rPr>
        <w:t>t</w:t>
      </w:r>
      <w:r w:rsidR="009A4C9B" w:rsidRPr="00FC2A03">
        <w:rPr>
          <w:color w:val="000000"/>
          <w:highlight w:val="yellow"/>
        </w:rPr>
        <w:t>he rational choice theory</w:t>
      </w:r>
      <w:r w:rsidR="009C3769" w:rsidRPr="00FC2A03">
        <w:rPr>
          <w:color w:val="000000"/>
          <w:highlight w:val="yellow"/>
        </w:rPr>
        <w:t xml:space="preserve">, </w:t>
      </w:r>
      <w:r w:rsidR="007079B8" w:rsidRPr="00FC2A03">
        <w:rPr>
          <w:color w:val="000000"/>
          <w:highlight w:val="yellow"/>
        </w:rPr>
        <w:t xml:space="preserve">the </w:t>
      </w:r>
      <w:r w:rsidR="009C3769" w:rsidRPr="00FC2A03">
        <w:rPr>
          <w:color w:val="000000"/>
          <w:highlight w:val="yellow"/>
        </w:rPr>
        <w:t>time budget theory,</w:t>
      </w:r>
      <w:r w:rsidR="009A4C9B" w:rsidRPr="00FC2A03">
        <w:rPr>
          <w:color w:val="000000"/>
          <w:highlight w:val="yellow"/>
        </w:rPr>
        <w:t xml:space="preserve"> </w:t>
      </w:r>
      <w:r w:rsidR="007079B8" w:rsidRPr="00FC2A03">
        <w:rPr>
          <w:color w:val="000000"/>
          <w:highlight w:val="yellow"/>
        </w:rPr>
        <w:t>as well as the</w:t>
      </w:r>
      <w:r w:rsidR="001E529C" w:rsidRPr="00FC2A03">
        <w:rPr>
          <w:color w:val="000000"/>
          <w:highlight w:val="yellow"/>
        </w:rPr>
        <w:t xml:space="preserve"> U&amp;G theory jointly</w:t>
      </w:r>
      <w:r w:rsidR="009E783D" w:rsidRPr="00FC2A03">
        <w:rPr>
          <w:color w:val="000000"/>
          <w:highlight w:val="yellow"/>
        </w:rPr>
        <w:t xml:space="preserve"> </w:t>
      </w:r>
      <w:r w:rsidR="001E529C" w:rsidRPr="00FC2A03">
        <w:rPr>
          <w:color w:val="000000"/>
          <w:highlight w:val="yellow"/>
        </w:rPr>
        <w:t xml:space="preserve">to interpret this </w:t>
      </w:r>
      <w:r w:rsidR="00D5578E">
        <w:rPr>
          <w:color w:val="000000"/>
          <w:highlight w:val="yellow"/>
        </w:rPr>
        <w:t xml:space="preserve">surprising </w:t>
      </w:r>
      <w:r w:rsidR="001E529C" w:rsidRPr="00FC2A03">
        <w:rPr>
          <w:color w:val="000000"/>
          <w:highlight w:val="yellow"/>
        </w:rPr>
        <w:t>finding.</w:t>
      </w:r>
      <w:r w:rsidR="00EB47A7" w:rsidRPr="00FC2A03">
        <w:rPr>
          <w:color w:val="000000"/>
          <w:highlight w:val="yellow"/>
        </w:rPr>
        <w:t xml:space="preserve"> </w:t>
      </w:r>
    </w:p>
    <w:p w14:paraId="1CE5E073" w14:textId="1325B988" w:rsidR="002930FA" w:rsidRPr="00FC2A03" w:rsidRDefault="00EB47A7" w:rsidP="003342FA">
      <w:pPr>
        <w:spacing w:line="480" w:lineRule="auto"/>
        <w:ind w:firstLine="720"/>
        <w:rPr>
          <w:color w:val="000000"/>
          <w:highlight w:val="yellow"/>
        </w:rPr>
      </w:pPr>
      <w:r w:rsidRPr="00FC2A03">
        <w:rPr>
          <w:color w:val="000000"/>
          <w:highlight w:val="yellow"/>
        </w:rPr>
        <w:t>T</w:t>
      </w:r>
      <w:r w:rsidR="009A4C9B" w:rsidRPr="00682836">
        <w:rPr>
          <w:highlight w:val="yellow"/>
        </w:rPr>
        <w:t>he rational choice theory</w:t>
      </w:r>
      <w:r w:rsidRPr="00C550E5">
        <w:rPr>
          <w:highlight w:val="yellow"/>
        </w:rPr>
        <w:t xml:space="preserve"> (in economics)</w:t>
      </w:r>
      <w:r w:rsidR="009A4C9B" w:rsidRPr="00C67801">
        <w:rPr>
          <w:highlight w:val="yellow"/>
        </w:rPr>
        <w:t xml:space="preserve"> posit</w:t>
      </w:r>
      <w:r w:rsidR="009A4C9B" w:rsidRPr="00D00C3B">
        <w:rPr>
          <w:highlight w:val="yellow"/>
        </w:rPr>
        <w:t>s</w:t>
      </w:r>
      <w:r w:rsidRPr="00D00C3B">
        <w:rPr>
          <w:highlight w:val="yellow"/>
        </w:rPr>
        <w:t xml:space="preserve"> that</w:t>
      </w:r>
      <w:r w:rsidR="009A4C9B" w:rsidRPr="009A04E9">
        <w:rPr>
          <w:highlight w:val="yellow"/>
        </w:rPr>
        <w:t xml:space="preserve"> an individual pursues the maximum utility by </w:t>
      </w:r>
      <w:r w:rsidR="009A4C9B" w:rsidRPr="00682836">
        <w:rPr>
          <w:highlight w:val="yellow"/>
        </w:rPr>
        <w:t>choosing the best choice among alternatives (Blume &amp; Easley, 2008)</w:t>
      </w:r>
      <w:r w:rsidRPr="00FC2A03">
        <w:rPr>
          <w:highlight w:val="yellow"/>
        </w:rPr>
        <w:t xml:space="preserve">. </w:t>
      </w:r>
      <w:r w:rsidR="007079B8" w:rsidRPr="00FC2A03">
        <w:rPr>
          <w:highlight w:val="yellow"/>
        </w:rPr>
        <w:t xml:space="preserve">The time budget theory holds that an individual allocates time budget in the same manner as he/she does with income budget (Converse, 1968; </w:t>
      </w:r>
      <w:proofErr w:type="spellStart"/>
      <w:r w:rsidR="007079B8" w:rsidRPr="00FC2A03">
        <w:rPr>
          <w:highlight w:val="yellow"/>
        </w:rPr>
        <w:t>Jackel</w:t>
      </w:r>
      <w:proofErr w:type="spellEnd"/>
      <w:r w:rsidR="007079B8" w:rsidRPr="00FC2A03">
        <w:rPr>
          <w:highlight w:val="yellow"/>
        </w:rPr>
        <w:t xml:space="preserve"> &amp; </w:t>
      </w:r>
      <w:proofErr w:type="spellStart"/>
      <w:r w:rsidR="007079B8" w:rsidRPr="00FC2A03">
        <w:rPr>
          <w:highlight w:val="yellow"/>
        </w:rPr>
        <w:t>Wollscheid</w:t>
      </w:r>
      <w:proofErr w:type="spellEnd"/>
      <w:r w:rsidR="007079B8" w:rsidRPr="00FC2A03">
        <w:rPr>
          <w:highlight w:val="yellow"/>
        </w:rPr>
        <w:t xml:space="preserve">, 2007). These two theories are inherently </w:t>
      </w:r>
      <w:r w:rsidR="003F59CF">
        <w:rPr>
          <w:highlight w:val="yellow"/>
        </w:rPr>
        <w:t xml:space="preserve">the same in </w:t>
      </w:r>
      <w:r w:rsidR="007079B8" w:rsidRPr="00FC2A03">
        <w:rPr>
          <w:highlight w:val="yellow"/>
        </w:rPr>
        <w:t>that a</w:t>
      </w:r>
      <w:r w:rsidR="00F72637" w:rsidRPr="00FC2A03">
        <w:rPr>
          <w:highlight w:val="yellow"/>
        </w:rPr>
        <w:t>n individual makes a</w:t>
      </w:r>
      <w:r w:rsidR="007079B8" w:rsidRPr="00FC2A03">
        <w:rPr>
          <w:highlight w:val="yellow"/>
        </w:rPr>
        <w:t xml:space="preserve"> rational decision to allocate his/her limited time among different activities in order to maximize his/her utilities. </w:t>
      </w:r>
      <w:r w:rsidR="003F59CF">
        <w:rPr>
          <w:highlight w:val="yellow"/>
        </w:rPr>
        <w:t xml:space="preserve">In addition, </w:t>
      </w:r>
      <w:r w:rsidR="003F59CF">
        <w:rPr>
          <w:color w:val="000000"/>
          <w:highlight w:val="yellow"/>
        </w:rPr>
        <w:t>t</w:t>
      </w:r>
      <w:r w:rsidR="00CA16DE" w:rsidRPr="00FC2A03">
        <w:rPr>
          <w:color w:val="000000"/>
          <w:highlight w:val="yellow"/>
        </w:rPr>
        <w:t>he U&amp;G theory posits that one of the core functions of SNSs is building relationships and social identities. From an economic perspective, the relationships and identities people build on SNSs are t</w:t>
      </w:r>
      <w:r w:rsidR="003F59CF">
        <w:rPr>
          <w:color w:val="000000"/>
          <w:highlight w:val="yellow"/>
        </w:rPr>
        <w:t xml:space="preserve">he utilities obtained from SNSs. </w:t>
      </w:r>
      <w:r w:rsidR="003F59CF" w:rsidRPr="003F59CF">
        <w:rPr>
          <w:color w:val="000000"/>
          <w:highlight w:val="green"/>
        </w:rPr>
        <w:t xml:space="preserve">The time spent on production activities can boost </w:t>
      </w:r>
      <w:r w:rsidR="00485B6E">
        <w:rPr>
          <w:color w:val="000000"/>
          <w:highlight w:val="green"/>
        </w:rPr>
        <w:t xml:space="preserve">social </w:t>
      </w:r>
      <w:r w:rsidR="003F59CF" w:rsidRPr="003F59CF">
        <w:rPr>
          <w:color w:val="000000"/>
          <w:highlight w:val="green"/>
        </w:rPr>
        <w:t>relationships and foster positive identity formation for busy people.</w:t>
      </w:r>
    </w:p>
    <w:p w14:paraId="03AA6668" w14:textId="26A09988" w:rsidR="00FB6CF5" w:rsidRPr="00FC2A03" w:rsidRDefault="00CA16DE" w:rsidP="003342FA">
      <w:pPr>
        <w:spacing w:line="480" w:lineRule="auto"/>
        <w:ind w:firstLine="720"/>
        <w:rPr>
          <w:color w:val="000000"/>
          <w:highlight w:val="yellow"/>
        </w:rPr>
      </w:pPr>
      <w:r w:rsidRPr="00FC2A03">
        <w:rPr>
          <w:color w:val="000000"/>
          <w:highlight w:val="yellow"/>
        </w:rPr>
        <w:t xml:space="preserve">Although both employed and unemployed people build relationships and identities on SNSs, </w:t>
      </w:r>
      <w:r w:rsidR="002A2128" w:rsidRPr="00FC2A03">
        <w:rPr>
          <w:color w:val="000000"/>
          <w:highlight w:val="yellow"/>
        </w:rPr>
        <w:t xml:space="preserve">the </w:t>
      </w:r>
      <w:r w:rsidR="00FB2C76" w:rsidRPr="00FC2A03">
        <w:rPr>
          <w:color w:val="000000"/>
          <w:highlight w:val="yellow"/>
        </w:rPr>
        <w:t>utilities they obtained are</w:t>
      </w:r>
      <w:r w:rsidR="002A2128" w:rsidRPr="00FC2A03">
        <w:rPr>
          <w:color w:val="000000"/>
          <w:highlight w:val="yellow"/>
        </w:rPr>
        <w:t xml:space="preserve"> different. </w:t>
      </w:r>
      <w:r w:rsidR="00FB2C76" w:rsidRPr="00FC2A03">
        <w:rPr>
          <w:color w:val="000000"/>
          <w:highlight w:val="yellow"/>
        </w:rPr>
        <w:t>For the employed people, the persons with whom they build</w:t>
      </w:r>
      <w:r w:rsidR="00903FC2">
        <w:rPr>
          <w:color w:val="000000"/>
          <w:highlight w:val="yellow"/>
        </w:rPr>
        <w:t xml:space="preserve"> relationships with would most likely</w:t>
      </w:r>
      <w:r w:rsidR="00FB2C76" w:rsidRPr="00FC2A03">
        <w:rPr>
          <w:color w:val="000000"/>
          <w:highlight w:val="yellow"/>
        </w:rPr>
        <w:t xml:space="preserve"> be colleagues, peers, customers, and stakeholders, who would have impacts on their professional careers. The social identities</w:t>
      </w:r>
      <w:r w:rsidR="00903FC2">
        <w:rPr>
          <w:color w:val="000000"/>
          <w:highlight w:val="yellow"/>
        </w:rPr>
        <w:t xml:space="preserve"> they build are most likely</w:t>
      </w:r>
      <w:r w:rsidR="00FB2C76" w:rsidRPr="00FC2A03">
        <w:rPr>
          <w:color w:val="000000"/>
          <w:highlight w:val="yellow"/>
        </w:rPr>
        <w:t xml:space="preserve"> professional </w:t>
      </w:r>
      <w:r w:rsidR="00A3629D" w:rsidRPr="00183D1D">
        <w:rPr>
          <w:color w:val="000000"/>
          <w:highlight w:val="green"/>
        </w:rPr>
        <w:t>and</w:t>
      </w:r>
      <w:r w:rsidR="00A3629D" w:rsidRPr="00FC2A03">
        <w:rPr>
          <w:color w:val="000000"/>
          <w:highlight w:val="yellow"/>
        </w:rPr>
        <w:t xml:space="preserve"> </w:t>
      </w:r>
      <w:r w:rsidR="00FB2C76" w:rsidRPr="00FC2A03">
        <w:rPr>
          <w:color w:val="000000"/>
          <w:highlight w:val="yellow"/>
        </w:rPr>
        <w:t xml:space="preserve">are also crucial for their successes. For the unemployed people, </w:t>
      </w:r>
      <w:r w:rsidR="003342FA" w:rsidRPr="00FC2A03">
        <w:rPr>
          <w:color w:val="000000"/>
          <w:highlight w:val="yellow"/>
        </w:rPr>
        <w:t>the persons with whom they build relationships with would be much different from those of employe</w:t>
      </w:r>
      <w:r w:rsidR="00E677F6" w:rsidRPr="00FC2A03">
        <w:rPr>
          <w:color w:val="000000"/>
          <w:highlight w:val="yellow"/>
        </w:rPr>
        <w:t>d people. These persons are most</w:t>
      </w:r>
      <w:r w:rsidR="003342FA" w:rsidRPr="00FC2A03">
        <w:rPr>
          <w:color w:val="000000"/>
          <w:highlight w:val="yellow"/>
        </w:rPr>
        <w:t xml:space="preserve"> likely their family members</w:t>
      </w:r>
      <w:r w:rsidR="00E677F6" w:rsidRPr="00FC2A03">
        <w:rPr>
          <w:color w:val="000000"/>
          <w:highlight w:val="yellow"/>
        </w:rPr>
        <w:t xml:space="preserve">, relatives, and personal </w:t>
      </w:r>
      <w:r w:rsidR="00E677F6" w:rsidRPr="00FC2A03">
        <w:rPr>
          <w:color w:val="000000"/>
          <w:highlight w:val="yellow"/>
        </w:rPr>
        <w:lastRenderedPageBreak/>
        <w:t xml:space="preserve">friends. </w:t>
      </w:r>
      <w:r w:rsidR="00A3629D" w:rsidRPr="00183D1D">
        <w:rPr>
          <w:color w:val="000000"/>
          <w:highlight w:val="green"/>
        </w:rPr>
        <w:t>Their</w:t>
      </w:r>
      <w:r w:rsidR="00E677F6" w:rsidRPr="00FC2A03">
        <w:rPr>
          <w:color w:val="000000"/>
          <w:highlight w:val="yellow"/>
        </w:rPr>
        <w:t xml:space="preserve"> social identities on SNSs are less likely </w:t>
      </w:r>
      <w:r w:rsidR="00485B6E">
        <w:rPr>
          <w:color w:val="000000"/>
          <w:highlight w:val="yellow"/>
        </w:rPr>
        <w:t xml:space="preserve">to be </w:t>
      </w:r>
      <w:r w:rsidR="00E677F6" w:rsidRPr="00FC2A03">
        <w:rPr>
          <w:color w:val="000000"/>
          <w:highlight w:val="yellow"/>
        </w:rPr>
        <w:t xml:space="preserve">professional. </w:t>
      </w:r>
      <w:r w:rsidR="00475465" w:rsidRPr="00FC2A03">
        <w:rPr>
          <w:color w:val="000000"/>
          <w:highlight w:val="yellow"/>
        </w:rPr>
        <w:t xml:space="preserve">Therefore, the utilities the employed people get from SNSs </w:t>
      </w:r>
      <w:r w:rsidR="00FB6CF5" w:rsidRPr="00FC2A03">
        <w:rPr>
          <w:color w:val="000000"/>
          <w:highlight w:val="yellow"/>
        </w:rPr>
        <w:t>are basically professional successes, while the utilities the unemployed people get from SNSs are basically personal</w:t>
      </w:r>
      <w:r w:rsidR="00B7588D" w:rsidRPr="00FC2A03">
        <w:rPr>
          <w:color w:val="000000"/>
          <w:highlight w:val="yellow"/>
        </w:rPr>
        <w:t>/family</w:t>
      </w:r>
      <w:r w:rsidR="00FB6CF5" w:rsidRPr="00FC2A03">
        <w:rPr>
          <w:color w:val="000000"/>
          <w:highlight w:val="yellow"/>
        </w:rPr>
        <w:t xml:space="preserve"> connections.</w:t>
      </w:r>
      <w:r w:rsidR="00AF1C6E" w:rsidRPr="00FC2A03">
        <w:rPr>
          <w:color w:val="000000"/>
          <w:highlight w:val="yellow"/>
        </w:rPr>
        <w:t xml:space="preserve"> </w:t>
      </w:r>
    </w:p>
    <w:p w14:paraId="17F8BF2D" w14:textId="7A2EB7BE" w:rsidR="0078260B" w:rsidRDefault="00F80BA6" w:rsidP="00183D1D">
      <w:pPr>
        <w:spacing w:line="480" w:lineRule="auto"/>
        <w:ind w:firstLine="720"/>
      </w:pPr>
      <w:r w:rsidRPr="00FC2A03">
        <w:rPr>
          <w:color w:val="000000"/>
          <w:highlight w:val="yellow"/>
        </w:rPr>
        <w:t xml:space="preserve">From the economic perspective, the utilities the employed people </w:t>
      </w:r>
      <w:r w:rsidR="00CF7F16" w:rsidRPr="00FC2A03">
        <w:rPr>
          <w:color w:val="000000"/>
          <w:highlight w:val="yellow"/>
        </w:rPr>
        <w:t>get from SNSs are related to</w:t>
      </w:r>
      <w:r w:rsidRPr="00FC2A03">
        <w:rPr>
          <w:color w:val="000000"/>
          <w:highlight w:val="yellow"/>
        </w:rPr>
        <w:t xml:space="preserve"> their income as professional successes are always</w:t>
      </w:r>
      <w:r w:rsidR="00CF7F16" w:rsidRPr="00FC2A03">
        <w:rPr>
          <w:color w:val="000000"/>
          <w:highlight w:val="yellow"/>
        </w:rPr>
        <w:t xml:space="preserve"> connected with promotion and increase of income. The utilities the unemployed people get from SNSs are not directly associated with income. </w:t>
      </w:r>
      <w:r w:rsidR="004C206D">
        <w:rPr>
          <w:color w:val="000000"/>
          <w:highlight w:val="yellow"/>
        </w:rPr>
        <w:t>If these two kinds of utilities are comparable,</w:t>
      </w:r>
      <w:r w:rsidR="004C206D" w:rsidRPr="00FC2A03">
        <w:rPr>
          <w:color w:val="000000"/>
          <w:highlight w:val="yellow"/>
        </w:rPr>
        <w:t xml:space="preserve"> </w:t>
      </w:r>
      <w:r w:rsidR="004C206D">
        <w:rPr>
          <w:color w:val="000000"/>
          <w:highlight w:val="yellow"/>
        </w:rPr>
        <w:t>a</w:t>
      </w:r>
      <w:r w:rsidR="007B0742" w:rsidRPr="00FC2A03">
        <w:rPr>
          <w:color w:val="000000"/>
          <w:highlight w:val="yellow"/>
        </w:rPr>
        <w:t>ccording to the propositions of t</w:t>
      </w:r>
      <w:r w:rsidR="00CF7F16" w:rsidRPr="00FC2A03">
        <w:rPr>
          <w:color w:val="000000"/>
          <w:highlight w:val="yellow"/>
        </w:rPr>
        <w:t xml:space="preserve">he </w:t>
      </w:r>
      <w:r w:rsidRPr="00FC2A03">
        <w:rPr>
          <w:color w:val="000000"/>
          <w:highlight w:val="yellow"/>
        </w:rPr>
        <w:t>rational choice th</w:t>
      </w:r>
      <w:r w:rsidR="00CF7F16" w:rsidRPr="00FC2A03">
        <w:rPr>
          <w:color w:val="000000"/>
          <w:highlight w:val="yellow"/>
        </w:rPr>
        <w:t>eory and time budget theory</w:t>
      </w:r>
      <w:r w:rsidR="007B0742" w:rsidRPr="00FC2A03">
        <w:rPr>
          <w:color w:val="000000"/>
          <w:highlight w:val="yellow"/>
        </w:rPr>
        <w:t>, the associations</w:t>
      </w:r>
      <w:r w:rsidR="00090949">
        <w:rPr>
          <w:color w:val="000000"/>
          <w:highlight w:val="yellow"/>
        </w:rPr>
        <w:t xml:space="preserve"> between </w:t>
      </w:r>
      <w:r w:rsidR="00A9253D">
        <w:rPr>
          <w:color w:val="000000"/>
          <w:highlight w:val="yellow"/>
        </w:rPr>
        <w:t>work time</w:t>
      </w:r>
      <w:r w:rsidR="00090949">
        <w:rPr>
          <w:color w:val="000000"/>
          <w:highlight w:val="yellow"/>
        </w:rPr>
        <w:t xml:space="preserve"> and SNS production frequency</w:t>
      </w:r>
      <w:r w:rsidR="007B0742" w:rsidRPr="00FC2A03">
        <w:rPr>
          <w:color w:val="000000"/>
          <w:highlight w:val="yellow"/>
        </w:rPr>
        <w:t xml:space="preserve"> indicated </w:t>
      </w:r>
      <w:r w:rsidR="00A3629D" w:rsidRPr="00183D1D">
        <w:rPr>
          <w:color w:val="000000"/>
          <w:highlight w:val="green"/>
        </w:rPr>
        <w:t>that</w:t>
      </w:r>
      <w:r w:rsidR="00A3629D">
        <w:rPr>
          <w:color w:val="000000"/>
          <w:highlight w:val="yellow"/>
        </w:rPr>
        <w:t xml:space="preserve"> </w:t>
      </w:r>
      <w:r w:rsidR="00495478" w:rsidRPr="00FC2A03">
        <w:rPr>
          <w:color w:val="000000"/>
          <w:highlight w:val="yellow"/>
        </w:rPr>
        <w:t xml:space="preserve">the utilities related to professional successes and </w:t>
      </w:r>
      <w:r w:rsidR="00513324" w:rsidRPr="00FC2A03">
        <w:rPr>
          <w:color w:val="000000"/>
          <w:highlight w:val="yellow"/>
        </w:rPr>
        <w:t xml:space="preserve">money are </w:t>
      </w:r>
      <w:r w:rsidR="00863E79" w:rsidRPr="00FC2A03">
        <w:rPr>
          <w:color w:val="000000"/>
          <w:highlight w:val="yellow"/>
        </w:rPr>
        <w:t xml:space="preserve">larger </w:t>
      </w:r>
      <w:r w:rsidR="00513324" w:rsidRPr="00FC2A03">
        <w:rPr>
          <w:color w:val="000000"/>
          <w:highlight w:val="yellow"/>
        </w:rPr>
        <w:t>than the utilities</w:t>
      </w:r>
      <w:r w:rsidR="00B7588D" w:rsidRPr="00FC2A03">
        <w:rPr>
          <w:color w:val="000000"/>
          <w:highlight w:val="yellow"/>
        </w:rPr>
        <w:t xml:space="preserve"> related to personal/family connections</w:t>
      </w:r>
      <w:r w:rsidR="00090949">
        <w:rPr>
          <w:color w:val="000000"/>
          <w:highlight w:val="yellow"/>
        </w:rPr>
        <w:t>, so that employed people make rational choice to produce more SNS cont</w:t>
      </w:r>
      <w:r w:rsidR="00485B6E">
        <w:rPr>
          <w:color w:val="000000"/>
          <w:highlight w:val="yellow"/>
        </w:rPr>
        <w:t>ent than unemployed people. These theories</w:t>
      </w:r>
      <w:r w:rsidR="00090949">
        <w:rPr>
          <w:color w:val="000000"/>
          <w:highlight w:val="yellow"/>
        </w:rPr>
        <w:t xml:space="preserve"> also suggested that the utilities related to money is</w:t>
      </w:r>
      <w:r w:rsidR="00863E79" w:rsidRPr="00FC2A03">
        <w:rPr>
          <w:color w:val="000000"/>
          <w:highlight w:val="yellow"/>
        </w:rPr>
        <w:t xml:space="preserve"> a stronger driver for SNS production</w:t>
      </w:r>
      <w:r w:rsidR="00090949">
        <w:rPr>
          <w:color w:val="000000"/>
          <w:highlight w:val="yellow"/>
        </w:rPr>
        <w:t xml:space="preserve"> than the utilities not related to money</w:t>
      </w:r>
      <w:r w:rsidR="00B7588D" w:rsidRPr="00FC2A03">
        <w:rPr>
          <w:color w:val="000000"/>
          <w:highlight w:val="yellow"/>
        </w:rPr>
        <w:t>.</w:t>
      </w:r>
    </w:p>
    <w:p w14:paraId="0B2D18B7" w14:textId="6D4BDCD8" w:rsidR="00CA16DE" w:rsidRDefault="00682836" w:rsidP="00682836">
      <w:pPr>
        <w:spacing w:line="480" w:lineRule="auto"/>
        <w:ind w:firstLine="720"/>
        <w:rPr>
          <w:color w:val="000000"/>
        </w:rPr>
      </w:pPr>
      <w:r w:rsidRPr="00FC2A03">
        <w:rPr>
          <w:color w:val="000000"/>
          <w:highlight w:val="yellow"/>
        </w:rPr>
        <w:t xml:space="preserve">As more production means more </w:t>
      </w:r>
      <w:r w:rsidRPr="00183D1D">
        <w:rPr>
          <w:color w:val="000000"/>
          <w:highlight w:val="green"/>
        </w:rPr>
        <w:t>activ</w:t>
      </w:r>
      <w:r w:rsidR="00A3629D" w:rsidRPr="00183D1D">
        <w:rPr>
          <w:color w:val="000000"/>
          <w:highlight w:val="green"/>
        </w:rPr>
        <w:t>ity</w:t>
      </w:r>
      <w:r w:rsidRPr="00FC2A03">
        <w:rPr>
          <w:color w:val="000000"/>
          <w:highlight w:val="yellow"/>
        </w:rPr>
        <w:t xml:space="preserve"> on SNSs, the findings of this study also suggested that people with tight time budgets are more active than people with loose time budgets. In other words,</w:t>
      </w:r>
      <w:r w:rsidR="00513324" w:rsidRPr="00FC2A03">
        <w:rPr>
          <w:color w:val="000000"/>
          <w:highlight w:val="yellow"/>
        </w:rPr>
        <w:t xml:space="preserve"> </w:t>
      </w:r>
      <w:r w:rsidRPr="00FC2A03">
        <w:rPr>
          <w:color w:val="000000"/>
          <w:highlight w:val="yellow"/>
        </w:rPr>
        <w:t>busy people are more active SNS users, while non-busy people are more passive SNS users.</w:t>
      </w:r>
      <w:r w:rsidR="003342FA">
        <w:rPr>
          <w:color w:val="000000"/>
        </w:rPr>
        <w:t xml:space="preserve"> </w:t>
      </w:r>
    </w:p>
    <w:p w14:paraId="3001F446" w14:textId="6DF8BAA2" w:rsidR="008E452C" w:rsidRDefault="00E56ED8" w:rsidP="00E56ED8">
      <w:pPr>
        <w:spacing w:line="480" w:lineRule="auto"/>
      </w:pPr>
      <w:r>
        <w:tab/>
        <w:t xml:space="preserve">The </w:t>
      </w:r>
      <w:r w:rsidR="00915E32" w:rsidRPr="00481537">
        <w:rPr>
          <w:color w:val="000000"/>
        </w:rPr>
        <w:t xml:space="preserve">profile </w:t>
      </w:r>
      <w:r w:rsidRPr="00481537">
        <w:rPr>
          <w:color w:val="000000"/>
        </w:rPr>
        <w:t xml:space="preserve">of </w:t>
      </w:r>
      <w:r w:rsidR="00B61117">
        <w:rPr>
          <w:color w:val="000000"/>
        </w:rPr>
        <w:t>SNS activities</w:t>
      </w:r>
      <w:r w:rsidRPr="00481537">
        <w:rPr>
          <w:color w:val="000000"/>
        </w:rPr>
        <w:t xml:space="preserve"> showed that students use more SNSs than residents. </w:t>
      </w:r>
      <w:r>
        <w:t xml:space="preserve">Previous studies </w:t>
      </w:r>
      <w:r w:rsidR="00472E42">
        <w:t>in U&amp;G tradition</w:t>
      </w:r>
      <w:r w:rsidR="00647241">
        <w:t xml:space="preserve"> </w:t>
      </w:r>
      <w:r>
        <w:t xml:space="preserve">demonstrated that SNSs help young people or students </w:t>
      </w:r>
      <w:r w:rsidR="00485B6E">
        <w:t xml:space="preserve">cope </w:t>
      </w:r>
      <w:r>
        <w:t>with problems arising from their daily lives</w:t>
      </w:r>
      <w:r w:rsidR="00485B6E">
        <w:t xml:space="preserve"> (Fang et al., 2017)</w:t>
      </w:r>
      <w:r>
        <w:t>, and develop and maintain their social/cultural identities (</w:t>
      </w:r>
      <w:r w:rsidRPr="009332B3">
        <w:t>Dunne, et al., 2010</w:t>
      </w:r>
      <w:r w:rsidR="008248C7" w:rsidRPr="009332B3">
        <w:t xml:space="preserve">; </w:t>
      </w:r>
      <w:r w:rsidRPr="009332B3">
        <w:t>Lee et al., 2012).</w:t>
      </w:r>
      <w:r w:rsidRPr="00B4010C">
        <w:t xml:space="preserve"> </w:t>
      </w:r>
      <w:r w:rsidR="00C67801" w:rsidRPr="005A6688">
        <w:rPr>
          <w:highlight w:val="yellow"/>
        </w:rPr>
        <w:t>From an economic perspective, t</w:t>
      </w:r>
      <w:r w:rsidR="00647241" w:rsidRPr="005A6688">
        <w:rPr>
          <w:highlight w:val="yellow"/>
        </w:rPr>
        <w:t xml:space="preserve">hese advantages </w:t>
      </w:r>
      <w:r w:rsidR="00472E42" w:rsidRPr="005A6688">
        <w:rPr>
          <w:highlight w:val="yellow"/>
        </w:rPr>
        <w:t>are the</w:t>
      </w:r>
      <w:r w:rsidR="00C67801" w:rsidRPr="005A6688">
        <w:rPr>
          <w:highlight w:val="yellow"/>
        </w:rPr>
        <w:t xml:space="preserve"> utilities students obtain from SNSs. </w:t>
      </w:r>
      <w:r w:rsidR="00647241" w:rsidRPr="005A6688">
        <w:rPr>
          <w:highlight w:val="yellow"/>
        </w:rPr>
        <w:t>As argued above, people</w:t>
      </w:r>
      <w:r w:rsidR="00C67801" w:rsidRPr="005A6688">
        <w:rPr>
          <w:highlight w:val="yellow"/>
        </w:rPr>
        <w:t xml:space="preserve"> make rational choice</w:t>
      </w:r>
      <w:r w:rsidR="00A3629D">
        <w:rPr>
          <w:highlight w:val="yellow"/>
        </w:rPr>
        <w:t>s</w:t>
      </w:r>
      <w:r w:rsidR="00C67801" w:rsidRPr="005A6688">
        <w:rPr>
          <w:highlight w:val="yellow"/>
        </w:rPr>
        <w:t xml:space="preserve"> in time allocation to maximize their utilities, and the utilities related to </w:t>
      </w:r>
      <w:r w:rsidR="00C67801" w:rsidRPr="005A6688">
        <w:rPr>
          <w:highlight w:val="yellow"/>
        </w:rPr>
        <w:lastRenderedPageBreak/>
        <w:t xml:space="preserve">professional successes and money are larger than the utilities related to personal/family connections. </w:t>
      </w:r>
      <w:r w:rsidR="009213D3" w:rsidRPr="005A6688">
        <w:rPr>
          <w:highlight w:val="yellow"/>
        </w:rPr>
        <w:t>I</w:t>
      </w:r>
      <w:r w:rsidR="00647241" w:rsidRPr="005A6688">
        <w:rPr>
          <w:highlight w:val="yellow"/>
        </w:rPr>
        <w:t>n the</w:t>
      </w:r>
      <w:r w:rsidR="00D53038" w:rsidRPr="005A6688">
        <w:rPr>
          <w:highlight w:val="yellow"/>
        </w:rPr>
        <w:t xml:space="preserve"> college environment</w:t>
      </w:r>
      <w:r w:rsidR="009213D3" w:rsidRPr="005A6688">
        <w:rPr>
          <w:highlight w:val="yellow"/>
        </w:rPr>
        <w:t xml:space="preserve">, the first type of utilities should be utilities related to academic </w:t>
      </w:r>
      <w:r w:rsidR="000C14C4" w:rsidRPr="005A6688">
        <w:rPr>
          <w:highlight w:val="yellow"/>
        </w:rPr>
        <w:t xml:space="preserve">and future professional </w:t>
      </w:r>
      <w:r w:rsidR="009213D3" w:rsidRPr="005A6688">
        <w:rPr>
          <w:highlight w:val="yellow"/>
        </w:rPr>
        <w:t>s</w:t>
      </w:r>
      <w:r w:rsidR="000C14C4" w:rsidRPr="005A6688">
        <w:rPr>
          <w:highlight w:val="yellow"/>
        </w:rPr>
        <w:t>uccesses</w:t>
      </w:r>
      <w:r w:rsidR="00647241" w:rsidRPr="005A6688">
        <w:rPr>
          <w:highlight w:val="yellow"/>
        </w:rPr>
        <w:t xml:space="preserve">. </w:t>
      </w:r>
      <w:r w:rsidR="00D53038" w:rsidRPr="005A6688">
        <w:rPr>
          <w:highlight w:val="yellow"/>
        </w:rPr>
        <w:t xml:space="preserve">Self-driven students </w:t>
      </w:r>
      <w:r w:rsidR="00647241" w:rsidRPr="005A6688">
        <w:rPr>
          <w:highlight w:val="yellow"/>
        </w:rPr>
        <w:t>should have more study/</w:t>
      </w:r>
      <w:r w:rsidR="00A9253D">
        <w:rPr>
          <w:highlight w:val="yellow"/>
        </w:rPr>
        <w:t>work time</w:t>
      </w:r>
      <w:r w:rsidR="00647241" w:rsidRPr="005A6688">
        <w:rPr>
          <w:highlight w:val="yellow"/>
        </w:rPr>
        <w:t xml:space="preserve"> and </w:t>
      </w:r>
      <w:r w:rsidR="00A3629D">
        <w:rPr>
          <w:highlight w:val="yellow"/>
        </w:rPr>
        <w:t xml:space="preserve">a </w:t>
      </w:r>
      <w:r w:rsidR="00647241" w:rsidRPr="005A6688">
        <w:rPr>
          <w:highlight w:val="yellow"/>
        </w:rPr>
        <w:t>tighter time budget than other students</w:t>
      </w:r>
      <w:r w:rsidR="00D53038" w:rsidRPr="005A6688">
        <w:rPr>
          <w:highlight w:val="yellow"/>
        </w:rPr>
        <w:t xml:space="preserve"> because they always have stronger desires to be successful and work harder than other non-driven students. </w:t>
      </w:r>
      <w:r w:rsidR="000C14C4" w:rsidRPr="005A6688">
        <w:rPr>
          <w:highlight w:val="yellow"/>
        </w:rPr>
        <w:t xml:space="preserve">The positive association between students’ </w:t>
      </w:r>
      <w:r w:rsidR="00A9253D">
        <w:rPr>
          <w:highlight w:val="yellow"/>
        </w:rPr>
        <w:t>work time</w:t>
      </w:r>
      <w:r w:rsidR="000C14C4" w:rsidRPr="005A6688">
        <w:rPr>
          <w:highlight w:val="yellow"/>
        </w:rPr>
        <w:t xml:space="preserve"> and SNS production frequency suggested the utilities related to academic and future professional successes are larger than the utilities related to personal/family connections</w:t>
      </w:r>
      <w:r w:rsidR="00775F7C" w:rsidRPr="005A6688">
        <w:rPr>
          <w:highlight w:val="yellow"/>
        </w:rPr>
        <w:t xml:space="preserve"> of these two kinds of utilities are comparable</w:t>
      </w:r>
      <w:r w:rsidR="000C14C4" w:rsidRPr="005A6688">
        <w:rPr>
          <w:highlight w:val="yellow"/>
        </w:rPr>
        <w:t xml:space="preserve">, so that self-driven students produce more content on SNS than non-driven students. </w:t>
      </w:r>
      <w:r w:rsidR="001423AD" w:rsidRPr="00481537">
        <w:rPr>
          <w:color w:val="000000"/>
        </w:rPr>
        <w:t>This argument was also supported by previous studies demonstrating a positive association between students’ active SNS usage and academic performa</w:t>
      </w:r>
      <w:r w:rsidR="00470025">
        <w:rPr>
          <w:color w:val="000000"/>
        </w:rPr>
        <w:t>nce</w:t>
      </w:r>
      <w:r w:rsidR="00A3629D">
        <w:rPr>
          <w:color w:val="000000"/>
        </w:rPr>
        <w:t xml:space="preserve"> </w:t>
      </w:r>
      <w:r w:rsidR="00A3629D" w:rsidRPr="00183D1D">
        <w:rPr>
          <w:color w:val="000000"/>
          <w:highlight w:val="green"/>
        </w:rPr>
        <w:t>and</w:t>
      </w:r>
      <w:r w:rsidR="00D53038">
        <w:rPr>
          <w:color w:val="000000"/>
        </w:rPr>
        <w:t xml:space="preserve"> that SNSs are beneficial to the highly self-eff</w:t>
      </w:r>
      <w:r w:rsidR="00C550E5">
        <w:rPr>
          <w:color w:val="000000"/>
        </w:rPr>
        <w:t>ic</w:t>
      </w:r>
      <w:r w:rsidR="00D53038">
        <w:rPr>
          <w:color w:val="000000"/>
        </w:rPr>
        <w:t xml:space="preserve">acious students </w:t>
      </w:r>
      <w:r w:rsidR="00470025">
        <w:rPr>
          <w:color w:val="000000"/>
        </w:rPr>
        <w:t xml:space="preserve">(e.g., Junco, </w:t>
      </w:r>
      <w:proofErr w:type="spellStart"/>
      <w:r w:rsidR="00470025">
        <w:rPr>
          <w:color w:val="000000"/>
        </w:rPr>
        <w:t>Heiberger</w:t>
      </w:r>
      <w:proofErr w:type="spellEnd"/>
      <w:r w:rsidR="00470025">
        <w:rPr>
          <w:color w:val="000000"/>
        </w:rPr>
        <w:t>, &amp;</w:t>
      </w:r>
      <w:r w:rsidR="001423AD" w:rsidRPr="00481537">
        <w:rPr>
          <w:color w:val="000000"/>
        </w:rPr>
        <w:t xml:space="preserve"> </w:t>
      </w:r>
      <w:proofErr w:type="spellStart"/>
      <w:r w:rsidR="001423AD" w:rsidRPr="00481537">
        <w:rPr>
          <w:color w:val="000000"/>
        </w:rPr>
        <w:t>Loken</w:t>
      </w:r>
      <w:proofErr w:type="spellEnd"/>
      <w:r w:rsidR="001423AD" w:rsidRPr="00481537">
        <w:rPr>
          <w:color w:val="000000"/>
        </w:rPr>
        <w:t xml:space="preserve">, 2011; </w:t>
      </w:r>
      <w:hyperlink r:id="rId14" w:history="1">
        <w:proofErr w:type="spellStart"/>
        <w:r w:rsidR="001423AD" w:rsidRPr="00F47E1F">
          <w:t>Rinaldo</w:t>
        </w:r>
        <w:proofErr w:type="spellEnd"/>
        <w:r w:rsidR="001423AD" w:rsidRPr="00F47E1F">
          <w:t xml:space="preserve"> </w:t>
        </w:r>
      </w:hyperlink>
      <w:r w:rsidR="00470025">
        <w:t>&amp;</w:t>
      </w:r>
      <w:r w:rsidR="001423AD" w:rsidRPr="00F47E1F">
        <w:t> </w:t>
      </w:r>
      <w:proofErr w:type="spellStart"/>
      <w:r w:rsidR="001423AD" w:rsidRPr="00F47E1F">
        <w:t>Tapp</w:t>
      </w:r>
      <w:proofErr w:type="spellEnd"/>
      <w:r w:rsidR="001423AD">
        <w:t xml:space="preserve">, </w:t>
      </w:r>
      <w:r w:rsidR="001423AD" w:rsidRPr="00F47E1F">
        <w:t>2011</w:t>
      </w:r>
      <w:r w:rsidR="001423AD">
        <w:t>;</w:t>
      </w:r>
      <w:r w:rsidR="001423AD" w:rsidRPr="00481537">
        <w:rPr>
          <w:color w:val="000000"/>
        </w:rPr>
        <w:t xml:space="preserve"> </w:t>
      </w:r>
      <w:hyperlink r:id="rId15" w:history="1">
        <w:proofErr w:type="spellStart"/>
        <w:r w:rsidR="001423AD" w:rsidRPr="00F118FB">
          <w:t>Tiernan</w:t>
        </w:r>
        <w:proofErr w:type="spellEnd"/>
        <w:r w:rsidR="001423AD" w:rsidRPr="00F118FB">
          <w:t xml:space="preserve">, </w:t>
        </w:r>
      </w:hyperlink>
      <w:r w:rsidR="001423AD" w:rsidRPr="00F118FB">
        <w:t>201</w:t>
      </w:r>
      <w:r w:rsidR="001423AD">
        <w:t>4).</w:t>
      </w:r>
    </w:p>
    <w:p w14:paraId="3933A358" w14:textId="424AE8BE" w:rsidR="002140DA" w:rsidRPr="00775F7C" w:rsidRDefault="008E452C" w:rsidP="00FC2A03">
      <w:pPr>
        <w:spacing w:line="480" w:lineRule="auto"/>
        <w:ind w:firstLine="720"/>
      </w:pPr>
      <w:proofErr w:type="spellStart"/>
      <w:r w:rsidRPr="005A6688">
        <w:rPr>
          <w:highlight w:val="yellow"/>
        </w:rPr>
        <w:t>Wajcman</w:t>
      </w:r>
      <w:proofErr w:type="spellEnd"/>
      <w:r w:rsidRPr="005A6688">
        <w:rPr>
          <w:highlight w:val="yellow"/>
        </w:rPr>
        <w:t xml:space="preserve"> (2008; 2014) argued that ICTs accelerate time pressure/scarcity by extending </w:t>
      </w:r>
      <w:r w:rsidR="00A9253D">
        <w:rPr>
          <w:highlight w:val="yellow"/>
        </w:rPr>
        <w:t>work time</w:t>
      </w:r>
      <w:r w:rsidRPr="005A6688">
        <w:rPr>
          <w:highlight w:val="yellow"/>
        </w:rPr>
        <w:t xml:space="preserve"> to leisure time and intensifying leisure. The significant association between </w:t>
      </w:r>
      <w:r w:rsidR="00A9253D">
        <w:rPr>
          <w:highlight w:val="yellow"/>
        </w:rPr>
        <w:t>work time</w:t>
      </w:r>
      <w:r w:rsidRPr="005A6688">
        <w:rPr>
          <w:highlight w:val="yellow"/>
        </w:rPr>
        <w:t xml:space="preserve"> and SNS production frequency for both the resident sample and student sample provided support for this argument. Although people with tight time budgets feel more time pressure/scarcity than people with loose time budgets, they are still engaged in producing SNS content</w:t>
      </w:r>
      <w:r w:rsidR="00485B6E">
        <w:rPr>
          <w:highlight w:val="yellow"/>
        </w:rPr>
        <w:t xml:space="preserve"> more frequently</w:t>
      </w:r>
      <w:r w:rsidRPr="005A6688">
        <w:rPr>
          <w:highlight w:val="yellow"/>
        </w:rPr>
        <w:t>. Many of them would use leisure time to do this as the mobile media</w:t>
      </w:r>
      <w:r w:rsidR="005A6688">
        <w:rPr>
          <w:highlight w:val="yellow"/>
        </w:rPr>
        <w:t>,</w:t>
      </w:r>
      <w:r w:rsidRPr="005A6688">
        <w:rPr>
          <w:highlight w:val="yellow"/>
        </w:rPr>
        <w:t xml:space="preserve"> such as smartphone</w:t>
      </w:r>
      <w:r w:rsidR="005A6688">
        <w:rPr>
          <w:highlight w:val="yellow"/>
        </w:rPr>
        <w:t>s,</w:t>
      </w:r>
      <w:r w:rsidRPr="005A6688">
        <w:rPr>
          <w:highlight w:val="yellow"/>
        </w:rPr>
        <w:t xml:space="preserve"> make SNS content production </w:t>
      </w:r>
      <w:r w:rsidR="00485B6E">
        <w:rPr>
          <w:highlight w:val="yellow"/>
        </w:rPr>
        <w:t>easy</w:t>
      </w:r>
      <w:r w:rsidR="008E18B9" w:rsidRPr="005A6688">
        <w:rPr>
          <w:highlight w:val="yellow"/>
        </w:rPr>
        <w:t xml:space="preserve"> at any time and in any place. This production activity</w:t>
      </w:r>
      <w:r w:rsidR="00485B6E">
        <w:rPr>
          <w:highlight w:val="yellow"/>
        </w:rPr>
        <w:t xml:space="preserve"> indeed</w:t>
      </w:r>
      <w:r w:rsidR="008E18B9" w:rsidRPr="005A6688">
        <w:rPr>
          <w:highlight w:val="yellow"/>
        </w:rPr>
        <w:t xml:space="preserve"> </w:t>
      </w:r>
      <w:r w:rsidR="00485B6E">
        <w:rPr>
          <w:highlight w:val="yellow"/>
        </w:rPr>
        <w:t>intensifies the</w:t>
      </w:r>
      <w:r w:rsidR="00775F7C" w:rsidRPr="005A6688">
        <w:rPr>
          <w:highlight w:val="yellow"/>
        </w:rPr>
        <w:t xml:space="preserve"> leisure</w:t>
      </w:r>
      <w:r w:rsidR="005A6688">
        <w:rPr>
          <w:highlight w:val="yellow"/>
        </w:rPr>
        <w:t xml:space="preserve"> time</w:t>
      </w:r>
      <w:r w:rsidR="00485B6E">
        <w:rPr>
          <w:highlight w:val="yellow"/>
        </w:rPr>
        <w:t xml:space="preserve"> especially among the busy people</w:t>
      </w:r>
      <w:r w:rsidR="00775F7C" w:rsidRPr="005A6688">
        <w:rPr>
          <w:highlight w:val="yellow"/>
        </w:rPr>
        <w:t>.</w:t>
      </w:r>
    </w:p>
    <w:p w14:paraId="0D0E2FCD" w14:textId="5A978183" w:rsidR="00647241" w:rsidRPr="00481537" w:rsidRDefault="005D3A05" w:rsidP="002140DA">
      <w:pPr>
        <w:spacing w:line="480" w:lineRule="auto"/>
        <w:ind w:firstLine="720"/>
        <w:rPr>
          <w:color w:val="000000"/>
        </w:rPr>
      </w:pPr>
      <w:r w:rsidRPr="009E783D">
        <w:t>The results</w:t>
      </w:r>
      <w:r>
        <w:t xml:space="preserve"> also show</w:t>
      </w:r>
      <w:r w:rsidR="009E783D">
        <w:t>ed</w:t>
      </w:r>
      <w:r>
        <w:t xml:space="preserve"> the difference between the resident sample and student sample. There is no significant </w:t>
      </w:r>
      <w:r w:rsidR="00F05150">
        <w:t>association</w:t>
      </w:r>
      <w:r>
        <w:t xml:space="preserve"> between </w:t>
      </w:r>
      <w:r w:rsidR="00A9253D">
        <w:t>work time</w:t>
      </w:r>
      <w:r>
        <w:t xml:space="preserve"> and </w:t>
      </w:r>
      <w:r w:rsidR="00787A33">
        <w:t>total SNS activity frequency</w:t>
      </w:r>
      <w:r>
        <w:t xml:space="preserve"> for the resident sample, while a sign</w:t>
      </w:r>
      <w:r w:rsidR="009E783D">
        <w:t xml:space="preserve">ificant </w:t>
      </w:r>
      <w:r w:rsidR="00F05150">
        <w:t>association</w:t>
      </w:r>
      <w:r w:rsidR="009E783D">
        <w:t xml:space="preserve"> was found for</w:t>
      </w:r>
      <w:r>
        <w:t xml:space="preserve"> the student sample. </w:t>
      </w:r>
      <w:r w:rsidR="009E783D">
        <w:t>This suggested</w:t>
      </w:r>
      <w:r w:rsidR="00FA42CE">
        <w:t xml:space="preserve"> </w:t>
      </w:r>
      <w:r w:rsidR="00FA42CE">
        <w:lastRenderedPageBreak/>
        <w:t xml:space="preserve">that time budget is not a significant variable that influences residents’ total </w:t>
      </w:r>
      <w:r w:rsidR="00B61117">
        <w:t>SNS activities</w:t>
      </w:r>
      <w:r w:rsidR="00FA42CE">
        <w:t xml:space="preserve">, while it is a significant variable that influences students’ total </w:t>
      </w:r>
      <w:r w:rsidR="00B61117">
        <w:t>SNS activities</w:t>
      </w:r>
      <w:r w:rsidR="00FA42CE">
        <w:t xml:space="preserve">. Since the resident sample of this study consisted of </w:t>
      </w:r>
      <w:r w:rsidR="00D15411">
        <w:t>people with different socioeconomic status, e.g., employed or</w:t>
      </w:r>
      <w:r w:rsidR="00FA42CE">
        <w:t xml:space="preserve"> unemployed/</w:t>
      </w:r>
      <w:r w:rsidR="00D15411">
        <w:t>retired, higher education level or low education level, married or single</w:t>
      </w:r>
      <w:r w:rsidR="00FA42CE">
        <w:t>, the variation</w:t>
      </w:r>
      <w:r w:rsidR="00D15411">
        <w:t>s o</w:t>
      </w:r>
      <w:r w:rsidR="009E783D">
        <w:t>f their time budgets</w:t>
      </w:r>
      <w:r w:rsidR="00D15411">
        <w:t xml:space="preserve"> were much larger than those</w:t>
      </w:r>
      <w:r w:rsidR="00FA42CE">
        <w:t xml:space="preserve"> of the fu</w:t>
      </w:r>
      <w:r w:rsidR="009E783D">
        <w:t>ll</w:t>
      </w:r>
      <w:r w:rsidR="003A1A22">
        <w:t>-</w:t>
      </w:r>
      <w:r w:rsidR="009E783D">
        <w:t>time students who were the respondents of</w:t>
      </w:r>
      <w:r w:rsidR="00FA42CE">
        <w:t xml:space="preserve"> the student sample. </w:t>
      </w:r>
      <w:r w:rsidR="009E783D">
        <w:t>Therefore, these results indicated that</w:t>
      </w:r>
      <w:r w:rsidR="00D15411">
        <w:t xml:space="preserve"> time budget has more</w:t>
      </w:r>
      <w:r w:rsidR="009E783D">
        <w:t xml:space="preserve"> </w:t>
      </w:r>
      <w:r w:rsidR="00D15411">
        <w:t xml:space="preserve">influence on the </w:t>
      </w:r>
      <w:r w:rsidR="009E783D">
        <w:t>frequency of total</w:t>
      </w:r>
      <w:r w:rsidR="00D15411">
        <w:t xml:space="preserve"> </w:t>
      </w:r>
      <w:r w:rsidR="00B61117">
        <w:t>SNS activities</w:t>
      </w:r>
      <w:r w:rsidR="00D15411">
        <w:t xml:space="preserve"> for the </w:t>
      </w:r>
      <w:r w:rsidR="00B15E94">
        <w:t>group of people</w:t>
      </w:r>
      <w:r w:rsidR="00D866C0">
        <w:t xml:space="preserve"> </w:t>
      </w:r>
      <w:r w:rsidR="00D15411">
        <w:t>w</w:t>
      </w:r>
      <w:r w:rsidR="009E783D">
        <w:t xml:space="preserve">ith </w:t>
      </w:r>
      <w:r w:rsidR="001E7736">
        <w:t xml:space="preserve">more </w:t>
      </w:r>
      <w:r w:rsidR="009E783D">
        <w:t>similar time budget</w:t>
      </w:r>
      <w:r w:rsidR="00B15E94">
        <w:t>s</w:t>
      </w:r>
      <w:r w:rsidR="001E7736">
        <w:t xml:space="preserve"> </w:t>
      </w:r>
      <w:r w:rsidR="00D15411">
        <w:t xml:space="preserve">than it does for the </w:t>
      </w:r>
      <w:r w:rsidR="00B15E94">
        <w:t>group of people</w:t>
      </w:r>
      <w:r w:rsidR="00D866C0">
        <w:t xml:space="preserve"> </w:t>
      </w:r>
      <w:r w:rsidR="00D15411">
        <w:t>wit</w:t>
      </w:r>
      <w:r w:rsidR="009E783D">
        <w:t xml:space="preserve">h </w:t>
      </w:r>
      <w:r w:rsidR="00D866C0">
        <w:t xml:space="preserve">more diverse </w:t>
      </w:r>
      <w:r w:rsidR="009E783D">
        <w:t>time budget</w:t>
      </w:r>
      <w:r w:rsidR="00B15E94">
        <w:t>s</w:t>
      </w:r>
      <w:r w:rsidR="00D15411">
        <w:t xml:space="preserve">. </w:t>
      </w:r>
      <w:r w:rsidR="00FA42CE">
        <w:t xml:space="preserve">   </w:t>
      </w:r>
      <w:r>
        <w:t xml:space="preserve">    </w:t>
      </w:r>
      <w:r w:rsidR="00647241">
        <w:t xml:space="preserve">    </w:t>
      </w:r>
    </w:p>
    <w:p w14:paraId="744C943A" w14:textId="5C664704" w:rsidR="009E783D" w:rsidRPr="00447DB5" w:rsidRDefault="004A4671" w:rsidP="00447DB5">
      <w:pPr>
        <w:spacing w:line="480" w:lineRule="auto"/>
        <w:ind w:firstLine="720"/>
      </w:pPr>
      <w:r w:rsidRPr="009A04E9">
        <w:rPr>
          <w:highlight w:val="yellow"/>
        </w:rPr>
        <w:t>Previous</w:t>
      </w:r>
      <w:r w:rsidR="00D00C3B" w:rsidRPr="009A04E9">
        <w:rPr>
          <w:highlight w:val="yellow"/>
        </w:rPr>
        <w:t xml:space="preserve"> studies explored </w:t>
      </w:r>
      <w:r w:rsidRPr="009A04E9">
        <w:rPr>
          <w:highlight w:val="yellow"/>
        </w:rPr>
        <w:t xml:space="preserve">the </w:t>
      </w:r>
      <w:proofErr w:type="spellStart"/>
      <w:r w:rsidRPr="009A04E9">
        <w:rPr>
          <w:highlight w:val="yellow"/>
        </w:rPr>
        <w:t>prosumption</w:t>
      </w:r>
      <w:proofErr w:type="spellEnd"/>
      <w:r w:rsidRPr="009A04E9">
        <w:rPr>
          <w:highlight w:val="yellow"/>
        </w:rPr>
        <w:t>, i.e., the integration of consumption and production</w:t>
      </w:r>
      <w:r w:rsidR="004A0F2B">
        <w:rPr>
          <w:highlight w:val="yellow"/>
        </w:rPr>
        <w:t>, on SNSs</w:t>
      </w:r>
      <w:r w:rsidRPr="009A04E9">
        <w:rPr>
          <w:highlight w:val="yellow"/>
        </w:rPr>
        <w:t xml:space="preserve"> </w:t>
      </w:r>
      <w:r w:rsidR="00D00C3B" w:rsidRPr="009A04E9">
        <w:rPr>
          <w:highlight w:val="yellow"/>
        </w:rPr>
        <w:t xml:space="preserve">(e.g., Beer &amp; Burrows, 2010; </w:t>
      </w:r>
      <w:r w:rsidR="00D00C3B" w:rsidRPr="009A04E9">
        <w:rPr>
          <w:color w:val="221E1F"/>
          <w:highlight w:val="yellow"/>
        </w:rPr>
        <w:t>Comer, 2011;</w:t>
      </w:r>
      <w:r w:rsidR="00D00C3B" w:rsidRPr="009A04E9">
        <w:rPr>
          <w:highlight w:val="yellow"/>
        </w:rPr>
        <w:t xml:space="preserve"> </w:t>
      </w:r>
      <w:proofErr w:type="spellStart"/>
      <w:r w:rsidR="00D00C3B" w:rsidRPr="009A04E9">
        <w:rPr>
          <w:color w:val="231F20"/>
          <w:highlight w:val="yellow"/>
        </w:rPr>
        <w:t>Denegri</w:t>
      </w:r>
      <w:proofErr w:type="spellEnd"/>
      <w:r w:rsidR="00D00C3B" w:rsidRPr="009A04E9">
        <w:rPr>
          <w:color w:val="231F20"/>
          <w:highlight w:val="yellow"/>
        </w:rPr>
        <w:t>-Knott &amp; Zwick, 2012;</w:t>
      </w:r>
      <w:r w:rsidR="00D00C3B" w:rsidRPr="009A04E9">
        <w:rPr>
          <w:highlight w:val="yellow"/>
        </w:rPr>
        <w:t xml:space="preserve"> Ha &amp; Yun, 2014</w:t>
      </w:r>
      <w:r w:rsidR="00C60228">
        <w:rPr>
          <w:highlight w:val="yellow"/>
        </w:rPr>
        <w:t>;</w:t>
      </w:r>
      <w:r w:rsidR="00D00C3B" w:rsidRPr="009A04E9">
        <w:rPr>
          <w:color w:val="221E1F"/>
          <w:highlight w:val="yellow"/>
        </w:rPr>
        <w:t xml:space="preserve"> </w:t>
      </w:r>
      <w:proofErr w:type="spellStart"/>
      <w:r w:rsidR="00D00C3B" w:rsidRPr="009A04E9">
        <w:rPr>
          <w:color w:val="231F20"/>
          <w:highlight w:val="yellow"/>
        </w:rPr>
        <w:t>Ritzer</w:t>
      </w:r>
      <w:proofErr w:type="spellEnd"/>
      <w:r w:rsidR="00D00C3B" w:rsidRPr="009A04E9">
        <w:rPr>
          <w:color w:val="231F20"/>
          <w:highlight w:val="yellow"/>
        </w:rPr>
        <w:t xml:space="preserve"> &amp; </w:t>
      </w:r>
      <w:proofErr w:type="spellStart"/>
      <w:r w:rsidR="00D00C3B" w:rsidRPr="009A04E9">
        <w:rPr>
          <w:color w:val="231F20"/>
          <w:highlight w:val="yellow"/>
        </w:rPr>
        <w:t>Jurgenson</w:t>
      </w:r>
      <w:proofErr w:type="spellEnd"/>
      <w:r w:rsidR="00D00C3B" w:rsidRPr="009A04E9">
        <w:rPr>
          <w:color w:val="231F20"/>
          <w:highlight w:val="yellow"/>
        </w:rPr>
        <w:t>, 2010</w:t>
      </w:r>
      <w:r w:rsidRPr="00FC2A03">
        <w:rPr>
          <w:color w:val="231F20"/>
          <w:highlight w:val="yellow"/>
        </w:rPr>
        <w:t>)</w:t>
      </w:r>
      <w:r w:rsidR="009A04E9" w:rsidRPr="00FC2A03">
        <w:rPr>
          <w:color w:val="231F20"/>
          <w:highlight w:val="yellow"/>
        </w:rPr>
        <w:t>, but did not explore the variations in SNS c</w:t>
      </w:r>
      <w:r w:rsidR="00C60228">
        <w:rPr>
          <w:color w:val="231F20"/>
          <w:highlight w:val="yellow"/>
        </w:rPr>
        <w:t>onsumption and production with different time budgets</w:t>
      </w:r>
      <w:r w:rsidR="00A3629D">
        <w:rPr>
          <w:color w:val="231F20"/>
          <w:highlight w:val="yellow"/>
        </w:rPr>
        <w:t>.</w:t>
      </w:r>
      <w:r w:rsidR="00C60228">
        <w:rPr>
          <w:color w:val="231F20"/>
          <w:highlight w:val="yellow"/>
        </w:rPr>
        <w:t xml:space="preserve"> </w:t>
      </w:r>
      <w:r w:rsidR="009A04E9" w:rsidRPr="00FC2A03">
        <w:rPr>
          <w:color w:val="231F20"/>
          <w:highlight w:val="yellow"/>
        </w:rPr>
        <w:t xml:space="preserve">This study filled this lacuna by </w:t>
      </w:r>
      <w:r w:rsidR="009E783D" w:rsidRPr="00FC2A03">
        <w:rPr>
          <w:color w:val="000000"/>
          <w:highlight w:val="yellow"/>
        </w:rPr>
        <w:t>ex</w:t>
      </w:r>
      <w:r w:rsidR="009A04E9" w:rsidRPr="00FC2A03">
        <w:rPr>
          <w:color w:val="000000"/>
          <w:highlight w:val="yellow"/>
        </w:rPr>
        <w:t>amining</w:t>
      </w:r>
      <w:r w:rsidR="009E783D" w:rsidRPr="00FC2A03">
        <w:rPr>
          <w:color w:val="000000"/>
          <w:highlight w:val="yellow"/>
        </w:rPr>
        <w:t xml:space="preserve"> the relationship</w:t>
      </w:r>
      <w:r w:rsidR="00C10315" w:rsidRPr="00FC2A03">
        <w:rPr>
          <w:color w:val="000000"/>
          <w:highlight w:val="yellow"/>
        </w:rPr>
        <w:t>s between time budget</w:t>
      </w:r>
      <w:r w:rsidR="0079190E" w:rsidRPr="00FC2A03">
        <w:rPr>
          <w:color w:val="000000"/>
          <w:highlight w:val="yellow"/>
        </w:rPr>
        <w:t xml:space="preserve"> </w:t>
      </w:r>
      <w:r w:rsidR="00C10315" w:rsidRPr="00FC2A03">
        <w:rPr>
          <w:color w:val="000000"/>
          <w:highlight w:val="yellow"/>
        </w:rPr>
        <w:t>and</w:t>
      </w:r>
      <w:r w:rsidR="009E783D" w:rsidRPr="00FC2A03">
        <w:rPr>
          <w:color w:val="000000"/>
          <w:highlight w:val="yellow"/>
        </w:rPr>
        <w:t xml:space="preserve"> the frequencies of various</w:t>
      </w:r>
      <w:r w:rsidR="0079190E" w:rsidRPr="00FC2A03">
        <w:rPr>
          <w:color w:val="000000"/>
          <w:highlight w:val="yellow"/>
        </w:rPr>
        <w:t xml:space="preserve"> </w:t>
      </w:r>
      <w:r w:rsidR="00B61117" w:rsidRPr="00FC2A03">
        <w:rPr>
          <w:color w:val="000000"/>
          <w:highlight w:val="yellow"/>
        </w:rPr>
        <w:t>SNS activities</w:t>
      </w:r>
      <w:r w:rsidR="009A04E9" w:rsidRPr="00FC2A03">
        <w:rPr>
          <w:color w:val="000000"/>
          <w:highlight w:val="yellow"/>
        </w:rPr>
        <w:t>.</w:t>
      </w:r>
      <w:r w:rsidR="00C10315" w:rsidRPr="00481537">
        <w:rPr>
          <w:color w:val="000000"/>
        </w:rPr>
        <w:t xml:space="preserve"> </w:t>
      </w:r>
      <w:r w:rsidR="009A04E9">
        <w:rPr>
          <w:color w:val="000000"/>
        </w:rPr>
        <w:t xml:space="preserve">As the first study in this direction, </w:t>
      </w:r>
      <w:r w:rsidR="00C60228">
        <w:t>this study has</w:t>
      </w:r>
      <w:r w:rsidR="00D13ABE">
        <w:t xml:space="preserve"> s</w:t>
      </w:r>
      <w:r w:rsidR="00A56F7B">
        <w:t xml:space="preserve">everal limitations. </w:t>
      </w:r>
      <w:r w:rsidR="009E783D">
        <w:t xml:space="preserve">The research questions were induced from the perspectives of </w:t>
      </w:r>
      <w:proofErr w:type="spellStart"/>
      <w:r w:rsidR="009E783D">
        <w:rPr>
          <w:color w:val="000000"/>
        </w:rPr>
        <w:t>prosumption</w:t>
      </w:r>
      <w:proofErr w:type="spellEnd"/>
      <w:r w:rsidR="009E783D">
        <w:rPr>
          <w:color w:val="000000"/>
        </w:rPr>
        <w:t xml:space="preserve"> and time budget</w:t>
      </w:r>
      <w:r w:rsidR="00A56F7B" w:rsidRPr="00481537">
        <w:rPr>
          <w:color w:val="000000"/>
        </w:rPr>
        <w:t xml:space="preserve">. </w:t>
      </w:r>
      <w:r w:rsidR="009E783D" w:rsidRPr="00C60228">
        <w:rPr>
          <w:color w:val="000000"/>
          <w:highlight w:val="green"/>
        </w:rPr>
        <w:t xml:space="preserve">Although U&amp;G was used in the interpretation of the results, </w:t>
      </w:r>
      <w:r w:rsidR="00C60228" w:rsidRPr="00C60228">
        <w:rPr>
          <w:color w:val="000000"/>
          <w:highlight w:val="green"/>
        </w:rPr>
        <w:t>the motivations were deduced rather than measured directly in the study.</w:t>
      </w:r>
      <w:r w:rsidR="00C60228">
        <w:rPr>
          <w:color w:val="000000"/>
        </w:rPr>
        <w:t xml:space="preserve"> </w:t>
      </w:r>
      <w:r w:rsidR="009E783D">
        <w:rPr>
          <w:color w:val="000000"/>
        </w:rPr>
        <w:t xml:space="preserve">As discussed, people’s motivations and their gratifications of SNS usage may mediate or moderate the relationships between time budget and various SNS activities. Future research should integrate </w:t>
      </w:r>
      <w:proofErr w:type="spellStart"/>
      <w:r w:rsidR="009E783D">
        <w:rPr>
          <w:color w:val="000000"/>
        </w:rPr>
        <w:t>prosumption</w:t>
      </w:r>
      <w:proofErr w:type="spellEnd"/>
      <w:r w:rsidR="009E783D">
        <w:rPr>
          <w:color w:val="000000"/>
        </w:rPr>
        <w:t xml:space="preserve">, time budget, and U&amp;G to develop a comprehensive framework for exploring people’s various SNS activities. </w:t>
      </w:r>
      <w:r w:rsidR="00741EB8">
        <w:rPr>
          <w:color w:val="000000"/>
        </w:rPr>
        <w:t xml:space="preserve"> </w:t>
      </w:r>
      <w:r w:rsidR="00741EB8" w:rsidRPr="002B2CB4">
        <w:rPr>
          <w:color w:val="000000"/>
          <w:highlight w:val="yellow"/>
        </w:rPr>
        <w:t>Moreover, although we separate SNS activities as production</w:t>
      </w:r>
      <w:r w:rsidR="00A3629D">
        <w:rPr>
          <w:color w:val="000000"/>
          <w:highlight w:val="yellow"/>
        </w:rPr>
        <w:t xml:space="preserve"> </w:t>
      </w:r>
      <w:r w:rsidR="00A3629D" w:rsidRPr="00183D1D">
        <w:rPr>
          <w:color w:val="000000"/>
          <w:highlight w:val="green"/>
        </w:rPr>
        <w:t>and</w:t>
      </w:r>
      <w:r w:rsidR="00741EB8" w:rsidRPr="00183D1D">
        <w:rPr>
          <w:color w:val="000000"/>
          <w:highlight w:val="green"/>
        </w:rPr>
        <w:t xml:space="preserve"> </w:t>
      </w:r>
      <w:r w:rsidR="00741EB8" w:rsidRPr="002B2CB4">
        <w:rPr>
          <w:color w:val="000000"/>
          <w:highlight w:val="yellow"/>
        </w:rPr>
        <w:t xml:space="preserve">consumption activities, the lines between them are increasing blurred because some activities have both production and consumption functions such as tagging people in posts in which people take the effort to label each person while also involves the process of </w:t>
      </w:r>
      <w:r w:rsidR="00741EB8" w:rsidRPr="002B2CB4">
        <w:rPr>
          <w:color w:val="000000"/>
          <w:highlight w:val="yellow"/>
        </w:rPr>
        <w:lastRenderedPageBreak/>
        <w:t xml:space="preserve">recognizing each person and </w:t>
      </w:r>
      <w:r w:rsidR="00880C6B" w:rsidRPr="002B2CB4">
        <w:rPr>
          <w:color w:val="000000"/>
          <w:highlight w:val="yellow"/>
        </w:rPr>
        <w:t xml:space="preserve">consuming </w:t>
      </w:r>
      <w:r w:rsidR="00741EB8" w:rsidRPr="002B2CB4">
        <w:rPr>
          <w:color w:val="000000"/>
          <w:highlight w:val="yellow"/>
        </w:rPr>
        <w:t>the picture again.</w:t>
      </w:r>
      <w:r w:rsidR="00741EB8">
        <w:rPr>
          <w:color w:val="000000"/>
        </w:rPr>
        <w:t xml:space="preserve">  </w:t>
      </w:r>
      <w:r w:rsidR="00741EB8">
        <w:t xml:space="preserve">In </w:t>
      </w:r>
      <w:r w:rsidR="00CB6DEA">
        <w:t>addition, t</w:t>
      </w:r>
      <w:r w:rsidR="007B5EDA">
        <w:t xml:space="preserve">here are several limitations in the data collection and analysis. </w:t>
      </w:r>
      <w:r w:rsidR="00880C6B">
        <w:t xml:space="preserve">The sample is limited to Northwest Ohio and results cannot be generalized to other populations. </w:t>
      </w:r>
      <w:r w:rsidR="008762A9">
        <w:t>This study</w:t>
      </w:r>
      <w:r w:rsidR="00CB6DEA">
        <w:t xml:space="preserve"> rel</w:t>
      </w:r>
      <w:r w:rsidR="008762A9">
        <w:t>ied</w:t>
      </w:r>
      <w:r w:rsidR="00CB6DEA">
        <w:t xml:space="preserve"> on self-reported data on </w:t>
      </w:r>
      <w:r w:rsidR="009E783D">
        <w:t xml:space="preserve">time budget and </w:t>
      </w:r>
      <w:r w:rsidR="00B61117">
        <w:t xml:space="preserve">the </w:t>
      </w:r>
      <w:r w:rsidR="00CB6DEA">
        <w:t xml:space="preserve">frequency of </w:t>
      </w:r>
      <w:r w:rsidR="00B61117">
        <w:t xml:space="preserve">SNS </w:t>
      </w:r>
      <w:r w:rsidR="00CB6DEA">
        <w:t>activities</w:t>
      </w:r>
      <w:r w:rsidR="00B61117">
        <w:t>,</w:t>
      </w:r>
      <w:r w:rsidR="00CB6DEA">
        <w:t xml:space="preserve"> which may over-estimate or under-estimate the actual frequency.</w:t>
      </w:r>
      <w:r w:rsidR="00CB6DEA" w:rsidDel="00CB6DEA">
        <w:t xml:space="preserve"> </w:t>
      </w:r>
      <w:r w:rsidR="00C60228">
        <w:t xml:space="preserve"> </w:t>
      </w:r>
      <w:r w:rsidR="00C60228" w:rsidRPr="00C60228">
        <w:rPr>
          <w:highlight w:val="green"/>
        </w:rPr>
        <w:t xml:space="preserve">We only measured frequency </w:t>
      </w:r>
      <w:r w:rsidR="0055751A">
        <w:rPr>
          <w:highlight w:val="green"/>
        </w:rPr>
        <w:t>but</w:t>
      </w:r>
      <w:r w:rsidR="00C60228" w:rsidRPr="00C60228">
        <w:rPr>
          <w:highlight w:val="green"/>
        </w:rPr>
        <w:t xml:space="preserve"> not the amount of time spent on each activity</w:t>
      </w:r>
      <w:r w:rsidR="00C60228">
        <w:t xml:space="preserve">. </w:t>
      </w:r>
      <w:r w:rsidR="00741EB8">
        <w:t>Mail surveys also tend to have lower participation from male, younger</w:t>
      </w:r>
      <w:r w:rsidR="00A3629D">
        <w:t>,</w:t>
      </w:r>
      <w:r w:rsidR="00741EB8">
        <w:t xml:space="preserve"> and lower educated respondents (</w:t>
      </w:r>
      <w:proofErr w:type="spellStart"/>
      <w:r w:rsidR="00447DB5">
        <w:rPr>
          <w:color w:val="000000"/>
          <w:shd w:val="clear" w:color="auto" w:fill="FFFFFF"/>
        </w:rPr>
        <w:t>Dillman</w:t>
      </w:r>
      <w:proofErr w:type="spellEnd"/>
      <w:r w:rsidR="00447DB5">
        <w:rPr>
          <w:color w:val="000000"/>
          <w:shd w:val="clear" w:color="auto" w:fill="FFFFFF"/>
        </w:rPr>
        <w:t>, Smyth, &amp; Christian</w:t>
      </w:r>
      <w:r w:rsidR="00447DB5" w:rsidRPr="00790497">
        <w:t>,</w:t>
      </w:r>
      <w:r w:rsidR="00741EB8" w:rsidRPr="00790497">
        <w:t xml:space="preserve"> 201</w:t>
      </w:r>
      <w:r w:rsidR="00447DB5" w:rsidRPr="00790497">
        <w:t>4</w:t>
      </w:r>
      <w:r w:rsidR="00741EB8" w:rsidRPr="00790497">
        <w:t>)</w:t>
      </w:r>
      <w:r w:rsidR="00741EB8">
        <w:t xml:space="preserve">. </w:t>
      </w:r>
      <w:r w:rsidR="009E783D">
        <w:t>Moreover, a</w:t>
      </w:r>
      <w:r w:rsidR="00CB6DEA">
        <w:t>s social media continue to evolve with more fu</w:t>
      </w:r>
      <w:r w:rsidR="009E783D">
        <w:t xml:space="preserve">nctions and features, the items used to measure consumption and production </w:t>
      </w:r>
      <w:r w:rsidR="00CB6DEA">
        <w:t>will need to be updated in future research</w:t>
      </w:r>
      <w:r w:rsidR="00B015F5">
        <w:t xml:space="preserve">. </w:t>
      </w:r>
    </w:p>
    <w:p w14:paraId="38DF5D39" w14:textId="5ABF4376" w:rsidR="00280F15" w:rsidRPr="002B2CB4" w:rsidRDefault="001423AD" w:rsidP="002B2CB4">
      <w:pPr>
        <w:spacing w:line="480" w:lineRule="auto"/>
        <w:ind w:firstLine="720"/>
        <w:rPr>
          <w:highlight w:val="yellow"/>
        </w:rPr>
      </w:pPr>
      <w:r w:rsidRPr="00481537">
        <w:rPr>
          <w:color w:val="000000"/>
        </w:rPr>
        <w:t xml:space="preserve">In closing, this study proposed a </w:t>
      </w:r>
      <w:proofErr w:type="spellStart"/>
      <w:r w:rsidRPr="00481537">
        <w:rPr>
          <w:color w:val="000000"/>
        </w:rPr>
        <w:t>prosumption</w:t>
      </w:r>
      <w:proofErr w:type="spellEnd"/>
      <w:r w:rsidRPr="00481537">
        <w:rPr>
          <w:color w:val="000000"/>
        </w:rPr>
        <w:t xml:space="preserve">-time budget perspective to investigate the relationships between time budget and </w:t>
      </w:r>
      <w:r w:rsidR="009E783D">
        <w:rPr>
          <w:color w:val="000000"/>
        </w:rPr>
        <w:t xml:space="preserve">various </w:t>
      </w:r>
      <w:r w:rsidR="00B61117">
        <w:rPr>
          <w:color w:val="000000"/>
        </w:rPr>
        <w:t>SNS activities</w:t>
      </w:r>
      <w:r w:rsidRPr="00481537">
        <w:rPr>
          <w:color w:val="000000"/>
        </w:rPr>
        <w:t xml:space="preserve">. </w:t>
      </w:r>
      <w:r w:rsidR="004E2654">
        <w:rPr>
          <w:color w:val="000000"/>
        </w:rPr>
        <w:t>T</w:t>
      </w:r>
      <w:r w:rsidRPr="00481537">
        <w:rPr>
          <w:color w:val="000000"/>
        </w:rPr>
        <w:t>ime budget</w:t>
      </w:r>
      <w:r>
        <w:t xml:space="preserve"> becomes a significant constraint for people’s </w:t>
      </w:r>
      <w:r w:rsidR="00B61117">
        <w:t>SNS activities</w:t>
      </w:r>
      <w:r w:rsidR="009E783D">
        <w:t xml:space="preserve"> due to</w:t>
      </w:r>
      <w:r>
        <w:t xml:space="preserve"> time scarcity and the inc</w:t>
      </w:r>
      <w:r w:rsidR="009E783D">
        <w:t>reasing amount of time spent on</w:t>
      </w:r>
      <w:r>
        <w:t xml:space="preserve"> SNSs</w:t>
      </w:r>
      <w:r w:rsidR="004E2654">
        <w:t>.</w:t>
      </w:r>
      <w:r w:rsidR="00BB509F">
        <w:t xml:space="preserve"> </w:t>
      </w:r>
      <w:r w:rsidR="004E2654">
        <w:t>T</w:t>
      </w:r>
      <w:r w:rsidR="00BB509F">
        <w:t>he finding that people</w:t>
      </w:r>
      <w:r w:rsidR="00B61117">
        <w:t xml:space="preserve"> with tight time budget</w:t>
      </w:r>
      <w:r w:rsidR="00BB509F">
        <w:t xml:space="preserve"> actually are active producers of </w:t>
      </w:r>
      <w:r w:rsidR="009E783D">
        <w:t>content in so</w:t>
      </w:r>
      <w:r w:rsidR="00790497">
        <w:t xml:space="preserve">cial media, although </w:t>
      </w:r>
      <w:r w:rsidR="00604A2A" w:rsidRPr="00183D1D">
        <w:rPr>
          <w:highlight w:val="green"/>
        </w:rPr>
        <w:t>it</w:t>
      </w:r>
      <w:r w:rsidR="00604A2A">
        <w:t xml:space="preserve"> </w:t>
      </w:r>
      <w:r w:rsidR="00790497">
        <w:t>contradicted our intuition, revealed</w:t>
      </w:r>
      <w:r w:rsidR="009E783D">
        <w:t xml:space="preserve"> a new pattern that has not been investigated before. </w:t>
      </w:r>
      <w:r w:rsidR="001B4EFC" w:rsidRPr="002B2CB4">
        <w:rPr>
          <w:highlight w:val="yellow"/>
        </w:rPr>
        <w:t>SNS use</w:t>
      </w:r>
      <w:r w:rsidR="00C60228">
        <w:rPr>
          <w:highlight w:val="yellow"/>
        </w:rPr>
        <w:t>,</w:t>
      </w:r>
      <w:r w:rsidR="001B4EFC" w:rsidRPr="002B2CB4">
        <w:rPr>
          <w:highlight w:val="yellow"/>
        </w:rPr>
        <w:t xml:space="preserve"> especially </w:t>
      </w:r>
      <w:r w:rsidR="00280F15" w:rsidRPr="002B2CB4">
        <w:rPr>
          <w:highlight w:val="yellow"/>
        </w:rPr>
        <w:t xml:space="preserve">the </w:t>
      </w:r>
      <w:r w:rsidR="001B4EFC" w:rsidRPr="002B2CB4">
        <w:rPr>
          <w:highlight w:val="yellow"/>
        </w:rPr>
        <w:t xml:space="preserve">production </w:t>
      </w:r>
      <w:r w:rsidR="00F72892">
        <w:rPr>
          <w:highlight w:val="yellow"/>
        </w:rPr>
        <w:t>activity</w:t>
      </w:r>
      <w:r w:rsidR="00C60228">
        <w:rPr>
          <w:highlight w:val="yellow"/>
        </w:rPr>
        <w:t xml:space="preserve">, </w:t>
      </w:r>
      <w:r w:rsidR="00C60228" w:rsidRPr="000B699D">
        <w:rPr>
          <w:highlight w:val="green"/>
        </w:rPr>
        <w:t>is</w:t>
      </w:r>
      <w:r w:rsidR="001B4EFC" w:rsidRPr="002B2CB4">
        <w:rPr>
          <w:highlight w:val="yellow"/>
        </w:rPr>
        <w:t xml:space="preserve"> more than a leisure activity.  SNS</w:t>
      </w:r>
      <w:r w:rsidR="004D0495" w:rsidRPr="002B2CB4">
        <w:rPr>
          <w:highlight w:val="yellow"/>
        </w:rPr>
        <w:t>s</w:t>
      </w:r>
      <w:r w:rsidR="001B4EFC" w:rsidRPr="002B2CB4">
        <w:rPr>
          <w:highlight w:val="yellow"/>
        </w:rPr>
        <w:t xml:space="preserve"> carr</w:t>
      </w:r>
      <w:r w:rsidR="004D0495" w:rsidRPr="002B2CB4">
        <w:rPr>
          <w:highlight w:val="yellow"/>
        </w:rPr>
        <w:t>y</w:t>
      </w:r>
      <w:r w:rsidR="001B4EFC" w:rsidRPr="002B2CB4">
        <w:rPr>
          <w:highlight w:val="yellow"/>
        </w:rPr>
        <w:t xml:space="preserve"> important social relationship implications for students and people with full-time employment as they are </w:t>
      </w:r>
      <w:r w:rsidR="004D0495" w:rsidRPr="002B2CB4">
        <w:rPr>
          <w:highlight w:val="yellow"/>
        </w:rPr>
        <w:t xml:space="preserve">the active </w:t>
      </w:r>
      <w:r w:rsidR="001B4EFC" w:rsidRPr="002B2CB4">
        <w:rPr>
          <w:highlight w:val="yellow"/>
        </w:rPr>
        <w:t>prosumers using SNS</w:t>
      </w:r>
      <w:r w:rsidR="004D0495" w:rsidRPr="002B2CB4">
        <w:rPr>
          <w:highlight w:val="yellow"/>
        </w:rPr>
        <w:t>s</w:t>
      </w:r>
      <w:r w:rsidR="001B4EFC" w:rsidRPr="002B2CB4">
        <w:rPr>
          <w:highlight w:val="yellow"/>
        </w:rPr>
        <w:t xml:space="preserve"> t</w:t>
      </w:r>
      <w:r w:rsidR="00431ECD" w:rsidRPr="002B2CB4">
        <w:rPr>
          <w:highlight w:val="yellow"/>
        </w:rPr>
        <w:t>o</w:t>
      </w:r>
      <w:r w:rsidR="001B4EFC" w:rsidRPr="002B2CB4">
        <w:rPr>
          <w:highlight w:val="yellow"/>
        </w:rPr>
        <w:t xml:space="preserve"> </w:t>
      </w:r>
      <w:r w:rsidR="000A2DA2" w:rsidRPr="002B2CB4">
        <w:rPr>
          <w:highlight w:val="yellow"/>
        </w:rPr>
        <w:t xml:space="preserve">build and maintain their </w:t>
      </w:r>
      <w:r w:rsidR="001B4EFC" w:rsidRPr="002B2CB4">
        <w:rPr>
          <w:highlight w:val="yellow"/>
        </w:rPr>
        <w:t>social networks.</w:t>
      </w:r>
      <w:r w:rsidR="001B4EFC">
        <w:t xml:space="preserve"> </w:t>
      </w:r>
      <w:r w:rsidR="00790497">
        <w:rPr>
          <w:highlight w:val="yellow"/>
        </w:rPr>
        <w:t>It also indicated</w:t>
      </w:r>
      <w:r w:rsidR="009E783D" w:rsidRPr="002B2CB4">
        <w:rPr>
          <w:highlight w:val="yellow"/>
        </w:rPr>
        <w:t xml:space="preserve"> that time budget is a new perspective that helps us understand people’s SNS usage behaviors</w:t>
      </w:r>
      <w:r w:rsidR="001B4EFC" w:rsidRPr="002B2CB4">
        <w:rPr>
          <w:highlight w:val="yellow"/>
        </w:rPr>
        <w:t xml:space="preserve"> </w:t>
      </w:r>
      <w:r w:rsidR="00D866C0" w:rsidRPr="002B2CB4">
        <w:rPr>
          <w:highlight w:val="yellow"/>
        </w:rPr>
        <w:t>in which</w:t>
      </w:r>
      <w:r w:rsidR="001B4EFC" w:rsidRPr="002B2CB4">
        <w:rPr>
          <w:highlight w:val="yellow"/>
        </w:rPr>
        <w:t xml:space="preserve"> SNS</w:t>
      </w:r>
      <w:r w:rsidR="00790497">
        <w:rPr>
          <w:highlight w:val="yellow"/>
        </w:rPr>
        <w:t>s</w:t>
      </w:r>
      <w:r w:rsidR="001B4EFC" w:rsidRPr="002B2CB4">
        <w:rPr>
          <w:highlight w:val="yellow"/>
        </w:rPr>
        <w:t xml:space="preserve"> </w:t>
      </w:r>
      <w:r w:rsidR="00790497">
        <w:rPr>
          <w:highlight w:val="yellow"/>
        </w:rPr>
        <w:t>are</w:t>
      </w:r>
      <w:r w:rsidR="00D866C0" w:rsidRPr="002B2CB4">
        <w:rPr>
          <w:highlight w:val="yellow"/>
        </w:rPr>
        <w:t xml:space="preserve"> seen as having a </w:t>
      </w:r>
      <w:r w:rsidR="00280F15" w:rsidRPr="002B2CB4">
        <w:rPr>
          <w:highlight w:val="yellow"/>
        </w:rPr>
        <w:t xml:space="preserve">high </w:t>
      </w:r>
      <w:r w:rsidR="00D866C0" w:rsidRPr="002B2CB4">
        <w:rPr>
          <w:highlight w:val="yellow"/>
        </w:rPr>
        <w:t xml:space="preserve">utility value and a </w:t>
      </w:r>
      <w:r w:rsidR="001B4EFC" w:rsidRPr="002B2CB4">
        <w:rPr>
          <w:highlight w:val="yellow"/>
        </w:rPr>
        <w:t>valuable investment of time for bu</w:t>
      </w:r>
      <w:r w:rsidR="00D866C0" w:rsidRPr="002B2CB4">
        <w:rPr>
          <w:highlight w:val="yellow"/>
        </w:rPr>
        <w:t>sy</w:t>
      </w:r>
      <w:r w:rsidR="001B4EFC" w:rsidRPr="002B2CB4">
        <w:rPr>
          <w:highlight w:val="yellow"/>
        </w:rPr>
        <w:t xml:space="preserve"> people </w:t>
      </w:r>
      <w:r w:rsidR="00280F15" w:rsidRPr="002B2CB4">
        <w:rPr>
          <w:highlight w:val="yellow"/>
        </w:rPr>
        <w:t xml:space="preserve">who </w:t>
      </w:r>
      <w:r w:rsidR="001B4EFC" w:rsidRPr="002B2CB4">
        <w:rPr>
          <w:highlight w:val="yellow"/>
        </w:rPr>
        <w:t xml:space="preserve">are </w:t>
      </w:r>
      <w:r w:rsidR="00280F15" w:rsidRPr="002B2CB4">
        <w:rPr>
          <w:highlight w:val="yellow"/>
        </w:rPr>
        <w:t xml:space="preserve">more likely to be </w:t>
      </w:r>
      <w:r w:rsidR="001B4EFC" w:rsidRPr="002B2CB4">
        <w:rPr>
          <w:highlight w:val="yellow"/>
        </w:rPr>
        <w:t>active prosumers</w:t>
      </w:r>
      <w:r w:rsidR="00280F15" w:rsidRPr="002B2CB4">
        <w:rPr>
          <w:highlight w:val="yellow"/>
        </w:rPr>
        <w:t xml:space="preserve"> </w:t>
      </w:r>
      <w:r w:rsidR="004D0495" w:rsidRPr="002B2CB4">
        <w:rPr>
          <w:highlight w:val="yellow"/>
        </w:rPr>
        <w:t xml:space="preserve">and </w:t>
      </w:r>
      <w:r w:rsidR="00280F15" w:rsidRPr="002B2CB4">
        <w:rPr>
          <w:highlight w:val="yellow"/>
        </w:rPr>
        <w:t>cannot afford much time for face-to-face interaction as people with loose time budget.</w:t>
      </w:r>
    </w:p>
    <w:p w14:paraId="62CC94E1" w14:textId="768BEBFE" w:rsidR="00E2797A" w:rsidRPr="002B2CB4" w:rsidRDefault="004D0495" w:rsidP="004D0495">
      <w:pPr>
        <w:spacing w:line="480" w:lineRule="auto"/>
        <w:rPr>
          <w:highlight w:val="yellow"/>
        </w:rPr>
      </w:pPr>
      <w:r w:rsidRPr="002B2CB4">
        <w:rPr>
          <w:highlight w:val="yellow"/>
        </w:rPr>
        <w:lastRenderedPageBreak/>
        <w:tab/>
        <w:t xml:space="preserve">Apart from the scholarly contribution to time budget and presumption research, this study’s findings </w:t>
      </w:r>
      <w:r w:rsidR="00790497">
        <w:rPr>
          <w:highlight w:val="yellow"/>
        </w:rPr>
        <w:t>on busy people doing more production on</w:t>
      </w:r>
      <w:r w:rsidR="006C1D5C" w:rsidRPr="002B2CB4">
        <w:rPr>
          <w:highlight w:val="yellow"/>
        </w:rPr>
        <w:t xml:space="preserve"> SNSs </w:t>
      </w:r>
      <w:r w:rsidRPr="002B2CB4">
        <w:rPr>
          <w:highlight w:val="yellow"/>
        </w:rPr>
        <w:t xml:space="preserve">have important implications to employers, SNS managers and educators.  </w:t>
      </w:r>
      <w:r w:rsidR="006C1D5C" w:rsidRPr="002B2CB4">
        <w:rPr>
          <w:highlight w:val="yellow"/>
        </w:rPr>
        <w:t xml:space="preserve">To employers, </w:t>
      </w:r>
      <w:r w:rsidR="00C60228">
        <w:rPr>
          <w:highlight w:val="yellow"/>
        </w:rPr>
        <w:t>SNS use</w:t>
      </w:r>
      <w:r w:rsidR="006C1D5C" w:rsidRPr="002B2CB4">
        <w:rPr>
          <w:highlight w:val="yellow"/>
        </w:rPr>
        <w:t xml:space="preserve"> among co-workers can enhance relationships among the employees.</w:t>
      </w:r>
      <w:r w:rsidR="00523C85">
        <w:rPr>
          <w:highlight w:val="yellow"/>
        </w:rPr>
        <w:t xml:space="preserve"> </w:t>
      </w:r>
      <w:r w:rsidR="00523C85" w:rsidRPr="002B2CB4">
        <w:rPr>
          <w:highlight w:val="yellow"/>
        </w:rPr>
        <w:t>SNSs can be beneficial to employees who work long hours or travel on business trips to maintain a healthy social relationship with their friends and families</w:t>
      </w:r>
      <w:r w:rsidR="00C60228">
        <w:rPr>
          <w:highlight w:val="yellow"/>
        </w:rPr>
        <w:t xml:space="preserve">.  </w:t>
      </w:r>
      <w:r w:rsidR="00F477BB" w:rsidRPr="002B2CB4">
        <w:rPr>
          <w:highlight w:val="yellow"/>
        </w:rPr>
        <w:t>SNS manager</w:t>
      </w:r>
      <w:r w:rsidR="00E2797A" w:rsidRPr="002B2CB4">
        <w:rPr>
          <w:highlight w:val="yellow"/>
        </w:rPr>
        <w:t xml:space="preserve">s should know that many of its most active SNS users are busy people and should make it as easy and time-saving as possible to facilitate them to upload and compile materials.  Indeed, Facebook has created a lot of default memory pages for the users on the pictures they post in past years and about a user’s friend’s pictures in their news feeds so that busy users can just post with a simple click instead of compiling the information themselves.   </w:t>
      </w:r>
    </w:p>
    <w:p w14:paraId="34672B92" w14:textId="09DB9992" w:rsidR="00E2797A" w:rsidRDefault="00E2797A" w:rsidP="002B2CB4">
      <w:pPr>
        <w:spacing w:line="480" w:lineRule="auto"/>
      </w:pPr>
      <w:r w:rsidRPr="002B2CB4">
        <w:rPr>
          <w:highlight w:val="yellow"/>
        </w:rPr>
        <w:tab/>
        <w:t xml:space="preserve">Educators and teachers should also promote the healthy use of SNS in maintaining relationships with friends in daily lives and families rather than simply dismissing SNS use as a waste of time.  They may even encourage their students to post something they learned in class or their school experience to increase their sense of belonging. </w:t>
      </w:r>
      <w:r w:rsidR="00C60228">
        <w:rPr>
          <w:highlight w:val="yellow"/>
        </w:rPr>
        <w:t>After all, time is precious. B</w:t>
      </w:r>
      <w:r w:rsidR="008A7331" w:rsidRPr="002B2CB4">
        <w:rPr>
          <w:highlight w:val="yellow"/>
        </w:rPr>
        <w:t>ut when it is used well, it is good time budgeting.</w:t>
      </w:r>
      <w:r>
        <w:t xml:space="preserve"> </w:t>
      </w:r>
    </w:p>
    <w:p w14:paraId="0F85B351" w14:textId="77777777" w:rsidR="009332B3" w:rsidRDefault="009332B3">
      <w:pPr>
        <w:rPr>
          <w:b/>
        </w:rPr>
      </w:pPr>
      <w:r>
        <w:rPr>
          <w:b/>
        </w:rPr>
        <w:br w:type="page"/>
      </w:r>
    </w:p>
    <w:p w14:paraId="0DD147AD" w14:textId="42C80C1E" w:rsidR="001B07B2" w:rsidRPr="00B71C91" w:rsidRDefault="001B07B2" w:rsidP="002B2CB4">
      <w:pPr>
        <w:spacing w:line="480" w:lineRule="auto"/>
        <w:outlineLvl w:val="0"/>
        <w:rPr>
          <w:b/>
        </w:rPr>
      </w:pPr>
      <w:r w:rsidRPr="00B71C91">
        <w:rPr>
          <w:b/>
        </w:rPr>
        <w:lastRenderedPageBreak/>
        <w:t>References:</w:t>
      </w:r>
    </w:p>
    <w:p w14:paraId="30B778D0" w14:textId="136A6C19" w:rsidR="001B07B2" w:rsidRDefault="001B07B2" w:rsidP="000E413A">
      <w:pPr>
        <w:spacing w:line="480" w:lineRule="auto"/>
        <w:ind w:right="200"/>
        <w:outlineLvl w:val="0"/>
        <w:rPr>
          <w:color w:val="000000"/>
        </w:rPr>
      </w:pPr>
      <w:proofErr w:type="spellStart"/>
      <w:r w:rsidRPr="00B85E47">
        <w:rPr>
          <w:color w:val="000000"/>
        </w:rPr>
        <w:t>Arrese</w:t>
      </w:r>
      <w:proofErr w:type="spellEnd"/>
      <w:r w:rsidR="00463E52">
        <w:rPr>
          <w:color w:val="000000"/>
        </w:rPr>
        <w:t>,</w:t>
      </w:r>
      <w:r w:rsidRPr="00B85E47">
        <w:rPr>
          <w:color w:val="000000"/>
        </w:rPr>
        <w:t xml:space="preserve"> A</w:t>
      </w:r>
      <w:r w:rsidR="00463E52">
        <w:rPr>
          <w:color w:val="000000"/>
        </w:rPr>
        <w:t>.</w:t>
      </w:r>
      <w:r w:rsidR="00777D88">
        <w:rPr>
          <w:color w:val="000000"/>
        </w:rPr>
        <w:t>,</w:t>
      </w:r>
      <w:r w:rsidRPr="00B85E47">
        <w:rPr>
          <w:color w:val="000000"/>
        </w:rPr>
        <w:t xml:space="preserve"> </w:t>
      </w:r>
      <w:r w:rsidR="00470025">
        <w:rPr>
          <w:color w:val="000000"/>
        </w:rPr>
        <w:t>&amp;</w:t>
      </w:r>
      <w:r w:rsidRPr="00B85E47">
        <w:rPr>
          <w:color w:val="000000"/>
        </w:rPr>
        <w:t xml:space="preserve"> </w:t>
      </w:r>
      <w:proofErr w:type="spellStart"/>
      <w:r w:rsidRPr="00B85E47">
        <w:rPr>
          <w:color w:val="000000"/>
        </w:rPr>
        <w:t>Albarran</w:t>
      </w:r>
      <w:proofErr w:type="spellEnd"/>
      <w:r w:rsidR="00463E52">
        <w:rPr>
          <w:color w:val="000000"/>
        </w:rPr>
        <w:t>,</w:t>
      </w:r>
      <w:r w:rsidRPr="00B85E47">
        <w:rPr>
          <w:color w:val="000000"/>
        </w:rPr>
        <w:t xml:space="preserve"> A</w:t>
      </w:r>
      <w:r w:rsidR="00463E52">
        <w:rPr>
          <w:color w:val="000000"/>
        </w:rPr>
        <w:t>.</w:t>
      </w:r>
      <w:r w:rsidRPr="00B85E47">
        <w:rPr>
          <w:color w:val="000000"/>
        </w:rPr>
        <w:t>B</w:t>
      </w:r>
      <w:r w:rsidR="00463E52">
        <w:rPr>
          <w:color w:val="000000"/>
        </w:rPr>
        <w:t>.</w:t>
      </w:r>
      <w:r w:rsidR="00AA724D">
        <w:rPr>
          <w:color w:val="000000"/>
        </w:rPr>
        <w:t xml:space="preserve"> </w:t>
      </w:r>
      <w:r w:rsidR="00470025">
        <w:rPr>
          <w:color w:val="000000"/>
        </w:rPr>
        <w:t>(</w:t>
      </w:r>
      <w:r w:rsidR="00AA724D">
        <w:rPr>
          <w:color w:val="000000"/>
        </w:rPr>
        <w:t>2003</w:t>
      </w:r>
      <w:r w:rsidR="00470025">
        <w:rPr>
          <w:color w:val="000000"/>
        </w:rPr>
        <w:t>)</w:t>
      </w:r>
      <w:r w:rsidR="00463E52">
        <w:rPr>
          <w:color w:val="000000"/>
        </w:rPr>
        <w:t>.</w:t>
      </w:r>
      <w:r w:rsidRPr="00B85E47">
        <w:rPr>
          <w:color w:val="000000"/>
        </w:rPr>
        <w:t xml:space="preserve"> Time and media markets:</w:t>
      </w:r>
      <w:r>
        <w:rPr>
          <w:color w:val="000000"/>
        </w:rPr>
        <w:t xml:space="preserve"> Summary and research </w:t>
      </w:r>
    </w:p>
    <w:p w14:paraId="09A2898D" w14:textId="74FDA61F" w:rsidR="001B07B2" w:rsidRDefault="001B07B2" w:rsidP="001B07B2">
      <w:pPr>
        <w:spacing w:line="480" w:lineRule="auto"/>
        <w:ind w:left="720" w:right="200"/>
        <w:rPr>
          <w:color w:val="000000"/>
        </w:rPr>
      </w:pPr>
      <w:r>
        <w:rPr>
          <w:color w:val="000000"/>
        </w:rPr>
        <w:t xml:space="preserve">agenda. </w:t>
      </w:r>
      <w:r w:rsidRPr="00B85E47">
        <w:rPr>
          <w:color w:val="000000"/>
        </w:rPr>
        <w:t xml:space="preserve">In </w:t>
      </w:r>
      <w:proofErr w:type="spellStart"/>
      <w:r w:rsidRPr="00B85E47">
        <w:rPr>
          <w:color w:val="000000"/>
        </w:rPr>
        <w:t>Albarran</w:t>
      </w:r>
      <w:proofErr w:type="spellEnd"/>
      <w:r w:rsidR="00AA724D">
        <w:rPr>
          <w:color w:val="000000"/>
        </w:rPr>
        <w:t>,</w:t>
      </w:r>
      <w:r w:rsidRPr="00B85E47">
        <w:rPr>
          <w:color w:val="000000"/>
        </w:rPr>
        <w:t xml:space="preserve"> A</w:t>
      </w:r>
      <w:r w:rsidR="00AA724D">
        <w:rPr>
          <w:color w:val="000000"/>
        </w:rPr>
        <w:t>.</w:t>
      </w:r>
      <w:r w:rsidRPr="00B85E47">
        <w:rPr>
          <w:color w:val="000000"/>
        </w:rPr>
        <w:t>B</w:t>
      </w:r>
      <w:r w:rsidR="00AA724D">
        <w:rPr>
          <w:color w:val="000000"/>
        </w:rPr>
        <w:t>.</w:t>
      </w:r>
      <w:r w:rsidRPr="00B85E47">
        <w:rPr>
          <w:color w:val="000000"/>
        </w:rPr>
        <w:t xml:space="preserve"> and Arese</w:t>
      </w:r>
      <w:r w:rsidR="00AA724D">
        <w:rPr>
          <w:color w:val="000000"/>
        </w:rPr>
        <w:t>,</w:t>
      </w:r>
      <w:r w:rsidRPr="00B85E47">
        <w:rPr>
          <w:color w:val="000000"/>
        </w:rPr>
        <w:t xml:space="preserve"> A</w:t>
      </w:r>
      <w:r w:rsidR="00AA724D">
        <w:rPr>
          <w:color w:val="000000"/>
        </w:rPr>
        <w:t>.</w:t>
      </w:r>
      <w:r w:rsidRPr="00B85E47">
        <w:rPr>
          <w:color w:val="000000"/>
        </w:rPr>
        <w:t xml:space="preserve"> (</w:t>
      </w:r>
      <w:proofErr w:type="spellStart"/>
      <w:r w:rsidRPr="00B85E47">
        <w:rPr>
          <w:color w:val="000000"/>
        </w:rPr>
        <w:t>eds</w:t>
      </w:r>
      <w:proofErr w:type="spellEnd"/>
      <w:r w:rsidRPr="00B85E47">
        <w:rPr>
          <w:color w:val="000000"/>
        </w:rPr>
        <w:t xml:space="preserve">) </w:t>
      </w:r>
      <w:r w:rsidRPr="00B85E47">
        <w:rPr>
          <w:i/>
          <w:color w:val="000000"/>
        </w:rPr>
        <w:t>Time and Media Markets</w:t>
      </w:r>
      <w:r w:rsidR="0002192A">
        <w:rPr>
          <w:i/>
          <w:color w:val="000000"/>
        </w:rPr>
        <w:t xml:space="preserve"> </w:t>
      </w:r>
      <w:r w:rsidR="0002192A" w:rsidRPr="002B2CB4">
        <w:rPr>
          <w:color w:val="000000"/>
        </w:rPr>
        <w:t>(</w:t>
      </w:r>
      <w:r w:rsidR="0002192A">
        <w:rPr>
          <w:color w:val="000000"/>
        </w:rPr>
        <w:t>pp.161-171)</w:t>
      </w:r>
      <w:r w:rsidRPr="00B85E47">
        <w:rPr>
          <w:color w:val="000000"/>
        </w:rPr>
        <w:t>. London: Lawrence Erlbaum Associates Publishers</w:t>
      </w:r>
      <w:r w:rsidR="0002192A">
        <w:rPr>
          <w:color w:val="000000"/>
        </w:rPr>
        <w:t>.</w:t>
      </w:r>
      <w:r w:rsidRPr="00B85E47">
        <w:rPr>
          <w:color w:val="000000"/>
        </w:rPr>
        <w:t xml:space="preserve"> </w:t>
      </w:r>
    </w:p>
    <w:p w14:paraId="3B838C5D" w14:textId="77777777" w:rsidR="001B07B2" w:rsidRDefault="00BB1067" w:rsidP="000E413A">
      <w:pPr>
        <w:spacing w:line="480" w:lineRule="auto"/>
        <w:outlineLvl w:val="0"/>
        <w:rPr>
          <w:i/>
        </w:rPr>
      </w:pPr>
      <w:proofErr w:type="spellStart"/>
      <w:r>
        <w:t>Bruns</w:t>
      </w:r>
      <w:proofErr w:type="spellEnd"/>
      <w:r w:rsidR="00463E52">
        <w:t>,</w:t>
      </w:r>
      <w:r>
        <w:t xml:space="preserve"> A</w:t>
      </w:r>
      <w:r w:rsidR="00463E52">
        <w:t>.</w:t>
      </w:r>
      <w:r w:rsidR="00AA724D">
        <w:t xml:space="preserve"> </w:t>
      </w:r>
      <w:r w:rsidR="00470025">
        <w:t>(</w:t>
      </w:r>
      <w:r w:rsidR="00AA724D">
        <w:t>2008</w:t>
      </w:r>
      <w:r w:rsidR="00470025">
        <w:t>)</w:t>
      </w:r>
      <w:r w:rsidR="00463E52">
        <w:t>.</w:t>
      </w:r>
      <w:r w:rsidR="001B07B2" w:rsidRPr="00AD4130">
        <w:t xml:space="preserve"> </w:t>
      </w:r>
      <w:r w:rsidR="001B07B2" w:rsidRPr="00AD4130">
        <w:rPr>
          <w:i/>
        </w:rPr>
        <w:t xml:space="preserve">Blogs, Wikipedia, Second Life, and Beyond: From production to </w:t>
      </w:r>
    </w:p>
    <w:p w14:paraId="40AC90B8" w14:textId="77777777" w:rsidR="001B07B2" w:rsidRPr="00AD4130" w:rsidRDefault="001B07B2" w:rsidP="000D0D6E">
      <w:pPr>
        <w:spacing w:line="480" w:lineRule="auto"/>
        <w:ind w:left="720"/>
      </w:pPr>
      <w:proofErr w:type="spellStart"/>
      <w:r w:rsidRPr="00AD4130">
        <w:rPr>
          <w:i/>
        </w:rPr>
        <w:t>produsage</w:t>
      </w:r>
      <w:proofErr w:type="spellEnd"/>
      <w:r w:rsidRPr="00AD4130">
        <w:t>.</w:t>
      </w:r>
      <w:r>
        <w:t xml:space="preserve"> New York: Peter Lang.</w:t>
      </w:r>
    </w:p>
    <w:p w14:paraId="3738C0E1" w14:textId="41DAF7CF" w:rsidR="001B07B2" w:rsidRPr="00AC4F0B" w:rsidRDefault="00BB1067" w:rsidP="001B07B2">
      <w:pPr>
        <w:spacing w:line="480" w:lineRule="auto"/>
        <w:ind w:left="720" w:hanging="720"/>
      </w:pPr>
      <w:proofErr w:type="spellStart"/>
      <w:r>
        <w:t>Bargh</w:t>
      </w:r>
      <w:proofErr w:type="spellEnd"/>
      <w:r w:rsidR="00463E52">
        <w:t>,</w:t>
      </w:r>
      <w:r>
        <w:t xml:space="preserve"> J</w:t>
      </w:r>
      <w:r w:rsidR="00463E52">
        <w:t>.</w:t>
      </w:r>
      <w:r>
        <w:t>A</w:t>
      </w:r>
      <w:r w:rsidR="00470025">
        <w:t>.</w:t>
      </w:r>
      <w:r w:rsidR="00777D88">
        <w:t>,</w:t>
      </w:r>
      <w:r w:rsidR="00470025">
        <w:t xml:space="preserve"> &amp;</w:t>
      </w:r>
      <w:r>
        <w:t xml:space="preserve"> McKenna</w:t>
      </w:r>
      <w:r w:rsidR="00463E52">
        <w:t>,</w:t>
      </w:r>
      <w:r>
        <w:t xml:space="preserve"> K</w:t>
      </w:r>
      <w:r w:rsidR="00463E52">
        <w:t>.</w:t>
      </w:r>
      <w:r>
        <w:t>Y</w:t>
      </w:r>
      <w:r w:rsidR="00463E52">
        <w:t>.</w:t>
      </w:r>
      <w:r w:rsidR="00AA724D">
        <w:t xml:space="preserve"> </w:t>
      </w:r>
      <w:r w:rsidR="00470025">
        <w:t>(</w:t>
      </w:r>
      <w:r w:rsidR="00AA724D">
        <w:t>2004</w:t>
      </w:r>
      <w:r w:rsidR="00470025">
        <w:t>)</w:t>
      </w:r>
      <w:r w:rsidR="00463E52">
        <w:t>.</w:t>
      </w:r>
      <w:r w:rsidR="001B07B2" w:rsidRPr="00AC4F0B">
        <w:t xml:space="preserve"> The Internet and social life. </w:t>
      </w:r>
      <w:r w:rsidR="001B07B2" w:rsidRPr="000D0D6E">
        <w:rPr>
          <w:i/>
        </w:rPr>
        <w:t>Annual Review of Psychology</w:t>
      </w:r>
      <w:r w:rsidR="0002192A">
        <w:rPr>
          <w:i/>
        </w:rPr>
        <w:t>,</w:t>
      </w:r>
      <w:r>
        <w:t xml:space="preserve"> 55</w:t>
      </w:r>
      <w:r w:rsidR="0002192A">
        <w:t>,</w:t>
      </w:r>
      <w:r w:rsidR="001B07B2" w:rsidRPr="00AC4F0B">
        <w:t xml:space="preserve"> 573–90.</w:t>
      </w:r>
    </w:p>
    <w:p w14:paraId="2D06D321" w14:textId="450D78BA" w:rsidR="0098436F" w:rsidRDefault="00921588" w:rsidP="002B2CB4">
      <w:pPr>
        <w:spacing w:line="480" w:lineRule="auto"/>
        <w:ind w:left="720" w:hanging="720"/>
      </w:pPr>
      <w:r>
        <w:t>Beer, D.</w:t>
      </w:r>
      <w:r w:rsidR="00777D88">
        <w:t>,</w:t>
      </w:r>
      <w:r>
        <w:t xml:space="preserve"> &amp; Burrows, R. (2010). </w:t>
      </w:r>
      <w:r w:rsidRPr="00921588">
        <w:t xml:space="preserve">Consumption, </w:t>
      </w:r>
      <w:proofErr w:type="spellStart"/>
      <w:r w:rsidRPr="00921588">
        <w:t>p</w:t>
      </w:r>
      <w:r w:rsidR="0098436F" w:rsidRPr="002B2CB4">
        <w:t>rosumption</w:t>
      </w:r>
      <w:proofErr w:type="spellEnd"/>
      <w:r w:rsidR="0098436F" w:rsidRPr="002B2CB4">
        <w:t xml:space="preserve"> an</w:t>
      </w:r>
      <w:r w:rsidRPr="00921588">
        <w:t>d participatory Web c</w:t>
      </w:r>
      <w:r w:rsidR="0098436F" w:rsidRPr="002B2CB4">
        <w:t>ultures: An introduction</w:t>
      </w:r>
      <w:r>
        <w:t>.</w:t>
      </w:r>
      <w:r w:rsidR="0098436F" w:rsidRPr="002B2CB4">
        <w:t xml:space="preserve"> </w:t>
      </w:r>
      <w:r w:rsidRPr="002B2CB4">
        <w:rPr>
          <w:i/>
        </w:rPr>
        <w:t>Journal of Consumer Culture</w:t>
      </w:r>
      <w:r>
        <w:t>, 10(1), 3-12.</w:t>
      </w:r>
      <w:r w:rsidRPr="00EA71B4">
        <w:t> </w:t>
      </w:r>
    </w:p>
    <w:p w14:paraId="174C5002" w14:textId="77777777" w:rsidR="00E94E49" w:rsidRDefault="00E94E49" w:rsidP="000E413A">
      <w:pPr>
        <w:pStyle w:val="p1"/>
        <w:spacing w:line="480" w:lineRule="auto"/>
        <w:outlineLvl w:val="0"/>
        <w:rPr>
          <w:rFonts w:ascii="Times New Roman" w:hAnsi="Times New Roman"/>
          <w:sz w:val="24"/>
          <w:szCs w:val="24"/>
        </w:rPr>
      </w:pPr>
      <w:r w:rsidRPr="004B5308">
        <w:rPr>
          <w:rFonts w:ascii="Times New Roman" w:hAnsi="Times New Roman"/>
          <w:sz w:val="24"/>
          <w:szCs w:val="24"/>
        </w:rPr>
        <w:t>Bevan, J. L., Gomez, R., &amp; Sparks, L. (2014). Disclosures about important life events</w:t>
      </w:r>
      <w:r>
        <w:rPr>
          <w:rFonts w:ascii="Times New Roman" w:hAnsi="Times New Roman"/>
          <w:sz w:val="24"/>
          <w:szCs w:val="24"/>
        </w:rPr>
        <w:t xml:space="preserve"> </w:t>
      </w:r>
      <w:r w:rsidRPr="004B5308">
        <w:rPr>
          <w:rFonts w:ascii="Times New Roman" w:hAnsi="Times New Roman"/>
          <w:sz w:val="24"/>
          <w:szCs w:val="24"/>
        </w:rPr>
        <w:t xml:space="preserve">on </w:t>
      </w:r>
    </w:p>
    <w:p w14:paraId="65A60F27" w14:textId="77777777" w:rsidR="00E94E49" w:rsidRPr="004B5308" w:rsidRDefault="00E94E49" w:rsidP="002B2CB4">
      <w:pPr>
        <w:pStyle w:val="p1"/>
        <w:spacing w:line="480" w:lineRule="auto"/>
        <w:ind w:left="720"/>
        <w:rPr>
          <w:rFonts w:ascii="Times New Roman" w:hAnsi="Times New Roman"/>
          <w:sz w:val="24"/>
          <w:szCs w:val="24"/>
        </w:rPr>
      </w:pPr>
      <w:r w:rsidRPr="004B5308">
        <w:rPr>
          <w:rFonts w:ascii="Times New Roman" w:hAnsi="Times New Roman"/>
          <w:sz w:val="24"/>
          <w:szCs w:val="24"/>
        </w:rPr>
        <w:t xml:space="preserve">Facebook: Relationships with stress and quality of life. </w:t>
      </w:r>
      <w:r w:rsidRPr="004B5308">
        <w:rPr>
          <w:rFonts w:ascii="Times New Roman" w:hAnsi="Times New Roman"/>
          <w:i/>
          <w:sz w:val="24"/>
          <w:szCs w:val="24"/>
        </w:rPr>
        <w:t>Computers in Human Behavior</w:t>
      </w:r>
      <w:r w:rsidRPr="004B5308">
        <w:rPr>
          <w:rFonts w:ascii="Times New Roman" w:hAnsi="Times New Roman"/>
          <w:sz w:val="24"/>
          <w:szCs w:val="24"/>
        </w:rPr>
        <w:t>, 39, 246–253.</w:t>
      </w:r>
    </w:p>
    <w:p w14:paraId="2EA02E60" w14:textId="77777777" w:rsidR="001A7B53" w:rsidRDefault="001A7B53" w:rsidP="000E413A">
      <w:pPr>
        <w:spacing w:line="480" w:lineRule="auto"/>
        <w:outlineLvl w:val="0"/>
        <w:rPr>
          <w:i/>
        </w:rPr>
      </w:pPr>
      <w:r>
        <w:t xml:space="preserve">Blume, L.E., &amp; Easley, D. (2008). Rationality. In S.N. </w:t>
      </w:r>
      <w:proofErr w:type="spellStart"/>
      <w:r>
        <w:t>Durlauf</w:t>
      </w:r>
      <w:proofErr w:type="spellEnd"/>
      <w:r>
        <w:t xml:space="preserve"> and E.B. Lawrence (eds.). </w:t>
      </w:r>
      <w:r w:rsidRPr="001A6285">
        <w:rPr>
          <w:i/>
        </w:rPr>
        <w:t xml:space="preserve">The </w:t>
      </w:r>
    </w:p>
    <w:p w14:paraId="521FDF3B" w14:textId="0861A67B" w:rsidR="001A7B53" w:rsidRPr="001A6285" w:rsidRDefault="001A7B53" w:rsidP="001A7B53">
      <w:pPr>
        <w:spacing w:line="480" w:lineRule="auto"/>
        <w:ind w:firstLine="720"/>
      </w:pPr>
      <w:r w:rsidRPr="001A6285">
        <w:rPr>
          <w:i/>
        </w:rPr>
        <w:t>new Palgrave dictionary of economics</w:t>
      </w:r>
      <w:r>
        <w:t xml:space="preserve"> (2</w:t>
      </w:r>
      <w:r w:rsidRPr="001A6285">
        <w:rPr>
          <w:vertAlign w:val="superscript"/>
        </w:rPr>
        <w:t>nd</w:t>
      </w:r>
      <w:r>
        <w:t xml:space="preserve"> ed</w:t>
      </w:r>
      <w:r w:rsidR="0002192A">
        <w:t>.</w:t>
      </w:r>
      <w:r>
        <w:t>). London:</w:t>
      </w:r>
      <w:r w:rsidRPr="001A6285">
        <w:t> </w:t>
      </w:r>
      <w:hyperlink r:id="rId16" w:tooltip="Palgrave Macmillan" w:history="1">
        <w:r w:rsidRPr="001A6285">
          <w:t>Palgrave Macmillan</w:t>
        </w:r>
      </w:hyperlink>
      <w:r w:rsidRPr="001A6285">
        <w:t>.</w:t>
      </w:r>
    </w:p>
    <w:p w14:paraId="4416301A" w14:textId="753F6F2D" w:rsidR="009D6A51" w:rsidRPr="00B85E47" w:rsidRDefault="009D6A51" w:rsidP="009D6A51">
      <w:pPr>
        <w:autoSpaceDE w:val="0"/>
        <w:autoSpaceDN w:val="0"/>
        <w:adjustRightInd w:val="0"/>
        <w:spacing w:line="480" w:lineRule="auto"/>
        <w:rPr>
          <w:i/>
          <w:color w:val="000000"/>
        </w:rPr>
      </w:pPr>
      <w:proofErr w:type="spellStart"/>
      <w:r w:rsidRPr="00B85E47">
        <w:rPr>
          <w:color w:val="000000"/>
        </w:rPr>
        <w:t>Boczkowskia</w:t>
      </w:r>
      <w:proofErr w:type="spellEnd"/>
      <w:r>
        <w:rPr>
          <w:color w:val="000000"/>
        </w:rPr>
        <w:t>.</w:t>
      </w:r>
      <w:r w:rsidRPr="00B85E47">
        <w:rPr>
          <w:color w:val="000000"/>
        </w:rPr>
        <w:t xml:space="preserve"> P</w:t>
      </w:r>
      <w:r>
        <w:rPr>
          <w:color w:val="000000"/>
        </w:rPr>
        <w:t>.</w:t>
      </w:r>
      <w:r w:rsidRPr="00B85E47">
        <w:rPr>
          <w:color w:val="000000"/>
        </w:rPr>
        <w:t>J</w:t>
      </w:r>
      <w:r>
        <w:rPr>
          <w:color w:val="000000"/>
        </w:rPr>
        <w:t>.</w:t>
      </w:r>
      <w:r w:rsidRPr="00B85E47">
        <w:rPr>
          <w:color w:val="000000"/>
        </w:rPr>
        <w:t xml:space="preserve"> (2010)</w:t>
      </w:r>
      <w:r>
        <w:rPr>
          <w:color w:val="000000"/>
        </w:rPr>
        <w:t>.</w:t>
      </w:r>
      <w:r w:rsidRPr="00B85E47">
        <w:rPr>
          <w:color w:val="000000"/>
        </w:rPr>
        <w:t xml:space="preserve"> The consumption of online news at work, </w:t>
      </w:r>
      <w:r w:rsidRPr="00B85E47">
        <w:rPr>
          <w:i/>
          <w:color w:val="000000"/>
        </w:rPr>
        <w:t xml:space="preserve">Information, </w:t>
      </w:r>
      <w:r w:rsidRPr="00B85E47">
        <w:rPr>
          <w:rFonts w:hint="eastAsia"/>
          <w:i/>
          <w:color w:val="000000"/>
        </w:rPr>
        <w:t xml:space="preserve">    </w:t>
      </w:r>
    </w:p>
    <w:p w14:paraId="11912A25" w14:textId="3BA691BE" w:rsidR="009D6A51" w:rsidRDefault="009D6A51" w:rsidP="008F2EDA">
      <w:pPr>
        <w:spacing w:line="480" w:lineRule="auto"/>
        <w:ind w:firstLine="720"/>
        <w:rPr>
          <w:color w:val="000000"/>
        </w:rPr>
      </w:pPr>
      <w:r w:rsidRPr="00B85E47">
        <w:rPr>
          <w:i/>
          <w:color w:val="000000"/>
        </w:rPr>
        <w:t>Communication and Society</w:t>
      </w:r>
      <w:r>
        <w:rPr>
          <w:i/>
          <w:color w:val="000000"/>
        </w:rPr>
        <w:t>,</w:t>
      </w:r>
      <w:r>
        <w:rPr>
          <w:color w:val="000000"/>
        </w:rPr>
        <w:t xml:space="preserve"> 13(4),</w:t>
      </w:r>
      <w:r w:rsidRPr="00B85E47">
        <w:rPr>
          <w:color w:val="000000"/>
        </w:rPr>
        <w:t xml:space="preserve"> 470–84</w:t>
      </w:r>
    </w:p>
    <w:p w14:paraId="2BC3C9C7" w14:textId="090A8FE8" w:rsidR="001B07B2" w:rsidRPr="00AC4F0B" w:rsidRDefault="008A7331" w:rsidP="009D6A51">
      <w:pPr>
        <w:spacing w:line="480" w:lineRule="auto"/>
        <w:ind w:left="720" w:hanging="720"/>
      </w:pPr>
      <w:proofErr w:type="spellStart"/>
      <w:r>
        <w:t>b</w:t>
      </w:r>
      <w:r w:rsidR="00BB1067">
        <w:t>oyd</w:t>
      </w:r>
      <w:proofErr w:type="spellEnd"/>
      <w:r w:rsidR="00463E52">
        <w:t>,</w:t>
      </w:r>
      <w:r w:rsidR="00BB1067">
        <w:t xml:space="preserve"> D</w:t>
      </w:r>
      <w:r w:rsidR="00463E52">
        <w:t>.</w:t>
      </w:r>
      <w:r w:rsidR="00BB1067">
        <w:t>M</w:t>
      </w:r>
      <w:r w:rsidR="00470025">
        <w:t>.</w:t>
      </w:r>
      <w:r w:rsidR="00777D88">
        <w:t>,</w:t>
      </w:r>
      <w:r w:rsidR="00470025">
        <w:t xml:space="preserve"> &amp;</w:t>
      </w:r>
      <w:r w:rsidR="00BB1067">
        <w:t xml:space="preserve"> Ellison</w:t>
      </w:r>
      <w:r w:rsidR="00463E52">
        <w:t>,</w:t>
      </w:r>
      <w:r w:rsidR="00BB1067">
        <w:t xml:space="preserve"> N</w:t>
      </w:r>
      <w:r w:rsidR="00463E52">
        <w:t>.</w:t>
      </w:r>
      <w:r w:rsidR="00BB1067">
        <w:t>B</w:t>
      </w:r>
      <w:r w:rsidR="00463E52">
        <w:t>.</w:t>
      </w:r>
      <w:r w:rsidR="00606D33">
        <w:t xml:space="preserve"> </w:t>
      </w:r>
      <w:r w:rsidR="00470025">
        <w:t>(</w:t>
      </w:r>
      <w:r w:rsidR="00606D33">
        <w:t>2008</w:t>
      </w:r>
      <w:r w:rsidR="00470025">
        <w:t>)</w:t>
      </w:r>
      <w:r w:rsidR="00463E52">
        <w:t>.</w:t>
      </w:r>
      <w:r w:rsidR="001B07B2" w:rsidRPr="00AC4F0B">
        <w:t xml:space="preserve"> Social network sites: Definition, history, and </w:t>
      </w:r>
      <w:r w:rsidR="000D0D6E">
        <w:t>s</w:t>
      </w:r>
      <w:r w:rsidR="001B07B2" w:rsidRPr="00AC4F0B">
        <w:t xml:space="preserve">cholarship. </w:t>
      </w:r>
      <w:r w:rsidR="001B07B2" w:rsidRPr="000D0D6E">
        <w:rPr>
          <w:i/>
        </w:rPr>
        <w:t>Journal of Computer-Mediated Communication</w:t>
      </w:r>
      <w:r w:rsidR="0002192A">
        <w:rPr>
          <w:i/>
        </w:rPr>
        <w:t>,</w:t>
      </w:r>
      <w:r w:rsidR="00BB1067">
        <w:t xml:space="preserve"> 13</w:t>
      </w:r>
      <w:r w:rsidR="0002192A">
        <w:t>,</w:t>
      </w:r>
      <w:r w:rsidR="001B07B2" w:rsidRPr="00AC4F0B">
        <w:t xml:space="preserve"> 210-230.</w:t>
      </w:r>
    </w:p>
    <w:p w14:paraId="1120ADFD" w14:textId="77777777" w:rsidR="001B07B2" w:rsidRPr="00AC4F0B" w:rsidRDefault="00BB1067" w:rsidP="001B07B2">
      <w:pPr>
        <w:spacing w:line="480" w:lineRule="auto"/>
        <w:ind w:left="720" w:hanging="720"/>
      </w:pPr>
      <w:r>
        <w:t>Buckingham</w:t>
      </w:r>
      <w:r w:rsidR="00463E52">
        <w:t>,</w:t>
      </w:r>
      <w:r>
        <w:t xml:space="preserve"> D</w:t>
      </w:r>
      <w:r w:rsidR="00463E52">
        <w:t>.</w:t>
      </w:r>
      <w:r w:rsidR="00606D33">
        <w:t xml:space="preserve"> </w:t>
      </w:r>
      <w:r w:rsidR="00470025">
        <w:t>(</w:t>
      </w:r>
      <w:r w:rsidR="00606D33">
        <w:t>2000</w:t>
      </w:r>
      <w:r w:rsidR="00470025">
        <w:t>)</w:t>
      </w:r>
      <w:r w:rsidR="00463E52">
        <w:t>.</w:t>
      </w:r>
      <w:r w:rsidR="001B07B2" w:rsidRPr="00AC4F0B">
        <w:t xml:space="preserve"> </w:t>
      </w:r>
      <w:r w:rsidR="001B07B2" w:rsidRPr="000D0D6E">
        <w:rPr>
          <w:i/>
        </w:rPr>
        <w:t>After the death of childhood: Growing up in the age of electronic media</w:t>
      </w:r>
      <w:r w:rsidR="001B07B2" w:rsidRPr="00AC4F0B">
        <w:t xml:space="preserve">. Cambridge, UK: Polity. </w:t>
      </w:r>
    </w:p>
    <w:p w14:paraId="2DBF7C75" w14:textId="7BF24ABA" w:rsidR="001B07B2" w:rsidRPr="00AD4130" w:rsidRDefault="00BB1067" w:rsidP="001B07B2">
      <w:pPr>
        <w:spacing w:line="480" w:lineRule="auto"/>
      </w:pPr>
      <w:r>
        <w:t>Campbell</w:t>
      </w:r>
      <w:r w:rsidR="00463E52">
        <w:t>,</w:t>
      </w:r>
      <w:r>
        <w:t xml:space="preserve"> C</w:t>
      </w:r>
      <w:r w:rsidR="00463E52">
        <w:t>.</w:t>
      </w:r>
      <w:r w:rsidR="00606D33">
        <w:t xml:space="preserve"> </w:t>
      </w:r>
      <w:r w:rsidR="00470025">
        <w:t>(</w:t>
      </w:r>
      <w:r w:rsidR="00606D33">
        <w:t>2005</w:t>
      </w:r>
      <w:r w:rsidR="00470025">
        <w:t>)</w:t>
      </w:r>
      <w:r w:rsidR="00463E52">
        <w:t>.</w:t>
      </w:r>
      <w:r w:rsidR="001B07B2" w:rsidRPr="00AD4130">
        <w:t xml:space="preserve"> The </w:t>
      </w:r>
      <w:r w:rsidR="008248C7">
        <w:t>c</w:t>
      </w:r>
      <w:r w:rsidR="001B07B2" w:rsidRPr="00AD4130">
        <w:t xml:space="preserve">raft </w:t>
      </w:r>
      <w:r w:rsidR="008248C7">
        <w:t>c</w:t>
      </w:r>
      <w:r w:rsidR="001B07B2" w:rsidRPr="00AD4130">
        <w:t xml:space="preserve">onsumer. </w:t>
      </w:r>
      <w:r w:rsidR="000D0D6E">
        <w:rPr>
          <w:i/>
          <w:iCs/>
        </w:rPr>
        <w:t>Journal o</w:t>
      </w:r>
      <w:r w:rsidR="001B07B2" w:rsidRPr="00AD4130">
        <w:rPr>
          <w:i/>
          <w:iCs/>
        </w:rPr>
        <w:t>f Consumer Culture</w:t>
      </w:r>
      <w:r w:rsidR="0002192A">
        <w:rPr>
          <w:i/>
          <w:iCs/>
        </w:rPr>
        <w:t>,</w:t>
      </w:r>
      <w:r w:rsidR="001B07B2" w:rsidRPr="00AD4130">
        <w:t xml:space="preserve"> </w:t>
      </w:r>
      <w:r w:rsidR="001B07B2" w:rsidRPr="00AD4130">
        <w:rPr>
          <w:i/>
          <w:iCs/>
        </w:rPr>
        <w:t>5</w:t>
      </w:r>
      <w:r>
        <w:t>(1)</w:t>
      </w:r>
      <w:r w:rsidR="0002192A">
        <w:t>,</w:t>
      </w:r>
      <w:r w:rsidR="001B07B2" w:rsidRPr="00AD4130">
        <w:t xml:space="preserve"> 23-42</w:t>
      </w:r>
      <w:r w:rsidR="000D0D6E">
        <w:t>.</w:t>
      </w:r>
    </w:p>
    <w:p w14:paraId="26165B2A" w14:textId="77777777" w:rsidR="001B07B2" w:rsidRDefault="00BB1067" w:rsidP="000E413A">
      <w:pPr>
        <w:spacing w:line="480" w:lineRule="auto"/>
        <w:outlineLvl w:val="0"/>
        <w:rPr>
          <w:i/>
          <w:iCs/>
        </w:rPr>
      </w:pPr>
      <w:bookmarkStart w:id="7" w:name="OLE_LINK15"/>
      <w:proofErr w:type="spellStart"/>
      <w:r>
        <w:t>Comor</w:t>
      </w:r>
      <w:proofErr w:type="spellEnd"/>
      <w:r w:rsidR="00463E52">
        <w:t>,</w:t>
      </w:r>
      <w:r>
        <w:t xml:space="preserve"> E</w:t>
      </w:r>
      <w:r w:rsidR="00463E52">
        <w:t>.</w:t>
      </w:r>
      <w:r w:rsidR="00606D33">
        <w:t xml:space="preserve"> </w:t>
      </w:r>
      <w:r w:rsidR="00470025">
        <w:t>(</w:t>
      </w:r>
      <w:r w:rsidR="00606D33">
        <w:t>2010</w:t>
      </w:r>
      <w:r w:rsidR="00470025">
        <w:t>)</w:t>
      </w:r>
      <w:r w:rsidR="00463E52">
        <w:t>.</w:t>
      </w:r>
      <w:r w:rsidR="001B07B2" w:rsidRPr="00AD4130">
        <w:t xml:space="preserve"> </w:t>
      </w:r>
      <w:bookmarkEnd w:id="7"/>
      <w:r w:rsidR="001B07B2" w:rsidRPr="00AD4130">
        <w:t xml:space="preserve">Digital </w:t>
      </w:r>
      <w:proofErr w:type="spellStart"/>
      <w:r w:rsidR="001B07B2" w:rsidRPr="00AD4130">
        <w:t>prosumption</w:t>
      </w:r>
      <w:proofErr w:type="spellEnd"/>
      <w:r w:rsidR="001B07B2" w:rsidRPr="00AD4130">
        <w:t xml:space="preserve"> and alienation. </w:t>
      </w:r>
      <w:r w:rsidR="001B07B2" w:rsidRPr="00AD4130">
        <w:rPr>
          <w:i/>
          <w:iCs/>
        </w:rPr>
        <w:t xml:space="preserve">Ephemera: Theory </w:t>
      </w:r>
      <w:r w:rsidR="002146DB">
        <w:rPr>
          <w:i/>
          <w:iCs/>
        </w:rPr>
        <w:t>and</w:t>
      </w:r>
      <w:r w:rsidR="001B07B2" w:rsidRPr="00AD4130">
        <w:rPr>
          <w:i/>
          <w:iCs/>
        </w:rPr>
        <w:t xml:space="preserve"> Politics </w:t>
      </w:r>
    </w:p>
    <w:p w14:paraId="42B418C0" w14:textId="1929CCDD" w:rsidR="001B07B2" w:rsidRPr="00AD4130" w:rsidRDefault="000D0D6E" w:rsidP="000D0D6E">
      <w:pPr>
        <w:spacing w:line="480" w:lineRule="auto"/>
        <w:ind w:left="720"/>
      </w:pPr>
      <w:r>
        <w:rPr>
          <w:i/>
          <w:iCs/>
        </w:rPr>
        <w:lastRenderedPageBreak/>
        <w:t>i</w:t>
      </w:r>
      <w:r w:rsidR="001B07B2" w:rsidRPr="00AD4130">
        <w:rPr>
          <w:i/>
          <w:iCs/>
        </w:rPr>
        <w:t>n Organization</w:t>
      </w:r>
      <w:r w:rsidR="0002192A">
        <w:rPr>
          <w:i/>
          <w:iCs/>
        </w:rPr>
        <w:t>,</w:t>
      </w:r>
      <w:r w:rsidR="001B07B2" w:rsidRPr="00AD4130">
        <w:t xml:space="preserve"> </w:t>
      </w:r>
      <w:r w:rsidR="001B07B2" w:rsidRPr="00AD4130">
        <w:rPr>
          <w:i/>
          <w:iCs/>
        </w:rPr>
        <w:t>10</w:t>
      </w:r>
      <w:r w:rsidR="00BB1067">
        <w:t>(3/4)</w:t>
      </w:r>
      <w:r w:rsidR="0002192A">
        <w:t>,</w:t>
      </w:r>
      <w:r w:rsidR="001B07B2" w:rsidRPr="00AD4130">
        <w:t xml:space="preserve"> 439-454. </w:t>
      </w:r>
    </w:p>
    <w:p w14:paraId="122643F6" w14:textId="77777777" w:rsidR="000D0D6E" w:rsidRDefault="00BB1067" w:rsidP="000E413A">
      <w:pPr>
        <w:spacing w:line="480" w:lineRule="auto"/>
        <w:outlineLvl w:val="0"/>
      </w:pPr>
      <w:proofErr w:type="spellStart"/>
      <w:r>
        <w:t>Comor</w:t>
      </w:r>
      <w:proofErr w:type="spellEnd"/>
      <w:r w:rsidR="00463E52">
        <w:t>,</w:t>
      </w:r>
      <w:r w:rsidR="001B07B2" w:rsidRPr="00AD4130">
        <w:t xml:space="preserve"> </w:t>
      </w:r>
      <w:r>
        <w:t>E</w:t>
      </w:r>
      <w:r w:rsidR="00463E52">
        <w:t>.</w:t>
      </w:r>
      <w:r w:rsidR="00606D33">
        <w:t xml:space="preserve"> </w:t>
      </w:r>
      <w:r w:rsidR="00470025">
        <w:t>(</w:t>
      </w:r>
      <w:r w:rsidR="00606D33">
        <w:t>2011</w:t>
      </w:r>
      <w:r w:rsidR="00470025">
        <w:t>)</w:t>
      </w:r>
      <w:r w:rsidR="00463E52">
        <w:t>.</w:t>
      </w:r>
      <w:r w:rsidR="000D0D6E">
        <w:t xml:space="preserve"> Contextualizing and critiquing the fantastic p</w:t>
      </w:r>
      <w:r w:rsidR="001B07B2" w:rsidRPr="00AD4130">
        <w:t xml:space="preserve">rosumer: Power, </w:t>
      </w:r>
      <w:r w:rsidR="000D0D6E">
        <w:t xml:space="preserve">alienation and </w:t>
      </w:r>
    </w:p>
    <w:p w14:paraId="6109EF69" w14:textId="73A50789" w:rsidR="001B07B2" w:rsidRPr="00AD4130" w:rsidRDefault="000D0D6E" w:rsidP="000D0D6E">
      <w:pPr>
        <w:spacing w:line="480" w:lineRule="auto"/>
        <w:ind w:left="720"/>
      </w:pPr>
      <w:r>
        <w:t>h</w:t>
      </w:r>
      <w:r w:rsidR="001B07B2" w:rsidRPr="00AD4130">
        <w:t xml:space="preserve">egemony. </w:t>
      </w:r>
      <w:r w:rsidR="001B07B2" w:rsidRPr="00AD4130">
        <w:rPr>
          <w:i/>
          <w:iCs/>
        </w:rPr>
        <w:t>Critical Sociology</w:t>
      </w:r>
      <w:r w:rsidR="0002192A">
        <w:rPr>
          <w:i/>
          <w:iCs/>
        </w:rPr>
        <w:t>,</w:t>
      </w:r>
      <w:r>
        <w:rPr>
          <w:i/>
          <w:iCs/>
        </w:rPr>
        <w:t xml:space="preserve"> </w:t>
      </w:r>
      <w:r w:rsidR="001B07B2" w:rsidRPr="00AD4130">
        <w:rPr>
          <w:i/>
          <w:iCs/>
        </w:rPr>
        <w:t>37</w:t>
      </w:r>
      <w:r w:rsidR="00BB1067">
        <w:t>(3)</w:t>
      </w:r>
      <w:r w:rsidR="0002192A">
        <w:t>,</w:t>
      </w:r>
      <w:r w:rsidR="001B07B2" w:rsidRPr="00AD4130">
        <w:t xml:space="preserve"> 309-327.</w:t>
      </w:r>
    </w:p>
    <w:p w14:paraId="7BA893D1" w14:textId="77777777" w:rsidR="00E44C52" w:rsidRDefault="00F82558" w:rsidP="002B2CB4">
      <w:pPr>
        <w:spacing w:line="480" w:lineRule="auto"/>
        <w:ind w:right="200"/>
        <w:outlineLvl w:val="0"/>
        <w:rPr>
          <w:i/>
          <w:color w:val="000000"/>
        </w:rPr>
      </w:pPr>
      <w:bookmarkStart w:id="8" w:name="OLE_LINK36"/>
      <w:bookmarkStart w:id="9" w:name="OLE_LINK37"/>
      <w:r w:rsidRPr="00B85E47">
        <w:rPr>
          <w:color w:val="000000"/>
        </w:rPr>
        <w:t>Converse</w:t>
      </w:r>
      <w:r>
        <w:rPr>
          <w:color w:val="000000"/>
        </w:rPr>
        <w:t>,</w:t>
      </w:r>
      <w:r w:rsidRPr="00B85E47">
        <w:rPr>
          <w:color w:val="000000"/>
        </w:rPr>
        <w:t xml:space="preserve"> P</w:t>
      </w:r>
      <w:r>
        <w:rPr>
          <w:color w:val="000000"/>
        </w:rPr>
        <w:t>.</w:t>
      </w:r>
      <w:r w:rsidRPr="00B85E47">
        <w:rPr>
          <w:color w:val="000000"/>
        </w:rPr>
        <w:t>E</w:t>
      </w:r>
      <w:r>
        <w:rPr>
          <w:color w:val="000000"/>
        </w:rPr>
        <w:t>.</w:t>
      </w:r>
      <w:r w:rsidRPr="00B85E47">
        <w:rPr>
          <w:color w:val="000000"/>
        </w:rPr>
        <w:t xml:space="preserve"> (1968)</w:t>
      </w:r>
      <w:r>
        <w:rPr>
          <w:color w:val="000000"/>
        </w:rPr>
        <w:t>.</w:t>
      </w:r>
      <w:r w:rsidRPr="00B85E47">
        <w:rPr>
          <w:color w:val="000000"/>
        </w:rPr>
        <w:t xml:space="preserve"> Time Budgets. In</w:t>
      </w:r>
      <w:r w:rsidR="00E44C52">
        <w:rPr>
          <w:color w:val="000000"/>
        </w:rPr>
        <w:t xml:space="preserve"> D.L. Sills (E</w:t>
      </w:r>
      <w:r w:rsidRPr="00B85E47">
        <w:rPr>
          <w:color w:val="000000"/>
        </w:rPr>
        <w:t>ds</w:t>
      </w:r>
      <w:r w:rsidR="00E44C52">
        <w:rPr>
          <w:color w:val="000000"/>
        </w:rPr>
        <w:t>.</w:t>
      </w:r>
      <w:r w:rsidRPr="00B85E47">
        <w:rPr>
          <w:color w:val="000000"/>
        </w:rPr>
        <w:t>)</w:t>
      </w:r>
      <w:r w:rsidR="00E44C52">
        <w:rPr>
          <w:color w:val="000000"/>
        </w:rPr>
        <w:t>,</w:t>
      </w:r>
      <w:r w:rsidRPr="00B85E47">
        <w:rPr>
          <w:color w:val="000000"/>
        </w:rPr>
        <w:t xml:space="preserve"> </w:t>
      </w:r>
      <w:r w:rsidRPr="00B85E47">
        <w:rPr>
          <w:i/>
          <w:color w:val="000000"/>
        </w:rPr>
        <w:t xml:space="preserve">International Encyclopedia of the </w:t>
      </w:r>
    </w:p>
    <w:p w14:paraId="683A8F9D" w14:textId="0D3BBFE0" w:rsidR="00F82558" w:rsidRPr="00B85E47" w:rsidRDefault="00F82558" w:rsidP="002B2CB4">
      <w:pPr>
        <w:spacing w:line="480" w:lineRule="auto"/>
        <w:ind w:right="200" w:firstLine="720"/>
        <w:rPr>
          <w:i/>
          <w:color w:val="000000"/>
        </w:rPr>
      </w:pPr>
      <w:r w:rsidRPr="00B85E47">
        <w:rPr>
          <w:i/>
          <w:color w:val="000000"/>
        </w:rPr>
        <w:t xml:space="preserve">Social </w:t>
      </w:r>
      <w:r w:rsidR="00E44C52">
        <w:rPr>
          <w:i/>
          <w:color w:val="000000"/>
        </w:rPr>
        <w:t xml:space="preserve">Sciences </w:t>
      </w:r>
      <w:r w:rsidR="00E44C52" w:rsidRPr="002B2CB4">
        <w:rPr>
          <w:color w:val="000000"/>
        </w:rPr>
        <w:t>(</w:t>
      </w:r>
      <w:r w:rsidR="00E44C52" w:rsidRPr="00E44C52">
        <w:rPr>
          <w:color w:val="000000"/>
        </w:rPr>
        <w:t>p</w:t>
      </w:r>
      <w:r w:rsidR="00E44C52">
        <w:rPr>
          <w:color w:val="000000"/>
        </w:rPr>
        <w:t>p</w:t>
      </w:r>
      <w:r w:rsidR="00E44C52" w:rsidRPr="00B85E47">
        <w:rPr>
          <w:color w:val="000000"/>
        </w:rPr>
        <w:t>. 42-47</w:t>
      </w:r>
      <w:r w:rsidR="00E44C52">
        <w:rPr>
          <w:color w:val="000000"/>
        </w:rPr>
        <w:t>). New York, NY: Macmillan</w:t>
      </w:r>
      <w:r w:rsidRPr="00B85E47">
        <w:rPr>
          <w:color w:val="000000"/>
        </w:rPr>
        <w:t>.</w:t>
      </w:r>
    </w:p>
    <w:p w14:paraId="2320270D" w14:textId="2386E6B4" w:rsidR="00F1002A" w:rsidRPr="00B85E47" w:rsidRDefault="00F1002A" w:rsidP="00F1002A">
      <w:pPr>
        <w:spacing w:line="480" w:lineRule="auto"/>
        <w:ind w:right="200"/>
        <w:rPr>
          <w:color w:val="000000"/>
        </w:rPr>
      </w:pPr>
      <w:r w:rsidRPr="00B85E47">
        <w:rPr>
          <w:color w:val="000000"/>
        </w:rPr>
        <w:t xml:space="preserve">De </w:t>
      </w:r>
      <w:proofErr w:type="spellStart"/>
      <w:r w:rsidRPr="00B85E47">
        <w:rPr>
          <w:color w:val="000000"/>
        </w:rPr>
        <w:t>Grazia</w:t>
      </w:r>
      <w:proofErr w:type="spellEnd"/>
      <w:r>
        <w:rPr>
          <w:color w:val="000000"/>
        </w:rPr>
        <w:t>,</w:t>
      </w:r>
      <w:r w:rsidRPr="00B85E47">
        <w:rPr>
          <w:color w:val="000000"/>
        </w:rPr>
        <w:t xml:space="preserve"> S</w:t>
      </w:r>
      <w:r>
        <w:rPr>
          <w:color w:val="000000"/>
        </w:rPr>
        <w:t>.</w:t>
      </w:r>
      <w:r w:rsidRPr="00B85E47">
        <w:rPr>
          <w:color w:val="000000"/>
        </w:rPr>
        <w:t xml:space="preserve"> (1962)</w:t>
      </w:r>
      <w:r>
        <w:rPr>
          <w:color w:val="000000"/>
        </w:rPr>
        <w:t>.</w:t>
      </w:r>
      <w:r w:rsidRPr="00B85E47">
        <w:rPr>
          <w:color w:val="000000"/>
        </w:rPr>
        <w:t xml:space="preserve"> </w:t>
      </w:r>
      <w:r w:rsidRPr="00B85E47">
        <w:rPr>
          <w:i/>
          <w:color w:val="000000"/>
        </w:rPr>
        <w:t xml:space="preserve">Of </w:t>
      </w:r>
      <w:r>
        <w:rPr>
          <w:i/>
          <w:color w:val="000000"/>
        </w:rPr>
        <w:t>t</w:t>
      </w:r>
      <w:r w:rsidRPr="00B85E47">
        <w:rPr>
          <w:i/>
          <w:color w:val="000000"/>
        </w:rPr>
        <w:t xml:space="preserve">ime, </w:t>
      </w:r>
      <w:r>
        <w:rPr>
          <w:i/>
          <w:color w:val="000000"/>
        </w:rPr>
        <w:t>w</w:t>
      </w:r>
      <w:r w:rsidRPr="00B85E47">
        <w:rPr>
          <w:i/>
          <w:color w:val="000000"/>
        </w:rPr>
        <w:t xml:space="preserve">ork, and </w:t>
      </w:r>
      <w:r>
        <w:rPr>
          <w:i/>
          <w:color w:val="000000"/>
        </w:rPr>
        <w:t>l</w:t>
      </w:r>
      <w:r w:rsidRPr="00B85E47">
        <w:rPr>
          <w:i/>
          <w:color w:val="000000"/>
        </w:rPr>
        <w:t>eisure</w:t>
      </w:r>
      <w:r w:rsidRPr="00B85E47">
        <w:rPr>
          <w:color w:val="000000"/>
        </w:rPr>
        <w:t>. New York</w:t>
      </w:r>
      <w:r>
        <w:rPr>
          <w:color w:val="000000"/>
        </w:rPr>
        <w:t>, NY</w:t>
      </w:r>
      <w:r w:rsidRPr="00B85E47">
        <w:rPr>
          <w:color w:val="000000"/>
        </w:rPr>
        <w:t>: Twentieth Century Fund.</w:t>
      </w:r>
    </w:p>
    <w:p w14:paraId="55326E14" w14:textId="33109745" w:rsidR="000D0D6E" w:rsidRDefault="00BB1067" w:rsidP="000E413A">
      <w:pPr>
        <w:spacing w:line="480" w:lineRule="auto"/>
        <w:outlineLvl w:val="0"/>
      </w:pPr>
      <w:proofErr w:type="spellStart"/>
      <w:r>
        <w:t>Denegri</w:t>
      </w:r>
      <w:proofErr w:type="spellEnd"/>
      <w:r>
        <w:t>-Knott</w:t>
      </w:r>
      <w:r w:rsidR="00463E52">
        <w:t>,</w:t>
      </w:r>
      <w:r>
        <w:t xml:space="preserve"> J</w:t>
      </w:r>
      <w:r w:rsidR="00470025">
        <w:t>.</w:t>
      </w:r>
      <w:r w:rsidR="00777D88">
        <w:t>,</w:t>
      </w:r>
      <w:r w:rsidR="00470025">
        <w:t xml:space="preserve"> &amp;</w:t>
      </w:r>
      <w:r>
        <w:t xml:space="preserve"> Zwick</w:t>
      </w:r>
      <w:r w:rsidR="00463E52">
        <w:t>,</w:t>
      </w:r>
      <w:r>
        <w:t xml:space="preserve"> D</w:t>
      </w:r>
      <w:r w:rsidR="00463E52">
        <w:t>.</w:t>
      </w:r>
      <w:r w:rsidR="00606D33">
        <w:t xml:space="preserve"> </w:t>
      </w:r>
      <w:r w:rsidR="00470025">
        <w:t>(</w:t>
      </w:r>
      <w:r w:rsidR="001B07B2" w:rsidRPr="00AD4130">
        <w:t>2012</w:t>
      </w:r>
      <w:bookmarkEnd w:id="8"/>
      <w:bookmarkEnd w:id="9"/>
      <w:r w:rsidR="00470025">
        <w:t>)</w:t>
      </w:r>
      <w:r w:rsidR="00606D33">
        <w:t>.</w:t>
      </w:r>
      <w:r w:rsidR="000D0D6E">
        <w:t xml:space="preserve"> Tracking </w:t>
      </w:r>
      <w:proofErr w:type="spellStart"/>
      <w:r w:rsidR="000D0D6E">
        <w:t>prosumption</w:t>
      </w:r>
      <w:proofErr w:type="spellEnd"/>
      <w:r w:rsidR="000D0D6E">
        <w:t xml:space="preserve"> w</w:t>
      </w:r>
      <w:r w:rsidR="001B07B2" w:rsidRPr="00AD4130">
        <w:t xml:space="preserve">ork on eBay: </w:t>
      </w:r>
      <w:r w:rsidR="000D0D6E">
        <w:t xml:space="preserve">Reproduction of </w:t>
      </w:r>
    </w:p>
    <w:p w14:paraId="0AB5D46E" w14:textId="4D766F06" w:rsidR="001B07B2" w:rsidRDefault="000D0D6E" w:rsidP="000D0D6E">
      <w:pPr>
        <w:spacing w:line="480" w:lineRule="auto"/>
        <w:ind w:left="720"/>
      </w:pPr>
      <w:r>
        <w:t>desire and the challenge of slow r</w:t>
      </w:r>
      <w:r w:rsidR="001B07B2" w:rsidRPr="00AD4130">
        <w:t xml:space="preserve">e-McDonaldization. </w:t>
      </w:r>
      <w:r w:rsidR="001B07B2" w:rsidRPr="00AD4130">
        <w:rPr>
          <w:i/>
          <w:iCs/>
        </w:rPr>
        <w:t>American Behavioral Scientist</w:t>
      </w:r>
      <w:r w:rsidR="0002192A">
        <w:rPr>
          <w:i/>
          <w:iCs/>
        </w:rPr>
        <w:t>,</w:t>
      </w:r>
      <w:r w:rsidR="00BB1067">
        <w:t xml:space="preserve"> </w:t>
      </w:r>
      <w:r w:rsidR="001B07B2" w:rsidRPr="00AD4130">
        <w:rPr>
          <w:i/>
          <w:iCs/>
        </w:rPr>
        <w:t>56</w:t>
      </w:r>
      <w:r w:rsidR="00BB1067">
        <w:t>(4)</w:t>
      </w:r>
      <w:r w:rsidR="0002192A">
        <w:t>,</w:t>
      </w:r>
      <w:r w:rsidR="001B07B2" w:rsidRPr="00AD4130">
        <w:t xml:space="preserve"> 439-458.</w:t>
      </w:r>
    </w:p>
    <w:p w14:paraId="7CA3274B" w14:textId="77777777" w:rsidR="000D0D6E" w:rsidRDefault="001B07B2" w:rsidP="000E413A">
      <w:pPr>
        <w:spacing w:line="480" w:lineRule="auto"/>
        <w:outlineLvl w:val="0"/>
        <w:rPr>
          <w:i/>
        </w:rPr>
      </w:pPr>
      <w:proofErr w:type="spellStart"/>
      <w:r w:rsidRPr="00AD4130">
        <w:t>Deuze</w:t>
      </w:r>
      <w:proofErr w:type="spellEnd"/>
      <w:r w:rsidR="00463E52">
        <w:t>,</w:t>
      </w:r>
      <w:r w:rsidRPr="00AD4130">
        <w:t xml:space="preserve"> M</w:t>
      </w:r>
      <w:r w:rsidR="00463E52">
        <w:t>.</w:t>
      </w:r>
      <w:r w:rsidR="00606D33">
        <w:t xml:space="preserve"> </w:t>
      </w:r>
      <w:r w:rsidR="00470025">
        <w:t>(</w:t>
      </w:r>
      <w:r w:rsidR="00606D33">
        <w:t>2007</w:t>
      </w:r>
      <w:r w:rsidR="00470025">
        <w:t>)</w:t>
      </w:r>
      <w:r w:rsidR="00463E52">
        <w:t>.</w:t>
      </w:r>
      <w:r w:rsidRPr="00AD4130">
        <w:t xml:space="preserve"> Convergence culture in the creative industries. </w:t>
      </w:r>
      <w:r w:rsidRPr="00AD4130">
        <w:rPr>
          <w:i/>
        </w:rPr>
        <w:t xml:space="preserve">International Journal of </w:t>
      </w:r>
    </w:p>
    <w:p w14:paraId="1A277650" w14:textId="538E29A5" w:rsidR="001B07B2" w:rsidRPr="000D0D6E" w:rsidRDefault="001B07B2" w:rsidP="000D0D6E">
      <w:pPr>
        <w:spacing w:line="480" w:lineRule="auto"/>
        <w:ind w:left="720"/>
        <w:rPr>
          <w:i/>
        </w:rPr>
      </w:pPr>
      <w:r w:rsidRPr="00AD4130">
        <w:rPr>
          <w:i/>
        </w:rPr>
        <w:t>Cultural Studies</w:t>
      </w:r>
      <w:r w:rsidR="0002192A">
        <w:rPr>
          <w:i/>
        </w:rPr>
        <w:t>,</w:t>
      </w:r>
      <w:r w:rsidRPr="00AD4130">
        <w:t xml:space="preserve"> 10(2)</w:t>
      </w:r>
      <w:r w:rsidR="0002192A">
        <w:t>,</w:t>
      </w:r>
      <w:r w:rsidRPr="00AD4130">
        <w:t xml:space="preserve"> 243–63.</w:t>
      </w:r>
    </w:p>
    <w:p w14:paraId="76F29D85" w14:textId="0FE0916F" w:rsidR="001B07B2" w:rsidRPr="00AC4F0B" w:rsidRDefault="00BB1067" w:rsidP="001B07B2">
      <w:pPr>
        <w:spacing w:line="480" w:lineRule="auto"/>
        <w:ind w:left="720" w:hanging="720"/>
      </w:pPr>
      <w:proofErr w:type="spellStart"/>
      <w:r>
        <w:t>Diddi</w:t>
      </w:r>
      <w:proofErr w:type="spellEnd"/>
      <w:r w:rsidR="00463E52">
        <w:t>,</w:t>
      </w:r>
      <w:r>
        <w:t xml:space="preserve"> A</w:t>
      </w:r>
      <w:r w:rsidR="00470025">
        <w:t>.</w:t>
      </w:r>
      <w:r w:rsidR="00777D88">
        <w:t>,</w:t>
      </w:r>
      <w:r w:rsidR="00470025">
        <w:t xml:space="preserve"> &amp;</w:t>
      </w:r>
      <w:r>
        <w:t xml:space="preserve"> </w:t>
      </w:r>
      <w:proofErr w:type="spellStart"/>
      <w:r>
        <w:t>LaRose</w:t>
      </w:r>
      <w:proofErr w:type="spellEnd"/>
      <w:r w:rsidR="00463E52">
        <w:t>,</w:t>
      </w:r>
      <w:r>
        <w:t xml:space="preserve"> R</w:t>
      </w:r>
      <w:r w:rsidR="00463E52">
        <w:t>.</w:t>
      </w:r>
      <w:r w:rsidR="00606D33">
        <w:t xml:space="preserve"> </w:t>
      </w:r>
      <w:r w:rsidR="00470025">
        <w:t>(</w:t>
      </w:r>
      <w:r w:rsidR="00606D33">
        <w:t>2006</w:t>
      </w:r>
      <w:r w:rsidR="00470025">
        <w:t>)</w:t>
      </w:r>
      <w:r w:rsidR="00463E52">
        <w:t>.</w:t>
      </w:r>
      <w:r w:rsidR="001B07B2" w:rsidRPr="00AC4F0B">
        <w:t xml:space="preserve"> Getting hooked on news: Uses and gratifications and the formation of news habits among college students in an Internet environment. </w:t>
      </w:r>
      <w:r w:rsidR="001B07B2" w:rsidRPr="00606D33">
        <w:rPr>
          <w:i/>
        </w:rPr>
        <w:t>Journal of</w:t>
      </w:r>
      <w:r w:rsidR="001B07B2" w:rsidRPr="00AC4F0B">
        <w:t xml:space="preserve"> </w:t>
      </w:r>
      <w:r w:rsidR="001B07B2" w:rsidRPr="000D0D6E">
        <w:rPr>
          <w:i/>
        </w:rPr>
        <w:t xml:space="preserve">Broadcasting </w:t>
      </w:r>
      <w:r w:rsidR="002146DB">
        <w:rPr>
          <w:i/>
        </w:rPr>
        <w:t>and</w:t>
      </w:r>
      <w:r w:rsidR="001B07B2" w:rsidRPr="000D0D6E">
        <w:rPr>
          <w:i/>
        </w:rPr>
        <w:t xml:space="preserve"> Electronic Media</w:t>
      </w:r>
      <w:r w:rsidR="0002192A">
        <w:rPr>
          <w:i/>
        </w:rPr>
        <w:t>,</w:t>
      </w:r>
      <w:r>
        <w:t xml:space="preserve"> 50(2)</w:t>
      </w:r>
      <w:r w:rsidR="0002192A">
        <w:t>,</w:t>
      </w:r>
      <w:r w:rsidR="001B07B2" w:rsidRPr="00AC4F0B">
        <w:t xml:space="preserve"> 193–210.</w:t>
      </w:r>
    </w:p>
    <w:p w14:paraId="5BDCFC3E" w14:textId="5053B846" w:rsidR="00447DB5" w:rsidRDefault="00447DB5" w:rsidP="00FC2A03">
      <w:pPr>
        <w:spacing w:line="480" w:lineRule="auto"/>
        <w:rPr>
          <w:color w:val="000000"/>
          <w:shd w:val="clear" w:color="auto" w:fill="FFFFFF"/>
        </w:rPr>
      </w:pPr>
      <w:proofErr w:type="spellStart"/>
      <w:r w:rsidRPr="00FC2A03">
        <w:rPr>
          <w:color w:val="000000"/>
        </w:rPr>
        <w:t>Dillman</w:t>
      </w:r>
      <w:proofErr w:type="spellEnd"/>
      <w:r w:rsidRPr="00FC2A03">
        <w:rPr>
          <w:color w:val="000000"/>
          <w:shd w:val="clear" w:color="auto" w:fill="FFFFFF"/>
        </w:rPr>
        <w:t>, D. A.</w:t>
      </w:r>
      <w:r>
        <w:rPr>
          <w:color w:val="000000"/>
          <w:shd w:val="clear" w:color="auto" w:fill="FFFFFF"/>
        </w:rPr>
        <w:t xml:space="preserve"> </w:t>
      </w:r>
      <w:r w:rsidRPr="00FC2A03">
        <w:rPr>
          <w:color w:val="000000"/>
          <w:shd w:val="clear" w:color="auto" w:fill="FFFFFF"/>
        </w:rPr>
        <w:t>(</w:t>
      </w:r>
      <w:r w:rsidRPr="00FC2A03">
        <w:rPr>
          <w:color w:val="000000"/>
        </w:rPr>
        <w:t>2007</w:t>
      </w:r>
      <w:r w:rsidRPr="00FC2A03">
        <w:rPr>
          <w:color w:val="000000"/>
          <w:shd w:val="clear" w:color="auto" w:fill="FFFFFF"/>
        </w:rPr>
        <w:t>)</w:t>
      </w:r>
      <w:r>
        <w:rPr>
          <w:color w:val="000000"/>
          <w:shd w:val="clear" w:color="auto" w:fill="FFFFFF"/>
        </w:rPr>
        <w:t>.</w:t>
      </w:r>
      <w:r w:rsidRPr="00FC2A03">
        <w:rPr>
          <w:color w:val="000000"/>
          <w:shd w:val="clear" w:color="auto" w:fill="FFFFFF"/>
        </w:rPr>
        <w:t xml:space="preserve"> </w:t>
      </w:r>
      <w:r w:rsidRPr="00447DB5">
        <w:rPr>
          <w:i/>
          <w:color w:val="000000"/>
          <w:shd w:val="clear" w:color="auto" w:fill="FFFFFF"/>
        </w:rPr>
        <w:t>Mail and internet surveys: T</w:t>
      </w:r>
      <w:r w:rsidRPr="00FC2A03">
        <w:rPr>
          <w:i/>
          <w:color w:val="000000"/>
          <w:shd w:val="clear" w:color="auto" w:fill="FFFFFF"/>
        </w:rPr>
        <w:t>he tailored design method</w:t>
      </w:r>
      <w:r w:rsidRPr="00447DB5">
        <w:rPr>
          <w:color w:val="000000"/>
          <w:shd w:val="clear" w:color="auto" w:fill="FFFFFF"/>
        </w:rPr>
        <w:t xml:space="preserve"> (2</w:t>
      </w:r>
      <w:r w:rsidRPr="00FC2A03">
        <w:rPr>
          <w:color w:val="000000"/>
          <w:shd w:val="clear" w:color="auto" w:fill="FFFFFF"/>
          <w:vertAlign w:val="superscript"/>
        </w:rPr>
        <w:t>nd</w:t>
      </w:r>
      <w:r w:rsidRPr="00447DB5">
        <w:rPr>
          <w:color w:val="000000"/>
          <w:shd w:val="clear" w:color="auto" w:fill="FFFFFF"/>
        </w:rPr>
        <w:t xml:space="preserve"> </w:t>
      </w:r>
      <w:r w:rsidRPr="00FC2A03">
        <w:rPr>
          <w:color w:val="000000"/>
          <w:shd w:val="clear" w:color="auto" w:fill="FFFFFF"/>
        </w:rPr>
        <w:t>ed.</w:t>
      </w:r>
      <w:r>
        <w:rPr>
          <w:color w:val="000000"/>
          <w:shd w:val="clear" w:color="auto" w:fill="FFFFFF"/>
        </w:rPr>
        <w:t>).</w:t>
      </w:r>
      <w:r w:rsidRPr="00FC2A03">
        <w:rPr>
          <w:color w:val="000000"/>
          <w:shd w:val="clear" w:color="auto" w:fill="FFFFFF"/>
        </w:rPr>
        <w:t xml:space="preserve"> New </w:t>
      </w:r>
    </w:p>
    <w:p w14:paraId="220ACD11" w14:textId="08813523" w:rsidR="00447DB5" w:rsidRDefault="00447DB5" w:rsidP="00FC2A03">
      <w:pPr>
        <w:spacing w:line="480" w:lineRule="auto"/>
        <w:ind w:firstLine="720"/>
        <w:rPr>
          <w:color w:val="000000"/>
          <w:shd w:val="clear" w:color="auto" w:fill="FFFFFF"/>
        </w:rPr>
      </w:pPr>
      <w:r w:rsidRPr="00FC2A03">
        <w:rPr>
          <w:color w:val="000000"/>
          <w:shd w:val="clear" w:color="auto" w:fill="FFFFFF"/>
        </w:rPr>
        <w:t>York. Wiley</w:t>
      </w:r>
    </w:p>
    <w:p w14:paraId="074F8C2D" w14:textId="77777777" w:rsidR="00447DB5" w:rsidRDefault="00447DB5" w:rsidP="00FC2A03">
      <w:pPr>
        <w:spacing w:line="480" w:lineRule="auto"/>
        <w:rPr>
          <w:rStyle w:val="Emphasis"/>
          <w:color w:val="000000"/>
          <w:shd w:val="clear" w:color="auto" w:fill="FFFFFF"/>
        </w:rPr>
      </w:pPr>
      <w:proofErr w:type="spellStart"/>
      <w:r>
        <w:rPr>
          <w:color w:val="000000"/>
          <w:shd w:val="clear" w:color="auto" w:fill="FFFFFF"/>
        </w:rPr>
        <w:t>Dillman</w:t>
      </w:r>
      <w:proofErr w:type="spellEnd"/>
      <w:r>
        <w:rPr>
          <w:color w:val="000000"/>
          <w:shd w:val="clear" w:color="auto" w:fill="FFFFFF"/>
        </w:rPr>
        <w:t>, D. A., Smyth, J. D., &amp; Christian, L. M. (2014). </w:t>
      </w:r>
      <w:r>
        <w:rPr>
          <w:rStyle w:val="Emphasis"/>
          <w:color w:val="000000"/>
          <w:shd w:val="clear" w:color="auto" w:fill="FFFFFF"/>
        </w:rPr>
        <w:t xml:space="preserve">Internet, phone, mail, and mixed-mode </w:t>
      </w:r>
    </w:p>
    <w:p w14:paraId="3244752A" w14:textId="11C14B81" w:rsidR="00447DB5" w:rsidRDefault="00447DB5" w:rsidP="00FC2A03">
      <w:pPr>
        <w:spacing w:line="480" w:lineRule="auto"/>
        <w:ind w:firstLine="720"/>
      </w:pPr>
      <w:r>
        <w:rPr>
          <w:rStyle w:val="Emphasis"/>
          <w:color w:val="000000"/>
          <w:shd w:val="clear" w:color="auto" w:fill="FFFFFF"/>
        </w:rPr>
        <w:t>surveys: The tailored design method.</w:t>
      </w:r>
      <w:r>
        <w:rPr>
          <w:color w:val="000000"/>
          <w:shd w:val="clear" w:color="auto" w:fill="FFFFFF"/>
        </w:rPr>
        <w:t> Hoboken, NJ: John Wiley &amp; Sons.</w:t>
      </w:r>
    </w:p>
    <w:p w14:paraId="5491FBF0" w14:textId="353817C8" w:rsidR="001B07B2" w:rsidRPr="00AC4F0B" w:rsidRDefault="00BB1067" w:rsidP="001B07B2">
      <w:pPr>
        <w:spacing w:line="480" w:lineRule="auto"/>
        <w:ind w:left="720" w:hanging="720"/>
      </w:pPr>
      <w:proofErr w:type="spellStart"/>
      <w:r>
        <w:t>Dumenco</w:t>
      </w:r>
      <w:proofErr w:type="spellEnd"/>
      <w:r w:rsidR="00463E52">
        <w:t>,</w:t>
      </w:r>
      <w:r>
        <w:t xml:space="preserve"> S</w:t>
      </w:r>
      <w:r w:rsidR="00463E52">
        <w:t>.</w:t>
      </w:r>
      <w:r w:rsidR="00606D33">
        <w:t xml:space="preserve"> </w:t>
      </w:r>
      <w:r w:rsidR="00470025">
        <w:t>(</w:t>
      </w:r>
      <w:r w:rsidR="00606D33">
        <w:t>2010</w:t>
      </w:r>
      <w:r w:rsidR="00470025">
        <w:t>)</w:t>
      </w:r>
      <w:r w:rsidR="00463E52">
        <w:t>.</w:t>
      </w:r>
      <w:r w:rsidR="001B07B2" w:rsidRPr="00AC4F0B">
        <w:t xml:space="preserve"> Game theory: How (and why) Facebook, Twitter, et</w:t>
      </w:r>
      <w:r>
        <w:t>c., became recess for grown-ups</w:t>
      </w:r>
      <w:r w:rsidR="001B07B2" w:rsidRPr="00AC4F0B">
        <w:t xml:space="preserve"> </w:t>
      </w:r>
      <w:r w:rsidR="001B07B2" w:rsidRPr="000D0D6E">
        <w:rPr>
          <w:i/>
        </w:rPr>
        <w:t>Advertising Age</w:t>
      </w:r>
      <w:r w:rsidR="0002192A">
        <w:rPr>
          <w:i/>
        </w:rPr>
        <w:t>,</w:t>
      </w:r>
      <w:r>
        <w:t xml:space="preserve"> 81(30)</w:t>
      </w:r>
      <w:r w:rsidR="0002192A">
        <w:t>,</w:t>
      </w:r>
      <w:r w:rsidR="001B07B2" w:rsidRPr="00AC4F0B">
        <w:t xml:space="preserve"> 16. </w:t>
      </w:r>
    </w:p>
    <w:p w14:paraId="7F7B1381" w14:textId="43F51FEF" w:rsidR="001B07B2" w:rsidRDefault="00BB1067" w:rsidP="001B07B2">
      <w:pPr>
        <w:spacing w:line="480" w:lineRule="auto"/>
        <w:ind w:left="720" w:hanging="720"/>
      </w:pPr>
      <w:r>
        <w:t>Dunne</w:t>
      </w:r>
      <w:r w:rsidR="00463E52">
        <w:t>, A.,</w:t>
      </w:r>
      <w:r>
        <w:t xml:space="preserve"> Lawlor</w:t>
      </w:r>
      <w:r w:rsidR="00463E52">
        <w:t>,</w:t>
      </w:r>
      <w:r>
        <w:t xml:space="preserve"> M</w:t>
      </w:r>
      <w:r w:rsidR="00470025">
        <w:t>.</w:t>
      </w:r>
      <w:r w:rsidR="00777D88">
        <w:t>,</w:t>
      </w:r>
      <w:r w:rsidR="00470025">
        <w:t xml:space="preserve"> &amp;</w:t>
      </w:r>
      <w:r>
        <w:t xml:space="preserve"> Rowley</w:t>
      </w:r>
      <w:r w:rsidR="00463E52">
        <w:t>,</w:t>
      </w:r>
      <w:r>
        <w:t xml:space="preserve"> J</w:t>
      </w:r>
      <w:r w:rsidR="00463E52">
        <w:t>.</w:t>
      </w:r>
      <w:r w:rsidR="00606D33">
        <w:t xml:space="preserve"> </w:t>
      </w:r>
      <w:r w:rsidR="00470025">
        <w:t>(</w:t>
      </w:r>
      <w:r w:rsidR="00606D33">
        <w:t>2010</w:t>
      </w:r>
      <w:r w:rsidR="00470025">
        <w:t>)</w:t>
      </w:r>
      <w:r w:rsidR="00463E52">
        <w:t>.</w:t>
      </w:r>
      <w:r w:rsidR="001B07B2" w:rsidRPr="00AC4F0B">
        <w:t xml:space="preserve"> Young people’s use of online social networking sites – a uses and gratifications perspective. </w:t>
      </w:r>
      <w:r w:rsidR="001B07B2" w:rsidRPr="000D0D6E">
        <w:rPr>
          <w:i/>
        </w:rPr>
        <w:t>Journal of Research in Interactive Marketing</w:t>
      </w:r>
      <w:r w:rsidR="0002192A">
        <w:rPr>
          <w:i/>
        </w:rPr>
        <w:t>,</w:t>
      </w:r>
      <w:r>
        <w:t xml:space="preserve"> 4(1)</w:t>
      </w:r>
      <w:r w:rsidR="0002192A">
        <w:t>,</w:t>
      </w:r>
      <w:r w:rsidR="001B07B2" w:rsidRPr="00AC4F0B">
        <w:t xml:space="preserve"> 46-58l.</w:t>
      </w:r>
    </w:p>
    <w:p w14:paraId="64294917" w14:textId="173CEACB" w:rsidR="007E5141" w:rsidRDefault="007E5141" w:rsidP="009332B3">
      <w:pPr>
        <w:spacing w:line="480" w:lineRule="auto"/>
        <w:ind w:left="720" w:hanging="720"/>
      </w:pPr>
      <w:r w:rsidRPr="002B2CB4">
        <w:lastRenderedPageBreak/>
        <w:t xml:space="preserve">Fang, L., Chao, C. C., &amp; Ha, L. (2017). College </w:t>
      </w:r>
      <w:r w:rsidR="006606DF" w:rsidRPr="002B2CB4">
        <w:t xml:space="preserve">students’ positive strategic </w:t>
      </w:r>
      <w:proofErr w:type="spellStart"/>
      <w:r w:rsidR="006606DF" w:rsidRPr="002B2CB4">
        <w:t>sns</w:t>
      </w:r>
      <w:proofErr w:type="spellEnd"/>
      <w:r w:rsidR="006606DF" w:rsidRPr="002B2CB4">
        <w:t xml:space="preserve"> involvement and stress coping</w:t>
      </w:r>
      <w:r w:rsidRPr="002B2CB4">
        <w:t xml:space="preserve"> in the United States and China. </w:t>
      </w:r>
      <w:r w:rsidRPr="002B2CB4">
        <w:rPr>
          <w:i/>
        </w:rPr>
        <w:t>Journal of Intercultural Communication Research</w:t>
      </w:r>
      <w:r w:rsidRPr="002B2CB4">
        <w:t>, 46(6), 518-536.</w:t>
      </w:r>
    </w:p>
    <w:p w14:paraId="1EE5E833" w14:textId="77777777" w:rsidR="00DB4C1B" w:rsidRDefault="00DB4C1B" w:rsidP="00DB4C1B">
      <w:pPr>
        <w:autoSpaceDE w:val="0"/>
        <w:autoSpaceDN w:val="0"/>
        <w:adjustRightInd w:val="0"/>
        <w:spacing w:line="480" w:lineRule="auto"/>
      </w:pPr>
      <w:proofErr w:type="spellStart"/>
      <w:r w:rsidRPr="00DB4C1B">
        <w:t>Gigerenzer</w:t>
      </w:r>
      <w:proofErr w:type="spellEnd"/>
      <w:r w:rsidRPr="00DB4C1B">
        <w:t xml:space="preserve">, G., &amp; </w:t>
      </w:r>
      <w:proofErr w:type="spellStart"/>
      <w:r w:rsidRPr="00DB4C1B">
        <w:t>Selten</w:t>
      </w:r>
      <w:proofErr w:type="spellEnd"/>
      <w:r w:rsidRPr="00DB4C1B">
        <w:t>, R. (2002).</w:t>
      </w:r>
      <w:r>
        <w:t xml:space="preserve"> </w:t>
      </w:r>
      <w:r w:rsidRPr="002B2CB4">
        <w:rPr>
          <w:i/>
        </w:rPr>
        <w:t>Bounded rationality: The adaptive toolbox</w:t>
      </w:r>
      <w:r>
        <w:t xml:space="preserve">. Cambridge, </w:t>
      </w:r>
    </w:p>
    <w:p w14:paraId="7509B521" w14:textId="77777777" w:rsidR="00DB4C1B" w:rsidRDefault="00DB4C1B" w:rsidP="00DB4C1B">
      <w:pPr>
        <w:autoSpaceDE w:val="0"/>
        <w:autoSpaceDN w:val="0"/>
        <w:adjustRightInd w:val="0"/>
        <w:spacing w:line="480" w:lineRule="auto"/>
        <w:ind w:firstLine="720"/>
      </w:pPr>
      <w:r>
        <w:t>Massachusetts: MIT Press.</w:t>
      </w:r>
    </w:p>
    <w:p w14:paraId="1076B392" w14:textId="182BEF3F" w:rsidR="00DB4C1B" w:rsidRDefault="00DB4C1B" w:rsidP="000E413A">
      <w:pPr>
        <w:autoSpaceDE w:val="0"/>
        <w:autoSpaceDN w:val="0"/>
        <w:adjustRightInd w:val="0"/>
        <w:spacing w:line="480" w:lineRule="auto"/>
        <w:outlineLvl w:val="0"/>
        <w:rPr>
          <w:color w:val="000000"/>
        </w:rPr>
      </w:pPr>
      <w:r>
        <w:rPr>
          <w:color w:val="000000"/>
        </w:rPr>
        <w:t>Ha, L.</w:t>
      </w:r>
      <w:r w:rsidR="00777D88">
        <w:rPr>
          <w:color w:val="000000"/>
        </w:rPr>
        <w:t>,</w:t>
      </w:r>
      <w:r>
        <w:rPr>
          <w:color w:val="000000"/>
        </w:rPr>
        <w:t xml:space="preserve"> &amp; Yun, G.W. (2014).</w:t>
      </w:r>
      <w:r w:rsidRPr="002B0FCE">
        <w:rPr>
          <w:color w:val="000000"/>
        </w:rPr>
        <w:t xml:space="preserve"> Digital divide in social media </w:t>
      </w:r>
      <w:proofErr w:type="spellStart"/>
      <w:r w:rsidRPr="002B0FCE">
        <w:rPr>
          <w:color w:val="000000"/>
        </w:rPr>
        <w:t>prosumption</w:t>
      </w:r>
      <w:proofErr w:type="spellEnd"/>
      <w:r w:rsidRPr="002B0FCE">
        <w:rPr>
          <w:color w:val="000000"/>
        </w:rPr>
        <w:t xml:space="preserve">: Proclivity, production </w:t>
      </w:r>
    </w:p>
    <w:p w14:paraId="34D38FD4" w14:textId="145424EB" w:rsidR="00DB4C1B" w:rsidRDefault="00DB4C1B" w:rsidP="00DB4C1B">
      <w:pPr>
        <w:autoSpaceDE w:val="0"/>
        <w:autoSpaceDN w:val="0"/>
        <w:adjustRightInd w:val="0"/>
        <w:spacing w:line="480" w:lineRule="auto"/>
        <w:ind w:left="720"/>
        <w:rPr>
          <w:color w:val="000000"/>
        </w:rPr>
      </w:pPr>
      <w:r w:rsidRPr="002B0FCE">
        <w:rPr>
          <w:color w:val="000000"/>
        </w:rPr>
        <w:t xml:space="preserve">intensity, and prosumer typology among college students and general population. </w:t>
      </w:r>
      <w:r w:rsidRPr="002B0FCE">
        <w:rPr>
          <w:i/>
          <w:color w:val="000000"/>
        </w:rPr>
        <w:t>Journal of Communication and Media Research</w:t>
      </w:r>
      <w:r w:rsidR="003403A2">
        <w:rPr>
          <w:i/>
          <w:color w:val="000000"/>
        </w:rPr>
        <w:t>,</w:t>
      </w:r>
      <w:r>
        <w:rPr>
          <w:color w:val="000000"/>
        </w:rPr>
        <w:t xml:space="preserve"> 6(1):</w:t>
      </w:r>
      <w:r w:rsidRPr="002B0FCE">
        <w:rPr>
          <w:color w:val="000000"/>
        </w:rPr>
        <w:t xml:space="preserve"> 45-62.</w:t>
      </w:r>
    </w:p>
    <w:p w14:paraId="6A7A58D9" w14:textId="28E42A61" w:rsidR="002D21BE" w:rsidRDefault="000236E9" w:rsidP="002B2CB4">
      <w:pPr>
        <w:autoSpaceDE w:val="0"/>
        <w:autoSpaceDN w:val="0"/>
        <w:adjustRightInd w:val="0"/>
        <w:spacing w:line="480" w:lineRule="auto"/>
        <w:outlineLvl w:val="0"/>
        <w:rPr>
          <w:color w:val="000000"/>
        </w:rPr>
      </w:pPr>
      <w:r w:rsidRPr="002B2CB4">
        <w:rPr>
          <w:color w:val="000000"/>
        </w:rPr>
        <w:t>Ha, L. </w:t>
      </w:r>
      <w:proofErr w:type="spellStart"/>
      <w:r w:rsidRPr="002B2CB4">
        <w:rPr>
          <w:color w:val="000000"/>
        </w:rPr>
        <w:t>Joa</w:t>
      </w:r>
      <w:proofErr w:type="spellEnd"/>
      <w:r w:rsidRPr="002B2CB4">
        <w:rPr>
          <w:color w:val="000000"/>
        </w:rPr>
        <w:t xml:space="preserve">, C. Y., </w:t>
      </w:r>
      <w:r w:rsidRPr="002B2CB4" w:rsidDel="000236E9">
        <w:rPr>
          <w:color w:val="000000"/>
        </w:rPr>
        <w:t xml:space="preserve"> </w:t>
      </w:r>
      <w:hyperlink r:id="rId17" w:history="1">
        <w:r w:rsidRPr="002B2CB4">
          <w:rPr>
            <w:color w:val="000000"/>
          </w:rPr>
          <w:t xml:space="preserve"> </w:t>
        </w:r>
        <w:proofErr w:type="spellStart"/>
        <w:r w:rsidRPr="002B2CB4">
          <w:rPr>
            <w:color w:val="000000"/>
          </w:rPr>
          <w:t>Gabay</w:t>
        </w:r>
        <w:proofErr w:type="spellEnd"/>
      </w:hyperlink>
      <w:r w:rsidRPr="002B2CB4">
        <w:rPr>
          <w:color w:val="000000"/>
        </w:rPr>
        <w:t>, I.</w:t>
      </w:r>
      <w:r w:rsidR="00777D88" w:rsidRPr="002B2CB4">
        <w:rPr>
          <w:color w:val="000000"/>
        </w:rPr>
        <w:t>,</w:t>
      </w:r>
      <w:r w:rsidRPr="002B2CB4">
        <w:rPr>
          <w:color w:val="000000"/>
        </w:rPr>
        <w:t xml:space="preserve"> &amp; </w:t>
      </w:r>
      <w:hyperlink r:id="rId18" w:history="1">
        <w:r w:rsidRPr="002B2CB4">
          <w:rPr>
            <w:color w:val="000000"/>
          </w:rPr>
          <w:t xml:space="preserve"> Kim</w:t>
        </w:r>
      </w:hyperlink>
      <w:r w:rsidRPr="002B2CB4">
        <w:rPr>
          <w:color w:val="000000"/>
        </w:rPr>
        <w:t xml:space="preserve">, K. (2018). Does college students’ social media use affect </w:t>
      </w:r>
    </w:p>
    <w:p w14:paraId="725D9491" w14:textId="702661A3" w:rsidR="000236E9" w:rsidRPr="002B0FCE" w:rsidRDefault="000236E9" w:rsidP="002B2CB4">
      <w:pPr>
        <w:autoSpaceDE w:val="0"/>
        <w:autoSpaceDN w:val="0"/>
        <w:adjustRightInd w:val="0"/>
        <w:spacing w:line="480" w:lineRule="auto"/>
        <w:ind w:left="720"/>
        <w:outlineLvl w:val="0"/>
        <w:rPr>
          <w:color w:val="000000"/>
        </w:rPr>
      </w:pPr>
      <w:r w:rsidRPr="002B2CB4">
        <w:rPr>
          <w:color w:val="000000"/>
        </w:rPr>
        <w:t>school e-mail avoidance and campus involvement.</w:t>
      </w:r>
      <w:r w:rsidR="00777D88" w:rsidRPr="002B2CB4">
        <w:rPr>
          <w:color w:val="000000"/>
        </w:rPr>
        <w:t xml:space="preserve"> </w:t>
      </w:r>
      <w:r w:rsidRPr="002B2CB4">
        <w:rPr>
          <w:i/>
          <w:color w:val="000000"/>
        </w:rPr>
        <w:t>Internet Research</w:t>
      </w:r>
      <w:r w:rsidRPr="002B2CB4">
        <w:rPr>
          <w:color w:val="000000"/>
        </w:rPr>
        <w:t>, 28(1), 213-231, </w:t>
      </w:r>
      <w:hyperlink r:id="rId19" w:history="1">
        <w:r w:rsidRPr="002B2CB4">
          <w:rPr>
            <w:color w:val="000000"/>
          </w:rPr>
          <w:t>https://doi.org/10.1108/IntR-11-2016-0346</w:t>
        </w:r>
      </w:hyperlink>
      <w:r w:rsidRPr="002B2CB4">
        <w:rPr>
          <w:color w:val="000000"/>
        </w:rPr>
        <w:t xml:space="preserve"> </w:t>
      </w:r>
    </w:p>
    <w:p w14:paraId="2A28D222" w14:textId="76E305BD" w:rsidR="00EF01C7" w:rsidRPr="00EE306A" w:rsidRDefault="00EF01C7" w:rsidP="008F2EDA">
      <w:pPr>
        <w:spacing w:line="480" w:lineRule="auto"/>
        <w:ind w:right="202"/>
        <w:jc w:val="both"/>
      </w:pPr>
      <w:proofErr w:type="spellStart"/>
      <w:r w:rsidRPr="00EE306A">
        <w:t>Hochschild</w:t>
      </w:r>
      <w:proofErr w:type="spellEnd"/>
      <w:r w:rsidRPr="00EE306A">
        <w:t>, A.</w:t>
      </w:r>
      <w:r>
        <w:t xml:space="preserve"> R. and </w:t>
      </w:r>
      <w:proofErr w:type="spellStart"/>
      <w:r>
        <w:t>Machung</w:t>
      </w:r>
      <w:proofErr w:type="spellEnd"/>
      <w:r>
        <w:t xml:space="preserve">, A. (2003). </w:t>
      </w:r>
      <w:r w:rsidRPr="008F2EDA">
        <w:rPr>
          <w:i/>
        </w:rPr>
        <w:t>The second shift</w:t>
      </w:r>
      <w:r w:rsidRPr="00EE306A">
        <w:t>. New York: Penguin.</w:t>
      </w:r>
    </w:p>
    <w:p w14:paraId="0B19858D" w14:textId="742D667E" w:rsidR="001B07B2" w:rsidRDefault="00BB1067" w:rsidP="001B07B2">
      <w:pPr>
        <w:spacing w:line="480" w:lineRule="auto"/>
        <w:ind w:left="720" w:hanging="720"/>
      </w:pPr>
      <w:r>
        <w:t>Hunt</w:t>
      </w:r>
      <w:r w:rsidR="00463E52">
        <w:t>, D.,</w:t>
      </w:r>
      <w:r>
        <w:t xml:space="preserve"> Atkin</w:t>
      </w:r>
      <w:r w:rsidR="00463E52">
        <w:t>,</w:t>
      </w:r>
      <w:r>
        <w:t xml:space="preserve"> D.</w:t>
      </w:r>
      <w:r w:rsidR="00470025">
        <w:t>, &amp;</w:t>
      </w:r>
      <w:r>
        <w:t xml:space="preserve"> Krishnan</w:t>
      </w:r>
      <w:r w:rsidR="00463E52">
        <w:t>,</w:t>
      </w:r>
      <w:r>
        <w:t xml:space="preserve"> A</w:t>
      </w:r>
      <w:r w:rsidR="00463E52">
        <w:t>.</w:t>
      </w:r>
      <w:r w:rsidR="00606D33">
        <w:t xml:space="preserve"> </w:t>
      </w:r>
      <w:r w:rsidR="00470025">
        <w:t>(</w:t>
      </w:r>
      <w:r w:rsidR="00606D33">
        <w:t>2012</w:t>
      </w:r>
      <w:r w:rsidR="00470025">
        <w:t>)</w:t>
      </w:r>
      <w:r w:rsidR="00463E52">
        <w:t>.</w:t>
      </w:r>
      <w:r w:rsidR="001B07B2" w:rsidRPr="00AC4F0B">
        <w:t xml:space="preserve"> The influence of computer-mediated communication apprehension on motive for </w:t>
      </w:r>
      <w:r w:rsidR="0002192A">
        <w:t>F</w:t>
      </w:r>
      <w:r w:rsidR="001B07B2" w:rsidRPr="00AC4F0B">
        <w:t xml:space="preserve">acebook use. </w:t>
      </w:r>
      <w:r w:rsidR="001B07B2" w:rsidRPr="000D0D6E">
        <w:rPr>
          <w:i/>
        </w:rPr>
        <w:t xml:space="preserve">Journal of Broadcasting </w:t>
      </w:r>
      <w:r w:rsidR="002146DB">
        <w:rPr>
          <w:i/>
        </w:rPr>
        <w:t>and</w:t>
      </w:r>
      <w:r w:rsidR="001B07B2" w:rsidRPr="000D0D6E">
        <w:rPr>
          <w:i/>
        </w:rPr>
        <w:t xml:space="preserve"> Electronic Media</w:t>
      </w:r>
      <w:r w:rsidR="0002192A">
        <w:rPr>
          <w:i/>
        </w:rPr>
        <w:t>,</w:t>
      </w:r>
      <w:r>
        <w:t xml:space="preserve"> 56(2)</w:t>
      </w:r>
      <w:r w:rsidR="0002192A">
        <w:t>,</w:t>
      </w:r>
      <w:r w:rsidR="001B07B2" w:rsidRPr="00AC4F0B">
        <w:t xml:space="preserve"> 187-202.</w:t>
      </w:r>
    </w:p>
    <w:p w14:paraId="487D96FF" w14:textId="77777777" w:rsidR="000A1DFD" w:rsidRDefault="000A1DFD" w:rsidP="002B2CB4">
      <w:pPr>
        <w:pStyle w:val="Heading4"/>
        <w:shd w:val="clear" w:color="auto" w:fill="FFFFFF"/>
        <w:spacing w:before="0" w:beforeAutospacing="0" w:after="0" w:afterAutospacing="0" w:line="480" w:lineRule="auto"/>
        <w:rPr>
          <w:b w:val="0"/>
          <w:bCs w:val="0"/>
        </w:rPr>
      </w:pPr>
      <w:r w:rsidRPr="002B2CB4">
        <w:rPr>
          <w:b w:val="0"/>
        </w:rPr>
        <w:t xml:space="preserve">Jacobs, J.A., &amp; Gerson, K. (2001). </w:t>
      </w:r>
      <w:r w:rsidRPr="00E52D39">
        <w:rPr>
          <w:b w:val="0"/>
          <w:bCs w:val="0"/>
        </w:rPr>
        <w:t>Overworked i</w:t>
      </w:r>
      <w:r w:rsidRPr="00984105">
        <w:rPr>
          <w:b w:val="0"/>
          <w:bCs w:val="0"/>
        </w:rPr>
        <w:t>ndividuals or o</w:t>
      </w:r>
      <w:r w:rsidRPr="00963D1F">
        <w:rPr>
          <w:b w:val="0"/>
          <w:bCs w:val="0"/>
        </w:rPr>
        <w:t>verwor</w:t>
      </w:r>
      <w:r w:rsidRPr="002D21BE">
        <w:rPr>
          <w:b w:val="0"/>
          <w:bCs w:val="0"/>
        </w:rPr>
        <w:t xml:space="preserve">ked </w:t>
      </w:r>
      <w:proofErr w:type="gramStart"/>
      <w:r w:rsidRPr="002D21BE">
        <w:rPr>
          <w:b w:val="0"/>
          <w:bCs w:val="0"/>
        </w:rPr>
        <w:t>families?:</w:t>
      </w:r>
      <w:proofErr w:type="gramEnd"/>
      <w:r w:rsidRPr="002D21BE">
        <w:rPr>
          <w:b w:val="0"/>
          <w:bCs w:val="0"/>
        </w:rPr>
        <w:t xml:space="preserve"> Explaining </w:t>
      </w:r>
    </w:p>
    <w:p w14:paraId="28C66EAF" w14:textId="1C08DFA5" w:rsidR="000A1DFD" w:rsidRPr="002B2CB4" w:rsidRDefault="000A1DFD" w:rsidP="002B2CB4">
      <w:pPr>
        <w:pStyle w:val="Heading4"/>
        <w:shd w:val="clear" w:color="auto" w:fill="FFFFFF"/>
        <w:spacing w:before="0" w:beforeAutospacing="0" w:after="0" w:afterAutospacing="0" w:line="480" w:lineRule="auto"/>
        <w:ind w:firstLine="720"/>
        <w:rPr>
          <w:b w:val="0"/>
          <w:bCs w:val="0"/>
        </w:rPr>
      </w:pPr>
      <w:r w:rsidRPr="002B2CB4">
        <w:rPr>
          <w:b w:val="0"/>
          <w:bCs w:val="0"/>
        </w:rPr>
        <w:t xml:space="preserve">trends in work, leisure, and family time. </w:t>
      </w:r>
      <w:r w:rsidRPr="002B2CB4">
        <w:rPr>
          <w:b w:val="0"/>
          <w:bCs w:val="0"/>
          <w:i/>
        </w:rPr>
        <w:t>Work and Occupations</w:t>
      </w:r>
      <w:r w:rsidRPr="002B2CB4">
        <w:rPr>
          <w:b w:val="0"/>
          <w:bCs w:val="0"/>
        </w:rPr>
        <w:t xml:space="preserve">, 28(1), 40-63.  </w:t>
      </w:r>
    </w:p>
    <w:p w14:paraId="00793B02" w14:textId="77777777" w:rsidR="000A1DFD" w:rsidRPr="00AD4130" w:rsidRDefault="000A1DFD" w:rsidP="000A1DFD">
      <w:pPr>
        <w:spacing w:line="480" w:lineRule="auto"/>
      </w:pPr>
      <w:r w:rsidRPr="00AD4130">
        <w:t>Jenkins</w:t>
      </w:r>
      <w:r>
        <w:t>,</w:t>
      </w:r>
      <w:r w:rsidRPr="00AD4130">
        <w:t xml:space="preserve"> H</w:t>
      </w:r>
      <w:r>
        <w:t>. (2008).</w:t>
      </w:r>
      <w:r w:rsidRPr="00AD4130">
        <w:t xml:space="preserve"> </w:t>
      </w:r>
      <w:r w:rsidRPr="00AD4130">
        <w:rPr>
          <w:i/>
        </w:rPr>
        <w:t>Convergence Culture</w:t>
      </w:r>
      <w:r w:rsidRPr="00AD4130">
        <w:t>. New York, NY: New York University Press.</w:t>
      </w:r>
    </w:p>
    <w:p w14:paraId="6D2523E6" w14:textId="77777777" w:rsidR="00E94E49" w:rsidRDefault="00E94E49" w:rsidP="000E413A">
      <w:pPr>
        <w:pStyle w:val="p1"/>
        <w:spacing w:line="480" w:lineRule="auto"/>
        <w:outlineLvl w:val="0"/>
        <w:rPr>
          <w:rFonts w:ascii="Times New Roman" w:hAnsi="Times New Roman"/>
          <w:sz w:val="24"/>
          <w:szCs w:val="24"/>
        </w:rPr>
      </w:pPr>
      <w:r w:rsidRPr="004B5308">
        <w:rPr>
          <w:rFonts w:ascii="Times New Roman" w:hAnsi="Times New Roman"/>
          <w:sz w:val="24"/>
          <w:szCs w:val="24"/>
        </w:rPr>
        <w:t xml:space="preserve">Johnson, B. K., &amp; </w:t>
      </w:r>
      <w:proofErr w:type="spellStart"/>
      <w:r w:rsidRPr="004B5308">
        <w:rPr>
          <w:rFonts w:ascii="Times New Roman" w:hAnsi="Times New Roman"/>
          <w:sz w:val="24"/>
          <w:szCs w:val="24"/>
        </w:rPr>
        <w:t>Knobloch-Westerwick</w:t>
      </w:r>
      <w:proofErr w:type="spellEnd"/>
      <w:r w:rsidRPr="004B5308">
        <w:rPr>
          <w:rFonts w:ascii="Times New Roman" w:hAnsi="Times New Roman"/>
          <w:sz w:val="24"/>
          <w:szCs w:val="24"/>
        </w:rPr>
        <w:t>, S. (2014). Glancing up or down: Mood</w:t>
      </w:r>
      <w:r>
        <w:rPr>
          <w:rFonts w:ascii="Times New Roman" w:hAnsi="Times New Roman"/>
          <w:sz w:val="24"/>
          <w:szCs w:val="24"/>
        </w:rPr>
        <w:t xml:space="preserve"> </w:t>
      </w:r>
      <w:r w:rsidRPr="004B5308">
        <w:rPr>
          <w:rFonts w:ascii="Times New Roman" w:hAnsi="Times New Roman"/>
          <w:sz w:val="24"/>
          <w:szCs w:val="24"/>
        </w:rPr>
        <w:t xml:space="preserve">management </w:t>
      </w:r>
    </w:p>
    <w:p w14:paraId="44DF18CE" w14:textId="77777777" w:rsidR="00E94E49" w:rsidRPr="004B5308" w:rsidRDefault="00E94E49" w:rsidP="002B2CB4">
      <w:pPr>
        <w:pStyle w:val="p1"/>
        <w:spacing w:line="480" w:lineRule="auto"/>
        <w:ind w:left="720"/>
        <w:rPr>
          <w:rFonts w:ascii="Times New Roman" w:hAnsi="Times New Roman"/>
          <w:sz w:val="24"/>
          <w:szCs w:val="24"/>
        </w:rPr>
      </w:pPr>
      <w:r w:rsidRPr="004B5308">
        <w:rPr>
          <w:rFonts w:ascii="Times New Roman" w:hAnsi="Times New Roman"/>
          <w:sz w:val="24"/>
          <w:szCs w:val="24"/>
        </w:rPr>
        <w:t>and selective social comparisons on social networking sites.</w:t>
      </w:r>
      <w:r>
        <w:rPr>
          <w:rFonts w:ascii="Times New Roman" w:hAnsi="Times New Roman"/>
          <w:sz w:val="24"/>
          <w:szCs w:val="24"/>
        </w:rPr>
        <w:t xml:space="preserve"> </w:t>
      </w:r>
      <w:r w:rsidRPr="004B5308">
        <w:rPr>
          <w:rFonts w:ascii="Times New Roman" w:hAnsi="Times New Roman"/>
          <w:i/>
          <w:sz w:val="24"/>
          <w:szCs w:val="24"/>
        </w:rPr>
        <w:t>Computers in Human Behavior</w:t>
      </w:r>
      <w:r w:rsidRPr="004B5308">
        <w:rPr>
          <w:rFonts w:ascii="Times New Roman" w:hAnsi="Times New Roman"/>
          <w:sz w:val="24"/>
          <w:szCs w:val="24"/>
        </w:rPr>
        <w:t>, 41, 33–39.</w:t>
      </w:r>
    </w:p>
    <w:p w14:paraId="001BAA60" w14:textId="2186DF05" w:rsidR="001B07B2" w:rsidRPr="00481537" w:rsidRDefault="00151144" w:rsidP="001B07B2">
      <w:pPr>
        <w:spacing w:line="480" w:lineRule="auto"/>
        <w:ind w:left="720" w:hanging="720"/>
        <w:rPr>
          <w:color w:val="000000"/>
        </w:rPr>
      </w:pPr>
      <w:r w:rsidRPr="00481537">
        <w:rPr>
          <w:color w:val="000000"/>
        </w:rPr>
        <w:t>Junco</w:t>
      </w:r>
      <w:r w:rsidR="00463E52">
        <w:rPr>
          <w:color w:val="000000"/>
        </w:rPr>
        <w:t>,</w:t>
      </w:r>
      <w:r w:rsidRPr="00481537">
        <w:rPr>
          <w:color w:val="000000"/>
        </w:rPr>
        <w:t xml:space="preserve"> R</w:t>
      </w:r>
      <w:r w:rsidR="00463E52">
        <w:rPr>
          <w:color w:val="000000"/>
        </w:rPr>
        <w:t>.</w:t>
      </w:r>
      <w:r w:rsidR="001B07B2" w:rsidRPr="00481537">
        <w:rPr>
          <w:color w:val="000000"/>
        </w:rPr>
        <w:t xml:space="preserve">, </w:t>
      </w:r>
      <w:proofErr w:type="spellStart"/>
      <w:r w:rsidR="001B07B2" w:rsidRPr="00481537">
        <w:rPr>
          <w:color w:val="000000"/>
        </w:rPr>
        <w:t>Heiberger</w:t>
      </w:r>
      <w:proofErr w:type="spellEnd"/>
      <w:r w:rsidR="00463E52">
        <w:rPr>
          <w:color w:val="000000"/>
        </w:rPr>
        <w:t>,</w:t>
      </w:r>
      <w:r w:rsidRPr="00481537">
        <w:rPr>
          <w:color w:val="000000"/>
        </w:rPr>
        <w:t xml:space="preserve"> G</w:t>
      </w:r>
      <w:r w:rsidR="00470025">
        <w:rPr>
          <w:color w:val="000000"/>
        </w:rPr>
        <w:t>.</w:t>
      </w:r>
      <w:r w:rsidR="00777D88">
        <w:rPr>
          <w:color w:val="000000"/>
        </w:rPr>
        <w:t>,</w:t>
      </w:r>
      <w:r w:rsidR="00470025">
        <w:rPr>
          <w:color w:val="000000"/>
        </w:rPr>
        <w:t xml:space="preserve"> &amp;</w:t>
      </w:r>
      <w:r w:rsidRPr="00481537">
        <w:rPr>
          <w:color w:val="000000"/>
        </w:rPr>
        <w:t xml:space="preserve"> </w:t>
      </w:r>
      <w:proofErr w:type="spellStart"/>
      <w:r w:rsidRPr="00481537">
        <w:rPr>
          <w:color w:val="000000"/>
        </w:rPr>
        <w:t>Loken</w:t>
      </w:r>
      <w:proofErr w:type="spellEnd"/>
      <w:r w:rsidR="00463E52">
        <w:rPr>
          <w:color w:val="000000"/>
        </w:rPr>
        <w:t>,</w:t>
      </w:r>
      <w:r w:rsidRPr="00481537">
        <w:rPr>
          <w:color w:val="000000"/>
        </w:rPr>
        <w:t xml:space="preserve"> E</w:t>
      </w:r>
      <w:r w:rsidR="00463E52">
        <w:rPr>
          <w:color w:val="000000"/>
        </w:rPr>
        <w:t>.</w:t>
      </w:r>
      <w:r w:rsidR="00606D33">
        <w:rPr>
          <w:color w:val="000000"/>
        </w:rPr>
        <w:t xml:space="preserve"> </w:t>
      </w:r>
      <w:r w:rsidR="00470025">
        <w:rPr>
          <w:color w:val="000000"/>
        </w:rPr>
        <w:t>(</w:t>
      </w:r>
      <w:r w:rsidR="00606D33">
        <w:rPr>
          <w:color w:val="000000"/>
        </w:rPr>
        <w:t>2011</w:t>
      </w:r>
      <w:r w:rsidR="00470025">
        <w:rPr>
          <w:color w:val="000000"/>
        </w:rPr>
        <w:t>)</w:t>
      </w:r>
      <w:r w:rsidR="00606D33">
        <w:rPr>
          <w:color w:val="000000"/>
        </w:rPr>
        <w:t>.</w:t>
      </w:r>
      <w:r w:rsidR="001B07B2" w:rsidRPr="00481537">
        <w:rPr>
          <w:color w:val="000000"/>
        </w:rPr>
        <w:t xml:space="preserve"> </w:t>
      </w:r>
      <w:r w:rsidR="001B07B2" w:rsidRPr="00F118FB">
        <w:t>The effec</w:t>
      </w:r>
      <w:r w:rsidR="001B07B2">
        <w:t xml:space="preserve">t of Twitter on college student </w:t>
      </w:r>
      <w:r w:rsidR="001B07B2" w:rsidRPr="00F118FB">
        <w:t>engagement and grades</w:t>
      </w:r>
      <w:r w:rsidR="001B07B2">
        <w:t xml:space="preserve">. </w:t>
      </w:r>
      <w:r w:rsidR="001B07B2" w:rsidRPr="00F118FB">
        <w:rPr>
          <w:i/>
        </w:rPr>
        <w:t>Journal of Computer Assisted Learning</w:t>
      </w:r>
      <w:r w:rsidR="0002192A">
        <w:rPr>
          <w:i/>
        </w:rPr>
        <w:t>,</w:t>
      </w:r>
      <w:r>
        <w:t xml:space="preserve"> 27(2)</w:t>
      </w:r>
      <w:r w:rsidR="0002192A">
        <w:t>,</w:t>
      </w:r>
      <w:r w:rsidR="001B07B2">
        <w:t xml:space="preserve"> 119-132.</w:t>
      </w:r>
    </w:p>
    <w:p w14:paraId="0A22C8EF" w14:textId="77777777" w:rsidR="00EF01C7" w:rsidRDefault="00EF01C7" w:rsidP="008F2EDA">
      <w:pPr>
        <w:spacing w:line="480" w:lineRule="auto"/>
        <w:ind w:right="200"/>
        <w:rPr>
          <w:color w:val="000000"/>
        </w:rPr>
      </w:pPr>
      <w:proofErr w:type="spellStart"/>
      <w:proofErr w:type="gramStart"/>
      <w:r w:rsidRPr="008F2EDA">
        <w:rPr>
          <w:color w:val="000000"/>
        </w:rPr>
        <w:lastRenderedPageBreak/>
        <w:t>Kraaykamp,G</w:t>
      </w:r>
      <w:proofErr w:type="spellEnd"/>
      <w:r w:rsidRPr="008F2EDA">
        <w:rPr>
          <w:color w:val="000000"/>
        </w:rPr>
        <w:t>.</w:t>
      </w:r>
      <w:proofErr w:type="gramEnd"/>
      <w:r w:rsidRPr="008F2EDA">
        <w:rPr>
          <w:color w:val="000000"/>
        </w:rPr>
        <w:t xml:space="preserve">, Van Gils, W. &amp; Van der </w:t>
      </w:r>
      <w:proofErr w:type="spellStart"/>
      <w:r w:rsidRPr="008F2EDA">
        <w:rPr>
          <w:color w:val="000000"/>
        </w:rPr>
        <w:t>Lippe</w:t>
      </w:r>
      <w:proofErr w:type="spellEnd"/>
      <w:r w:rsidRPr="008F2EDA">
        <w:rPr>
          <w:color w:val="000000"/>
        </w:rPr>
        <w:t xml:space="preserve">, T. (2009). Working status and leisure: An </w:t>
      </w:r>
    </w:p>
    <w:p w14:paraId="2687F4DF" w14:textId="0A7B1552" w:rsidR="00EF01C7" w:rsidRDefault="00EF01C7" w:rsidP="008F2EDA">
      <w:pPr>
        <w:spacing w:line="480" w:lineRule="auto"/>
        <w:ind w:left="720" w:right="200"/>
        <w:rPr>
          <w:color w:val="000000"/>
        </w:rPr>
      </w:pPr>
      <w:r w:rsidRPr="008F2EDA">
        <w:rPr>
          <w:color w:val="000000"/>
        </w:rPr>
        <w:t xml:space="preserve">analysis of the trade-off between solitary and social time. </w:t>
      </w:r>
      <w:r w:rsidRPr="008F2EDA">
        <w:rPr>
          <w:i/>
          <w:color w:val="000000"/>
        </w:rPr>
        <w:t>Time &amp; Society</w:t>
      </w:r>
      <w:r w:rsidRPr="008F2EDA">
        <w:rPr>
          <w:color w:val="000000"/>
        </w:rPr>
        <w:t>, 18 (2/3), 264–283.</w:t>
      </w:r>
    </w:p>
    <w:p w14:paraId="515F3456" w14:textId="77777777" w:rsidR="00F1002A" w:rsidRDefault="00F1002A" w:rsidP="00F1002A">
      <w:pPr>
        <w:spacing w:line="480" w:lineRule="auto"/>
        <w:ind w:right="200"/>
        <w:rPr>
          <w:color w:val="000000"/>
        </w:rPr>
      </w:pPr>
      <w:r w:rsidRPr="00B85E47">
        <w:rPr>
          <w:color w:val="000000"/>
        </w:rPr>
        <w:t>Kelly</w:t>
      </w:r>
      <w:r>
        <w:rPr>
          <w:color w:val="000000"/>
        </w:rPr>
        <w:t>,</w:t>
      </w:r>
      <w:r w:rsidRPr="00B85E47">
        <w:rPr>
          <w:color w:val="000000"/>
        </w:rPr>
        <w:t xml:space="preserve"> J</w:t>
      </w:r>
      <w:r>
        <w:rPr>
          <w:color w:val="000000"/>
        </w:rPr>
        <w:t>.</w:t>
      </w:r>
      <w:r w:rsidRPr="00B85E47">
        <w:rPr>
          <w:color w:val="000000"/>
        </w:rPr>
        <w:t>R</w:t>
      </w:r>
      <w:r>
        <w:rPr>
          <w:color w:val="000000"/>
        </w:rPr>
        <w:t>.</w:t>
      </w:r>
      <w:r w:rsidRPr="00B85E47">
        <w:rPr>
          <w:color w:val="000000"/>
        </w:rPr>
        <w:t xml:space="preserve"> (1976)</w:t>
      </w:r>
      <w:r>
        <w:rPr>
          <w:color w:val="000000"/>
        </w:rPr>
        <w:t>.</w:t>
      </w:r>
      <w:r w:rsidRPr="00B85E47">
        <w:rPr>
          <w:color w:val="000000"/>
        </w:rPr>
        <w:t xml:space="preserve"> Sociological perspectives and leisure research. </w:t>
      </w:r>
      <w:r w:rsidRPr="00B85E47">
        <w:rPr>
          <w:i/>
          <w:color w:val="000000"/>
        </w:rPr>
        <w:t>Current Sociology</w:t>
      </w:r>
      <w:r w:rsidRPr="00B85E47">
        <w:rPr>
          <w:color w:val="000000"/>
        </w:rPr>
        <w:t xml:space="preserve"> 22:</w:t>
      </w:r>
      <w:r>
        <w:rPr>
          <w:color w:val="000000"/>
        </w:rPr>
        <w:t>127-</w:t>
      </w:r>
    </w:p>
    <w:p w14:paraId="4C67B0D1" w14:textId="77777777" w:rsidR="00F1002A" w:rsidRPr="00B85E47" w:rsidRDefault="00F1002A" w:rsidP="00F1002A">
      <w:pPr>
        <w:spacing w:line="480" w:lineRule="auto"/>
        <w:ind w:left="480" w:right="200"/>
        <w:rPr>
          <w:color w:val="000000"/>
        </w:rPr>
      </w:pPr>
      <w:r w:rsidRPr="00B85E47">
        <w:rPr>
          <w:color w:val="000000"/>
        </w:rPr>
        <w:t>158.</w:t>
      </w:r>
    </w:p>
    <w:p w14:paraId="5072D1C0" w14:textId="77777777" w:rsidR="00DC490F" w:rsidRDefault="00DC490F" w:rsidP="000E413A">
      <w:pPr>
        <w:pStyle w:val="p1"/>
        <w:spacing w:line="480" w:lineRule="auto"/>
        <w:outlineLvl w:val="0"/>
        <w:rPr>
          <w:rFonts w:ascii="Times New Roman" w:hAnsi="Times New Roman"/>
          <w:sz w:val="24"/>
          <w:szCs w:val="24"/>
        </w:rPr>
      </w:pPr>
      <w:proofErr w:type="spellStart"/>
      <w:r w:rsidRPr="004B5308">
        <w:rPr>
          <w:rFonts w:ascii="Times New Roman" w:hAnsi="Times New Roman"/>
          <w:sz w:val="24"/>
          <w:szCs w:val="24"/>
        </w:rPr>
        <w:t>Kross</w:t>
      </w:r>
      <w:proofErr w:type="spellEnd"/>
      <w:r w:rsidRPr="004B5308">
        <w:rPr>
          <w:rFonts w:ascii="Times New Roman" w:hAnsi="Times New Roman"/>
          <w:sz w:val="24"/>
          <w:szCs w:val="24"/>
        </w:rPr>
        <w:t xml:space="preserve">, E., </w:t>
      </w:r>
      <w:proofErr w:type="spellStart"/>
      <w:r w:rsidRPr="004B5308">
        <w:rPr>
          <w:rFonts w:ascii="Times New Roman" w:hAnsi="Times New Roman"/>
          <w:sz w:val="24"/>
          <w:szCs w:val="24"/>
        </w:rPr>
        <w:t>Verduyn</w:t>
      </w:r>
      <w:proofErr w:type="spellEnd"/>
      <w:r w:rsidRPr="004B5308">
        <w:rPr>
          <w:rFonts w:ascii="Times New Roman" w:hAnsi="Times New Roman"/>
          <w:sz w:val="24"/>
          <w:szCs w:val="24"/>
        </w:rPr>
        <w:t xml:space="preserve">, P., </w:t>
      </w:r>
      <w:proofErr w:type="spellStart"/>
      <w:r w:rsidRPr="004B5308">
        <w:rPr>
          <w:rFonts w:ascii="Times New Roman" w:hAnsi="Times New Roman"/>
          <w:sz w:val="24"/>
          <w:szCs w:val="24"/>
        </w:rPr>
        <w:t>Demiralp</w:t>
      </w:r>
      <w:proofErr w:type="spellEnd"/>
      <w:r w:rsidRPr="004B5308">
        <w:rPr>
          <w:rFonts w:ascii="Times New Roman" w:hAnsi="Times New Roman"/>
          <w:sz w:val="24"/>
          <w:szCs w:val="24"/>
        </w:rPr>
        <w:t>, E., Park, J., Lee, D. S., Lin, N., et al. (2013). Facebook</w:t>
      </w:r>
      <w:r>
        <w:rPr>
          <w:rFonts w:ascii="Times New Roman" w:hAnsi="Times New Roman"/>
          <w:sz w:val="24"/>
          <w:szCs w:val="24"/>
        </w:rPr>
        <w:t xml:space="preserve"> </w:t>
      </w:r>
      <w:r w:rsidRPr="004B5308">
        <w:rPr>
          <w:rFonts w:ascii="Times New Roman" w:hAnsi="Times New Roman"/>
          <w:sz w:val="24"/>
          <w:szCs w:val="24"/>
        </w:rPr>
        <w:t xml:space="preserve">use </w:t>
      </w:r>
    </w:p>
    <w:p w14:paraId="5FE5858B" w14:textId="77777777" w:rsidR="00DC490F" w:rsidRPr="004B5308" w:rsidRDefault="00DC490F" w:rsidP="002B2CB4">
      <w:pPr>
        <w:pStyle w:val="p1"/>
        <w:spacing w:line="480" w:lineRule="auto"/>
        <w:ind w:left="720"/>
        <w:rPr>
          <w:rFonts w:ascii="Times New Roman" w:hAnsi="Times New Roman"/>
          <w:sz w:val="24"/>
          <w:szCs w:val="24"/>
        </w:rPr>
      </w:pPr>
      <w:r w:rsidRPr="004B5308">
        <w:rPr>
          <w:rFonts w:ascii="Times New Roman" w:hAnsi="Times New Roman"/>
          <w:sz w:val="24"/>
          <w:szCs w:val="24"/>
        </w:rPr>
        <w:t xml:space="preserve">predicts declines in subjective well-being in young adults. </w:t>
      </w:r>
      <w:proofErr w:type="spellStart"/>
      <w:r w:rsidRPr="004B5308">
        <w:rPr>
          <w:rFonts w:ascii="Times New Roman" w:hAnsi="Times New Roman"/>
          <w:sz w:val="24"/>
          <w:szCs w:val="24"/>
        </w:rPr>
        <w:t>PloS</w:t>
      </w:r>
      <w:proofErr w:type="spellEnd"/>
      <w:r w:rsidRPr="004B5308">
        <w:rPr>
          <w:rFonts w:ascii="Times New Roman" w:hAnsi="Times New Roman"/>
          <w:sz w:val="24"/>
          <w:szCs w:val="24"/>
        </w:rPr>
        <w:t xml:space="preserve"> One, 8(8),</w:t>
      </w:r>
      <w:r>
        <w:rPr>
          <w:rFonts w:ascii="Times New Roman" w:hAnsi="Times New Roman"/>
          <w:sz w:val="24"/>
          <w:szCs w:val="24"/>
        </w:rPr>
        <w:t xml:space="preserve"> </w:t>
      </w:r>
      <w:r w:rsidRPr="004B5308">
        <w:rPr>
          <w:rFonts w:ascii="Times New Roman" w:hAnsi="Times New Roman"/>
          <w:sz w:val="24"/>
          <w:szCs w:val="24"/>
        </w:rPr>
        <w:t>e69841. http://dx.doi.org/10.1371/journal.pone.0069841.</w:t>
      </w:r>
    </w:p>
    <w:p w14:paraId="03411AB0" w14:textId="189C5612" w:rsidR="001B07B2" w:rsidRDefault="00151144" w:rsidP="001B07B2">
      <w:pPr>
        <w:spacing w:line="480" w:lineRule="auto"/>
        <w:ind w:left="720" w:hanging="720"/>
      </w:pPr>
      <w:proofErr w:type="spellStart"/>
      <w:r>
        <w:t>Kujath</w:t>
      </w:r>
      <w:proofErr w:type="spellEnd"/>
      <w:r w:rsidR="00463E52">
        <w:t>,</w:t>
      </w:r>
      <w:r>
        <w:t xml:space="preserve"> C</w:t>
      </w:r>
      <w:r w:rsidR="00463E52">
        <w:t>,</w:t>
      </w:r>
      <w:r w:rsidR="00470025">
        <w:t xml:space="preserve"> </w:t>
      </w:r>
      <w:r>
        <w:t>L</w:t>
      </w:r>
      <w:r w:rsidR="00463E52">
        <w:t>.</w:t>
      </w:r>
      <w:r w:rsidR="00606D33">
        <w:t xml:space="preserve"> </w:t>
      </w:r>
      <w:r w:rsidR="00470025">
        <w:t>(</w:t>
      </w:r>
      <w:r w:rsidR="00606D33">
        <w:t>2011</w:t>
      </w:r>
      <w:r w:rsidR="00470025">
        <w:t>)</w:t>
      </w:r>
      <w:r w:rsidR="00463E52">
        <w:t>.</w:t>
      </w:r>
      <w:r w:rsidR="001B07B2" w:rsidRPr="00AC4F0B">
        <w:t xml:space="preserve"> Facebook and </w:t>
      </w:r>
      <w:proofErr w:type="spellStart"/>
      <w:r w:rsidR="001B07B2" w:rsidRPr="00AC4F0B">
        <w:t>MySpace</w:t>
      </w:r>
      <w:proofErr w:type="spellEnd"/>
      <w:r w:rsidR="001B07B2" w:rsidRPr="00AC4F0B">
        <w:t xml:space="preserve">: Complement or substitute for face-to-face interaction. </w:t>
      </w:r>
      <w:proofErr w:type="spellStart"/>
      <w:r w:rsidR="000D0D6E" w:rsidRPr="000D0D6E">
        <w:rPr>
          <w:i/>
        </w:rPr>
        <w:t>Cyberpsychology</w:t>
      </w:r>
      <w:proofErr w:type="spellEnd"/>
      <w:r w:rsidR="001B07B2" w:rsidRPr="000D0D6E">
        <w:rPr>
          <w:i/>
        </w:rPr>
        <w:t>, Behavior, and Social Networking</w:t>
      </w:r>
      <w:r w:rsidR="0002192A">
        <w:rPr>
          <w:i/>
        </w:rPr>
        <w:t>,</w:t>
      </w:r>
      <w:r>
        <w:t xml:space="preserve"> 14(1-2)</w:t>
      </w:r>
      <w:r w:rsidR="0002192A">
        <w:t>,</w:t>
      </w:r>
      <w:r w:rsidR="001B07B2" w:rsidRPr="00AC4F0B">
        <w:t xml:space="preserve"> 75-78</w:t>
      </w:r>
      <w:r>
        <w:t>.</w:t>
      </w:r>
    </w:p>
    <w:p w14:paraId="73A988B5" w14:textId="77777777" w:rsidR="00E94E49" w:rsidRDefault="00E94E49" w:rsidP="00E94E49">
      <w:pPr>
        <w:pStyle w:val="p1"/>
        <w:spacing w:line="480" w:lineRule="auto"/>
        <w:rPr>
          <w:rFonts w:ascii="Times New Roman" w:hAnsi="Times New Roman"/>
          <w:sz w:val="24"/>
          <w:szCs w:val="24"/>
        </w:rPr>
      </w:pPr>
      <w:r w:rsidRPr="004B5308">
        <w:rPr>
          <w:rFonts w:ascii="Times New Roman" w:hAnsi="Times New Roman"/>
          <w:sz w:val="24"/>
          <w:szCs w:val="24"/>
        </w:rPr>
        <w:t xml:space="preserve">Kwan, G. C. E., &amp; </w:t>
      </w:r>
      <w:proofErr w:type="spellStart"/>
      <w:r w:rsidRPr="004B5308">
        <w:rPr>
          <w:rFonts w:ascii="Times New Roman" w:hAnsi="Times New Roman"/>
          <w:sz w:val="24"/>
          <w:szCs w:val="24"/>
        </w:rPr>
        <w:t>Skoric</w:t>
      </w:r>
      <w:proofErr w:type="spellEnd"/>
      <w:r w:rsidRPr="004B5308">
        <w:rPr>
          <w:rFonts w:ascii="Times New Roman" w:hAnsi="Times New Roman"/>
          <w:sz w:val="24"/>
          <w:szCs w:val="24"/>
        </w:rPr>
        <w:t>, M. M. (2013). Facebook bullying: An extension of battles in</w:t>
      </w:r>
      <w:r>
        <w:rPr>
          <w:rFonts w:ascii="Times New Roman" w:hAnsi="Times New Roman"/>
          <w:sz w:val="24"/>
          <w:szCs w:val="24"/>
        </w:rPr>
        <w:t xml:space="preserve"> </w:t>
      </w:r>
      <w:r w:rsidRPr="004B5308">
        <w:rPr>
          <w:rFonts w:ascii="Times New Roman" w:hAnsi="Times New Roman"/>
          <w:sz w:val="24"/>
          <w:szCs w:val="24"/>
        </w:rPr>
        <w:t xml:space="preserve">school. </w:t>
      </w:r>
    </w:p>
    <w:p w14:paraId="49EE7F7E" w14:textId="77777777" w:rsidR="00E94E49" w:rsidRPr="004B5308" w:rsidRDefault="00E94E49" w:rsidP="002B2CB4">
      <w:pPr>
        <w:pStyle w:val="p1"/>
        <w:spacing w:line="480" w:lineRule="auto"/>
        <w:ind w:firstLine="720"/>
        <w:rPr>
          <w:rFonts w:ascii="Times New Roman" w:hAnsi="Times New Roman"/>
          <w:sz w:val="24"/>
          <w:szCs w:val="24"/>
        </w:rPr>
      </w:pPr>
      <w:r w:rsidRPr="004B5308">
        <w:rPr>
          <w:rFonts w:ascii="Times New Roman" w:hAnsi="Times New Roman"/>
          <w:i/>
          <w:sz w:val="24"/>
          <w:szCs w:val="24"/>
        </w:rPr>
        <w:t>Computers in Human Behavior</w:t>
      </w:r>
      <w:r w:rsidRPr="004B5308">
        <w:rPr>
          <w:rFonts w:ascii="Times New Roman" w:hAnsi="Times New Roman"/>
          <w:sz w:val="24"/>
          <w:szCs w:val="24"/>
        </w:rPr>
        <w:t>, 29, 16–25.</w:t>
      </w:r>
    </w:p>
    <w:p w14:paraId="5D9DD95E" w14:textId="20DEC0F0" w:rsidR="00DC490F" w:rsidRPr="00AC4F0B" w:rsidRDefault="00DC490F" w:rsidP="00DC490F">
      <w:pPr>
        <w:spacing w:line="480" w:lineRule="auto"/>
        <w:ind w:left="720" w:hanging="720"/>
      </w:pPr>
      <w:r>
        <w:t>Lancaster, K., Hughes, C.</w:t>
      </w:r>
      <w:r w:rsidR="005F35D6">
        <w:t xml:space="preserve"> </w:t>
      </w:r>
      <w:r>
        <w:t>E.</w:t>
      </w:r>
      <w:r w:rsidR="00777D88">
        <w:t>,</w:t>
      </w:r>
      <w:r>
        <w:t xml:space="preserve"> &amp; Spicer, B. (2012).</w:t>
      </w:r>
      <w:r w:rsidRPr="00AC4F0B">
        <w:t xml:space="preserve"> News media consumption among young Australians: Patterns of use and attitudes towards media reporting. </w:t>
      </w:r>
      <w:r w:rsidRPr="000D0D6E">
        <w:rPr>
          <w:i/>
        </w:rPr>
        <w:t>Media International Australia</w:t>
      </w:r>
      <w:r w:rsidR="005F35D6">
        <w:rPr>
          <w:i/>
        </w:rPr>
        <w:t>,</w:t>
      </w:r>
      <w:r>
        <w:t xml:space="preserve"> </w:t>
      </w:r>
      <w:r w:rsidRPr="002B2CB4">
        <w:rPr>
          <w:i/>
        </w:rPr>
        <w:t>143</w:t>
      </w:r>
      <w:r w:rsidR="005F35D6">
        <w:t xml:space="preserve">(1), </w:t>
      </w:r>
      <w:r w:rsidRPr="00AC4F0B">
        <w:t>16-27.</w:t>
      </w:r>
    </w:p>
    <w:p w14:paraId="1CED540C" w14:textId="3A616AA0" w:rsidR="001B07B2" w:rsidRPr="00AC4F0B" w:rsidRDefault="00151144" w:rsidP="001B07B2">
      <w:pPr>
        <w:spacing w:line="480" w:lineRule="auto"/>
        <w:ind w:left="720" w:hanging="720"/>
      </w:pPr>
      <w:r>
        <w:t>Lee</w:t>
      </w:r>
      <w:r w:rsidR="00463E52">
        <w:t>,</w:t>
      </w:r>
      <w:r>
        <w:t xml:space="preserve"> C</w:t>
      </w:r>
      <w:r w:rsidR="00463E52">
        <w:t>.</w:t>
      </w:r>
      <w:r>
        <w:t xml:space="preserve"> S</w:t>
      </w:r>
      <w:r w:rsidR="00470025">
        <w:t>.</w:t>
      </w:r>
      <w:r w:rsidR="00777D88">
        <w:t>,</w:t>
      </w:r>
      <w:r w:rsidR="00470025">
        <w:t xml:space="preserve"> &amp;</w:t>
      </w:r>
      <w:r>
        <w:t xml:space="preserve"> Ma</w:t>
      </w:r>
      <w:r w:rsidR="00463E52">
        <w:t>,</w:t>
      </w:r>
      <w:r>
        <w:t xml:space="preserve"> L</w:t>
      </w:r>
      <w:r w:rsidR="00463E52">
        <w:t>.</w:t>
      </w:r>
      <w:r w:rsidR="00606D33">
        <w:t xml:space="preserve"> </w:t>
      </w:r>
      <w:r w:rsidR="00470025">
        <w:t>(</w:t>
      </w:r>
      <w:r w:rsidR="00606D33">
        <w:t>2011</w:t>
      </w:r>
      <w:r w:rsidR="00470025">
        <w:t>)</w:t>
      </w:r>
      <w:r w:rsidR="00463E52">
        <w:t>.</w:t>
      </w:r>
      <w:r w:rsidR="001B07B2" w:rsidRPr="00AC4F0B">
        <w:t xml:space="preserve"> News sharing in </w:t>
      </w:r>
      <w:r w:rsidR="001B07B2">
        <w:t>SNSs</w:t>
      </w:r>
      <w:r w:rsidR="001B07B2" w:rsidRPr="00AC4F0B">
        <w:t xml:space="preserve">: The effect of gratifications and prior experience. </w:t>
      </w:r>
      <w:r w:rsidR="001B07B2" w:rsidRPr="000D0D6E">
        <w:rPr>
          <w:i/>
        </w:rPr>
        <w:t>Computer in Human Behavior</w:t>
      </w:r>
      <w:r w:rsidR="0002192A">
        <w:rPr>
          <w:i/>
        </w:rPr>
        <w:t>,</w:t>
      </w:r>
      <w:r w:rsidR="000D0D6E">
        <w:t xml:space="preserve"> 28(2</w:t>
      </w:r>
      <w:r>
        <w:t>)</w:t>
      </w:r>
      <w:r w:rsidR="0002192A">
        <w:t>,</w:t>
      </w:r>
      <w:r w:rsidR="001B07B2" w:rsidRPr="00AC4F0B">
        <w:t xml:space="preserve"> 331-339.</w:t>
      </w:r>
    </w:p>
    <w:p w14:paraId="57BE0CFA" w14:textId="46444D0C" w:rsidR="001B07B2" w:rsidRDefault="00151144" w:rsidP="001B07B2">
      <w:pPr>
        <w:spacing w:line="480" w:lineRule="auto"/>
        <w:ind w:left="720" w:hanging="720"/>
      </w:pPr>
      <w:r>
        <w:t>Lee</w:t>
      </w:r>
      <w:r w:rsidR="00463E52">
        <w:t>,</w:t>
      </w:r>
      <w:r>
        <w:t xml:space="preserve"> J</w:t>
      </w:r>
      <w:r w:rsidR="00463E52">
        <w:t>.</w:t>
      </w:r>
      <w:r>
        <w:t>W</w:t>
      </w:r>
      <w:r w:rsidR="00463E52">
        <w:t>.</w:t>
      </w:r>
      <w:r>
        <w:t>Y</w:t>
      </w:r>
      <w:r w:rsidR="00463E52">
        <w:t>.</w:t>
      </w:r>
      <w:r>
        <w:t>, Kim</w:t>
      </w:r>
      <w:r w:rsidR="00463E52">
        <w:t>.</w:t>
      </w:r>
      <w:r>
        <w:t xml:space="preserve"> B</w:t>
      </w:r>
      <w:r w:rsidR="00463E52">
        <w:t>.</w:t>
      </w:r>
      <w:r>
        <w:t>, Lee</w:t>
      </w:r>
      <w:r w:rsidR="00463E52">
        <w:t>,</w:t>
      </w:r>
      <w:r>
        <w:t xml:space="preserve"> T</w:t>
      </w:r>
      <w:r w:rsidR="00463E52">
        <w:t>.</w:t>
      </w:r>
      <w:r>
        <w:t>L</w:t>
      </w:r>
      <w:r w:rsidR="00470025">
        <w:t>.</w:t>
      </w:r>
      <w:r w:rsidR="00777D88">
        <w:t>,</w:t>
      </w:r>
      <w:r w:rsidR="00470025">
        <w:t xml:space="preserve"> &amp;</w:t>
      </w:r>
      <w:r>
        <w:t xml:space="preserve"> Kim</w:t>
      </w:r>
      <w:r w:rsidR="00463E52">
        <w:t>,</w:t>
      </w:r>
      <w:r>
        <w:t xml:space="preserve"> M</w:t>
      </w:r>
      <w:r w:rsidR="00463E52">
        <w:t>.</w:t>
      </w:r>
      <w:r>
        <w:t>S</w:t>
      </w:r>
      <w:r w:rsidR="00463E52">
        <w:t>.</w:t>
      </w:r>
      <w:r w:rsidR="00606D33">
        <w:t xml:space="preserve"> </w:t>
      </w:r>
      <w:r w:rsidR="00470025">
        <w:t>(</w:t>
      </w:r>
      <w:r w:rsidR="00606D33">
        <w:t>2012</w:t>
      </w:r>
      <w:r w:rsidR="00470025">
        <w:t>)</w:t>
      </w:r>
      <w:r w:rsidR="00463E52">
        <w:t>.</w:t>
      </w:r>
      <w:r w:rsidR="001B07B2" w:rsidRPr="00AC4F0B">
        <w:t xml:space="preserve"> Uncovering the use of Facebook during an exchange program. </w:t>
      </w:r>
      <w:r w:rsidR="001B07B2" w:rsidRPr="000D0D6E">
        <w:rPr>
          <w:i/>
        </w:rPr>
        <w:t>China Media Research</w:t>
      </w:r>
      <w:r w:rsidR="0002192A">
        <w:rPr>
          <w:i/>
        </w:rPr>
        <w:t>,</w:t>
      </w:r>
      <w:r w:rsidR="001B07B2" w:rsidRPr="00AC4F0B">
        <w:t xml:space="preserve"> 8(4)</w:t>
      </w:r>
      <w:r w:rsidR="0002192A">
        <w:t>,</w:t>
      </w:r>
      <w:r>
        <w:t xml:space="preserve"> 62-76</w:t>
      </w:r>
      <w:r w:rsidR="001B07B2" w:rsidRPr="00AC4F0B">
        <w:t>.</w:t>
      </w:r>
    </w:p>
    <w:p w14:paraId="3104AAA3" w14:textId="454CA5CB" w:rsidR="00130584" w:rsidRDefault="00130584" w:rsidP="00130584">
      <w:pPr>
        <w:spacing w:line="480" w:lineRule="auto"/>
        <w:ind w:left="720" w:hanging="720"/>
      </w:pPr>
      <w:r>
        <w:t>Li, X. (2011).</w:t>
      </w:r>
      <w:r w:rsidRPr="00AC4F0B">
        <w:t xml:space="preserve"> Factors influencing the willingness to contribute information to online communities. </w:t>
      </w:r>
      <w:r w:rsidRPr="000D0D6E">
        <w:rPr>
          <w:i/>
        </w:rPr>
        <w:t xml:space="preserve">New Media </w:t>
      </w:r>
      <w:r>
        <w:rPr>
          <w:i/>
        </w:rPr>
        <w:t>and</w:t>
      </w:r>
      <w:r w:rsidRPr="000D0D6E">
        <w:rPr>
          <w:i/>
        </w:rPr>
        <w:t xml:space="preserve"> Society</w:t>
      </w:r>
      <w:r w:rsidR="0002192A">
        <w:rPr>
          <w:i/>
        </w:rPr>
        <w:t>,</w:t>
      </w:r>
      <w:r>
        <w:t xml:space="preserve"> 13(2)</w:t>
      </w:r>
      <w:r w:rsidR="0002192A">
        <w:t>,</w:t>
      </w:r>
      <w:r w:rsidRPr="00AC4F0B">
        <w:t xml:space="preserve"> 279</w:t>
      </w:r>
      <w:r>
        <w:t>-296</w:t>
      </w:r>
      <w:r w:rsidRPr="00AC4F0B">
        <w:t>.</w:t>
      </w:r>
    </w:p>
    <w:p w14:paraId="1B130490" w14:textId="7EC7994B" w:rsidR="00130584" w:rsidRDefault="00130584" w:rsidP="00130584">
      <w:pPr>
        <w:spacing w:line="480" w:lineRule="auto"/>
        <w:ind w:left="720" w:hanging="720"/>
      </w:pPr>
      <w:r>
        <w:t>Lin, Y.C.,</w:t>
      </w:r>
      <w:r w:rsidRPr="00AC4F0B">
        <w:t xml:space="preserve"> Le</w:t>
      </w:r>
      <w:r>
        <w:t>, J.</w:t>
      </w:r>
      <w:r w:rsidRPr="00AC4F0B">
        <w:t>,</w:t>
      </w:r>
      <w:r>
        <w:t xml:space="preserve"> Khalil, S.</w:t>
      </w:r>
      <w:r w:rsidR="00777D88">
        <w:t>,</w:t>
      </w:r>
      <w:r>
        <w:t xml:space="preserve"> &amp; Cheng J. (2012)</w:t>
      </w:r>
      <w:r w:rsidRPr="00AC4F0B">
        <w:t xml:space="preserve">. </w:t>
      </w:r>
      <w:r>
        <w:t>SNSs</w:t>
      </w:r>
      <w:r w:rsidRPr="00AC4F0B">
        <w:t xml:space="preserve"> usage an</w:t>
      </w:r>
      <w:r>
        <w:t>d work values: The example, of F</w:t>
      </w:r>
      <w:r w:rsidRPr="00AC4F0B">
        <w:t xml:space="preserve">acebook in Taiwan. </w:t>
      </w:r>
      <w:r w:rsidRPr="000D0D6E">
        <w:rPr>
          <w:i/>
        </w:rPr>
        <w:t>Social Behavior and Personality</w:t>
      </w:r>
      <w:r w:rsidR="0002192A">
        <w:rPr>
          <w:i/>
        </w:rPr>
        <w:t>,</w:t>
      </w:r>
      <w:r>
        <w:t xml:space="preserve"> 40(2)</w:t>
      </w:r>
      <w:r w:rsidR="0002192A">
        <w:t>,</w:t>
      </w:r>
      <w:r w:rsidRPr="00AC4F0B">
        <w:t xml:space="preserve"> 195-200.</w:t>
      </w:r>
    </w:p>
    <w:p w14:paraId="43A2B784" w14:textId="4A50C170" w:rsidR="00130584" w:rsidRPr="00AC4F0B" w:rsidRDefault="00130584" w:rsidP="00130584">
      <w:pPr>
        <w:spacing w:line="480" w:lineRule="auto"/>
        <w:ind w:left="720" w:hanging="720"/>
      </w:pPr>
      <w:r>
        <w:lastRenderedPageBreak/>
        <w:t>Liu, H. (2008).</w:t>
      </w:r>
      <w:r w:rsidRPr="00AC4F0B">
        <w:t xml:space="preserve"> Social network profiles as taste performances. </w:t>
      </w:r>
      <w:r>
        <w:rPr>
          <w:i/>
        </w:rPr>
        <w:t>Journal of Computer-Me</w:t>
      </w:r>
      <w:r w:rsidRPr="000D0D6E">
        <w:rPr>
          <w:i/>
        </w:rPr>
        <w:t>d</w:t>
      </w:r>
      <w:r>
        <w:rPr>
          <w:i/>
        </w:rPr>
        <w:t>i</w:t>
      </w:r>
      <w:r w:rsidRPr="000D0D6E">
        <w:rPr>
          <w:i/>
        </w:rPr>
        <w:t>ated Communication</w:t>
      </w:r>
      <w:r w:rsidR="0002192A">
        <w:rPr>
          <w:i/>
        </w:rPr>
        <w:t>,</w:t>
      </w:r>
      <w:r>
        <w:t xml:space="preserve"> 13</w:t>
      </w:r>
      <w:r w:rsidR="0002192A">
        <w:t>,</w:t>
      </w:r>
      <w:r w:rsidRPr="00AC4F0B">
        <w:t xml:space="preserve"> 252-275.</w:t>
      </w:r>
    </w:p>
    <w:p w14:paraId="54672D6D" w14:textId="77777777" w:rsidR="00130584" w:rsidRDefault="00130584" w:rsidP="000E413A">
      <w:pPr>
        <w:spacing w:line="480" w:lineRule="auto"/>
        <w:outlineLvl w:val="0"/>
        <w:rPr>
          <w:color w:val="231F20"/>
        </w:rPr>
      </w:pPr>
      <w:r>
        <w:rPr>
          <w:color w:val="231F20"/>
        </w:rPr>
        <w:t>List of most popular websites. (</w:t>
      </w:r>
      <w:proofErr w:type="spellStart"/>
      <w:r>
        <w:rPr>
          <w:color w:val="231F20"/>
        </w:rPr>
        <w:t>n.d.</w:t>
      </w:r>
      <w:proofErr w:type="spellEnd"/>
      <w:r>
        <w:rPr>
          <w:color w:val="231F20"/>
        </w:rPr>
        <w:t xml:space="preserve">). Retrieved from </w:t>
      </w:r>
    </w:p>
    <w:p w14:paraId="15468CB6" w14:textId="77777777" w:rsidR="00130584" w:rsidRDefault="00130584" w:rsidP="002B2CB4">
      <w:pPr>
        <w:spacing w:line="480" w:lineRule="auto"/>
        <w:ind w:firstLine="720"/>
        <w:rPr>
          <w:color w:val="231F20"/>
        </w:rPr>
      </w:pPr>
      <w:r w:rsidRPr="00130584">
        <w:rPr>
          <w:color w:val="231F20"/>
        </w:rPr>
        <w:t>https://en.wikipedia.org/wiki/List_of_most_popular_websites</w:t>
      </w:r>
    </w:p>
    <w:p w14:paraId="0C6F7A3C" w14:textId="79EF7949" w:rsidR="00EF01C7" w:rsidRPr="008F2EDA" w:rsidRDefault="00EF01C7" w:rsidP="008F2EDA">
      <w:pPr>
        <w:pStyle w:val="p1"/>
        <w:spacing w:line="480" w:lineRule="auto"/>
        <w:outlineLvl w:val="0"/>
        <w:rPr>
          <w:rFonts w:ascii="Times New Roman" w:hAnsi="Times New Roman"/>
          <w:sz w:val="24"/>
          <w:szCs w:val="24"/>
        </w:rPr>
      </w:pPr>
      <w:r w:rsidRPr="008F2EDA">
        <w:rPr>
          <w:rFonts w:ascii="Times New Roman" w:hAnsi="Times New Roman"/>
          <w:sz w:val="24"/>
          <w:szCs w:val="24"/>
        </w:rPr>
        <w:t>Mattingly, M. J. and Sayer, L. C. (2006)</w:t>
      </w:r>
      <w:r>
        <w:rPr>
          <w:rFonts w:ascii="Times New Roman" w:hAnsi="Times New Roman"/>
          <w:sz w:val="24"/>
          <w:szCs w:val="24"/>
        </w:rPr>
        <w:t>.</w:t>
      </w:r>
      <w:r w:rsidRPr="00EF01C7">
        <w:rPr>
          <w:rFonts w:ascii="Times New Roman" w:hAnsi="Times New Roman"/>
          <w:sz w:val="24"/>
          <w:szCs w:val="24"/>
        </w:rPr>
        <w:t xml:space="preserve"> Under pressure: Gender d</w:t>
      </w:r>
      <w:r w:rsidRPr="008F2EDA">
        <w:rPr>
          <w:rFonts w:ascii="Times New Roman" w:hAnsi="Times New Roman"/>
          <w:sz w:val="24"/>
          <w:szCs w:val="24"/>
        </w:rPr>
        <w:t>ifferences in the</w:t>
      </w:r>
      <w:r>
        <w:rPr>
          <w:rFonts w:ascii="Times New Roman" w:hAnsi="Times New Roman"/>
          <w:sz w:val="24"/>
          <w:szCs w:val="24"/>
        </w:rPr>
        <w:t xml:space="preserve"> </w:t>
      </w:r>
      <w:r w:rsidRPr="00EF01C7">
        <w:rPr>
          <w:rFonts w:ascii="Times New Roman" w:hAnsi="Times New Roman"/>
          <w:sz w:val="24"/>
          <w:szCs w:val="24"/>
        </w:rPr>
        <w:t>relationship between free time and feeling rushed.</w:t>
      </w:r>
      <w:r w:rsidRPr="008F2EDA">
        <w:rPr>
          <w:rFonts w:ascii="Times New Roman" w:hAnsi="Times New Roman"/>
          <w:sz w:val="24"/>
          <w:szCs w:val="24"/>
        </w:rPr>
        <w:t xml:space="preserve"> </w:t>
      </w:r>
      <w:r w:rsidRPr="008F2EDA">
        <w:rPr>
          <w:rFonts w:ascii="Times New Roman" w:hAnsi="Times New Roman"/>
          <w:i/>
          <w:sz w:val="24"/>
          <w:szCs w:val="24"/>
        </w:rPr>
        <w:t>Journal of Marriage and Family</w:t>
      </w:r>
      <w:r>
        <w:rPr>
          <w:rFonts w:ascii="Times New Roman" w:hAnsi="Times New Roman"/>
          <w:sz w:val="24"/>
          <w:szCs w:val="24"/>
        </w:rPr>
        <w:t>,</w:t>
      </w:r>
      <w:r w:rsidRPr="00EF01C7">
        <w:rPr>
          <w:rFonts w:ascii="Times New Roman" w:hAnsi="Times New Roman"/>
          <w:sz w:val="24"/>
          <w:szCs w:val="24"/>
        </w:rPr>
        <w:t xml:space="preserve"> 68,</w:t>
      </w:r>
      <w:r w:rsidRPr="008F2EDA">
        <w:rPr>
          <w:rFonts w:ascii="Times New Roman" w:hAnsi="Times New Roman"/>
          <w:sz w:val="24"/>
          <w:szCs w:val="24"/>
        </w:rPr>
        <w:t xml:space="preserve"> 205–21.</w:t>
      </w:r>
    </w:p>
    <w:p w14:paraId="4E90DAFD" w14:textId="77777777" w:rsidR="00E94E49" w:rsidRDefault="00E94E49" w:rsidP="000E413A">
      <w:pPr>
        <w:pStyle w:val="p1"/>
        <w:spacing w:line="480" w:lineRule="auto"/>
        <w:outlineLvl w:val="0"/>
        <w:rPr>
          <w:rFonts w:ascii="Times New Roman" w:hAnsi="Times New Roman"/>
          <w:sz w:val="24"/>
          <w:szCs w:val="24"/>
        </w:rPr>
      </w:pPr>
      <w:r w:rsidRPr="004B5308">
        <w:rPr>
          <w:rFonts w:ascii="Times New Roman" w:hAnsi="Times New Roman"/>
          <w:sz w:val="24"/>
          <w:szCs w:val="24"/>
        </w:rPr>
        <w:t>McEwan, B. (2013). Sharing, caring, and surveilling: An actor–partner</w:t>
      </w:r>
      <w:r>
        <w:rPr>
          <w:rFonts w:ascii="Times New Roman" w:hAnsi="Times New Roman"/>
          <w:sz w:val="24"/>
          <w:szCs w:val="24"/>
        </w:rPr>
        <w:t xml:space="preserve"> </w:t>
      </w:r>
      <w:r w:rsidRPr="004B5308">
        <w:rPr>
          <w:rFonts w:ascii="Times New Roman" w:hAnsi="Times New Roman"/>
          <w:sz w:val="24"/>
          <w:szCs w:val="24"/>
        </w:rPr>
        <w:t xml:space="preserve">interdependence model </w:t>
      </w:r>
    </w:p>
    <w:p w14:paraId="262DF095" w14:textId="77777777" w:rsidR="00E94E49" w:rsidRPr="004B5308" w:rsidRDefault="00E94E49" w:rsidP="002B2CB4">
      <w:pPr>
        <w:pStyle w:val="p1"/>
        <w:spacing w:line="480" w:lineRule="auto"/>
        <w:ind w:left="720"/>
        <w:rPr>
          <w:rFonts w:ascii="Times New Roman" w:hAnsi="Times New Roman"/>
          <w:sz w:val="24"/>
          <w:szCs w:val="24"/>
        </w:rPr>
      </w:pPr>
      <w:r w:rsidRPr="004B5308">
        <w:rPr>
          <w:rFonts w:ascii="Times New Roman" w:hAnsi="Times New Roman"/>
          <w:sz w:val="24"/>
          <w:szCs w:val="24"/>
        </w:rPr>
        <w:t>examination of Facebook relational maintenance</w:t>
      </w:r>
      <w:r>
        <w:rPr>
          <w:rFonts w:ascii="Times New Roman" w:hAnsi="Times New Roman"/>
          <w:sz w:val="24"/>
          <w:szCs w:val="24"/>
        </w:rPr>
        <w:t xml:space="preserve"> </w:t>
      </w:r>
      <w:r w:rsidRPr="004B5308">
        <w:rPr>
          <w:rFonts w:ascii="Times New Roman" w:hAnsi="Times New Roman"/>
          <w:sz w:val="24"/>
          <w:szCs w:val="24"/>
        </w:rPr>
        <w:t xml:space="preserve">strategies. </w:t>
      </w:r>
      <w:proofErr w:type="spellStart"/>
      <w:r w:rsidRPr="004B5308">
        <w:rPr>
          <w:rFonts w:ascii="Times New Roman" w:hAnsi="Times New Roman"/>
          <w:i/>
          <w:sz w:val="24"/>
          <w:szCs w:val="24"/>
        </w:rPr>
        <w:t>Cyberpsychology</w:t>
      </w:r>
      <w:proofErr w:type="spellEnd"/>
      <w:r w:rsidRPr="004B5308">
        <w:rPr>
          <w:rFonts w:ascii="Times New Roman" w:hAnsi="Times New Roman"/>
          <w:i/>
          <w:sz w:val="24"/>
          <w:szCs w:val="24"/>
        </w:rPr>
        <w:t>, Behavior, and Social Networking</w:t>
      </w:r>
      <w:r w:rsidRPr="004B5308">
        <w:rPr>
          <w:rFonts w:ascii="Times New Roman" w:hAnsi="Times New Roman"/>
          <w:sz w:val="24"/>
          <w:szCs w:val="24"/>
        </w:rPr>
        <w:t>, 16, 863–869.</w:t>
      </w:r>
    </w:p>
    <w:p w14:paraId="4B734158" w14:textId="77777777" w:rsidR="00E94E49" w:rsidRPr="00147E53" w:rsidRDefault="00E94E49" w:rsidP="000E413A">
      <w:pPr>
        <w:pStyle w:val="p1"/>
        <w:spacing w:line="480" w:lineRule="auto"/>
        <w:outlineLvl w:val="0"/>
        <w:rPr>
          <w:rFonts w:ascii="Times New Roman" w:hAnsi="Times New Roman"/>
          <w:sz w:val="24"/>
          <w:szCs w:val="24"/>
        </w:rPr>
      </w:pPr>
      <w:proofErr w:type="spellStart"/>
      <w:r w:rsidRPr="004B5308">
        <w:rPr>
          <w:rFonts w:ascii="Times New Roman" w:hAnsi="Times New Roman"/>
          <w:sz w:val="24"/>
          <w:szCs w:val="24"/>
        </w:rPr>
        <w:t>Mäntymäki</w:t>
      </w:r>
      <w:proofErr w:type="spellEnd"/>
      <w:r w:rsidRPr="00147E53">
        <w:rPr>
          <w:rFonts w:ascii="Times New Roman" w:hAnsi="Times New Roman"/>
          <w:sz w:val="24"/>
          <w:szCs w:val="24"/>
        </w:rPr>
        <w:t>, M., &amp; Islam, A. K. M. N. (2014). Voyeurism and exhibitionism as grati</w:t>
      </w:r>
      <w:r w:rsidRPr="004B5308">
        <w:rPr>
          <w:rFonts w:ascii="Times New Roman" w:hAnsi="Times New Roman"/>
          <w:sz w:val="24"/>
          <w:szCs w:val="24"/>
        </w:rPr>
        <w:t>fi</w:t>
      </w:r>
      <w:r w:rsidRPr="00147E53">
        <w:rPr>
          <w:rFonts w:ascii="Times New Roman" w:hAnsi="Times New Roman"/>
          <w:sz w:val="24"/>
          <w:szCs w:val="24"/>
        </w:rPr>
        <w:t>cations</w:t>
      </w:r>
    </w:p>
    <w:p w14:paraId="1F9EB62C" w14:textId="77777777" w:rsidR="00E94E49" w:rsidRPr="00147E53" w:rsidRDefault="00E94E49" w:rsidP="002B2CB4">
      <w:pPr>
        <w:pStyle w:val="p1"/>
        <w:spacing w:line="480" w:lineRule="auto"/>
        <w:ind w:left="720"/>
        <w:rPr>
          <w:rFonts w:ascii="Times New Roman" w:hAnsi="Times New Roman"/>
          <w:sz w:val="24"/>
          <w:szCs w:val="24"/>
        </w:rPr>
      </w:pPr>
      <w:r w:rsidRPr="00147E53">
        <w:rPr>
          <w:rFonts w:ascii="Times New Roman" w:hAnsi="Times New Roman"/>
          <w:sz w:val="24"/>
          <w:szCs w:val="24"/>
        </w:rPr>
        <w:t xml:space="preserve">from </w:t>
      </w:r>
      <w:proofErr w:type="spellStart"/>
      <w:r w:rsidRPr="00147E53">
        <w:rPr>
          <w:rFonts w:ascii="Times New Roman" w:hAnsi="Times New Roman"/>
          <w:sz w:val="24"/>
          <w:szCs w:val="24"/>
        </w:rPr>
        <w:t>prosuming</w:t>
      </w:r>
      <w:proofErr w:type="spellEnd"/>
      <w:r w:rsidRPr="00147E53">
        <w:rPr>
          <w:rFonts w:ascii="Times New Roman" w:hAnsi="Times New Roman"/>
          <w:sz w:val="24"/>
          <w:szCs w:val="24"/>
        </w:rPr>
        <w:t xml:space="preserve"> social networking sites. In Proceedings of the 22</w:t>
      </w:r>
      <w:r w:rsidRPr="00147E53">
        <w:rPr>
          <w:rFonts w:ascii="Times New Roman" w:hAnsi="Times New Roman"/>
          <w:sz w:val="24"/>
          <w:szCs w:val="24"/>
          <w:vertAlign w:val="superscript"/>
        </w:rPr>
        <w:t>nd</w:t>
      </w:r>
      <w:r>
        <w:rPr>
          <w:rFonts w:ascii="Times New Roman" w:hAnsi="Times New Roman"/>
          <w:sz w:val="24"/>
          <w:szCs w:val="24"/>
        </w:rPr>
        <w:t xml:space="preserve"> </w:t>
      </w:r>
      <w:r w:rsidRPr="00147E53">
        <w:rPr>
          <w:rFonts w:ascii="Times New Roman" w:hAnsi="Times New Roman"/>
          <w:sz w:val="24"/>
          <w:szCs w:val="24"/>
        </w:rPr>
        <w:t>European conference on information systems (ECIS2014)</w:t>
      </w:r>
      <w:r w:rsidRPr="004B5308">
        <w:rPr>
          <w:rFonts w:ascii="Times New Roman" w:hAnsi="Times New Roman"/>
          <w:sz w:val="24"/>
          <w:szCs w:val="24"/>
        </w:rPr>
        <w:t>.</w:t>
      </w:r>
    </w:p>
    <w:p w14:paraId="26BF6A5C" w14:textId="77777777" w:rsidR="001B07B2" w:rsidRDefault="00151144" w:rsidP="000E413A">
      <w:pPr>
        <w:autoSpaceDE w:val="0"/>
        <w:autoSpaceDN w:val="0"/>
        <w:adjustRightInd w:val="0"/>
        <w:spacing w:line="480" w:lineRule="auto"/>
        <w:outlineLvl w:val="0"/>
        <w:rPr>
          <w:color w:val="000000"/>
        </w:rPr>
      </w:pPr>
      <w:proofErr w:type="spellStart"/>
      <w:r>
        <w:rPr>
          <w:color w:val="000000"/>
        </w:rPr>
        <w:t>MaQuail</w:t>
      </w:r>
      <w:proofErr w:type="spellEnd"/>
      <w:r w:rsidR="00E87D03">
        <w:rPr>
          <w:color w:val="000000"/>
        </w:rPr>
        <w:t>,</w:t>
      </w:r>
      <w:r>
        <w:rPr>
          <w:color w:val="000000"/>
        </w:rPr>
        <w:t xml:space="preserve"> D</w:t>
      </w:r>
      <w:r w:rsidR="00E87D03">
        <w:rPr>
          <w:color w:val="000000"/>
        </w:rPr>
        <w:t>.</w:t>
      </w:r>
      <w:r w:rsidR="00606D33">
        <w:rPr>
          <w:color w:val="000000"/>
        </w:rPr>
        <w:t xml:space="preserve"> </w:t>
      </w:r>
      <w:r w:rsidR="00470025">
        <w:rPr>
          <w:color w:val="000000"/>
        </w:rPr>
        <w:t>(</w:t>
      </w:r>
      <w:r w:rsidR="00606D33">
        <w:rPr>
          <w:color w:val="000000"/>
        </w:rPr>
        <w:t>2005</w:t>
      </w:r>
      <w:r w:rsidR="00470025">
        <w:rPr>
          <w:color w:val="000000"/>
        </w:rPr>
        <w:t>)</w:t>
      </w:r>
      <w:r w:rsidR="00E87D03">
        <w:rPr>
          <w:color w:val="000000"/>
        </w:rPr>
        <w:t>.</w:t>
      </w:r>
      <w:r w:rsidR="001B07B2">
        <w:rPr>
          <w:color w:val="000000"/>
        </w:rPr>
        <w:t xml:space="preserve"> </w:t>
      </w:r>
      <w:proofErr w:type="spellStart"/>
      <w:r w:rsidR="001B07B2" w:rsidRPr="007B1950">
        <w:rPr>
          <w:i/>
          <w:color w:val="000000"/>
        </w:rPr>
        <w:t>MaQuail’s</w:t>
      </w:r>
      <w:proofErr w:type="spellEnd"/>
      <w:r w:rsidR="001B07B2" w:rsidRPr="007B1950">
        <w:rPr>
          <w:i/>
          <w:color w:val="000000"/>
        </w:rPr>
        <w:t xml:space="preserve"> mass communication theory</w:t>
      </w:r>
      <w:r w:rsidR="001B07B2">
        <w:rPr>
          <w:color w:val="000000"/>
        </w:rPr>
        <w:t xml:space="preserve"> (5</w:t>
      </w:r>
      <w:r w:rsidR="001B07B2" w:rsidRPr="00D04127">
        <w:rPr>
          <w:color w:val="000000"/>
          <w:vertAlign w:val="superscript"/>
        </w:rPr>
        <w:t>th</w:t>
      </w:r>
      <w:r w:rsidR="001B07B2">
        <w:rPr>
          <w:color w:val="000000"/>
        </w:rPr>
        <w:t xml:space="preserve"> edition). California: Sage </w:t>
      </w:r>
    </w:p>
    <w:p w14:paraId="186023FD" w14:textId="77777777" w:rsidR="001B07B2" w:rsidRDefault="001B07B2" w:rsidP="001B07B2">
      <w:pPr>
        <w:autoSpaceDE w:val="0"/>
        <w:autoSpaceDN w:val="0"/>
        <w:adjustRightInd w:val="0"/>
        <w:spacing w:line="480" w:lineRule="auto"/>
        <w:ind w:left="720"/>
        <w:rPr>
          <w:color w:val="000000"/>
        </w:rPr>
      </w:pPr>
      <w:r>
        <w:rPr>
          <w:color w:val="000000"/>
        </w:rPr>
        <w:t xml:space="preserve">Publications. </w:t>
      </w:r>
    </w:p>
    <w:p w14:paraId="3B516F36" w14:textId="77777777" w:rsidR="00E94E49" w:rsidRDefault="00E94E49" w:rsidP="00E94E49">
      <w:pPr>
        <w:pStyle w:val="p1"/>
        <w:spacing w:line="480" w:lineRule="auto"/>
        <w:rPr>
          <w:rFonts w:ascii="Times New Roman" w:hAnsi="Times New Roman"/>
          <w:sz w:val="24"/>
          <w:szCs w:val="24"/>
        </w:rPr>
      </w:pPr>
      <w:proofErr w:type="spellStart"/>
      <w:r w:rsidRPr="002073D5">
        <w:rPr>
          <w:rFonts w:ascii="Times New Roman" w:hAnsi="Times New Roman"/>
          <w:sz w:val="24"/>
          <w:szCs w:val="24"/>
        </w:rPr>
        <w:t>Mehdizadeh</w:t>
      </w:r>
      <w:proofErr w:type="spellEnd"/>
      <w:r w:rsidRPr="002073D5">
        <w:rPr>
          <w:rFonts w:ascii="Times New Roman" w:hAnsi="Times New Roman"/>
          <w:sz w:val="24"/>
          <w:szCs w:val="24"/>
        </w:rPr>
        <w:t>, S. (2010). Self-presentation 2.0: narcissism and self-esteem on Facebook.</w:t>
      </w:r>
      <w:r>
        <w:rPr>
          <w:rFonts w:ascii="Times New Roman" w:hAnsi="Times New Roman"/>
          <w:sz w:val="24"/>
          <w:szCs w:val="24"/>
        </w:rPr>
        <w:t xml:space="preserve"> </w:t>
      </w:r>
    </w:p>
    <w:p w14:paraId="3E243D57" w14:textId="1719D4CF" w:rsidR="00E94E49" w:rsidRPr="002073D5" w:rsidRDefault="00E94E49" w:rsidP="002B2CB4">
      <w:pPr>
        <w:pStyle w:val="p1"/>
        <w:spacing w:line="480" w:lineRule="auto"/>
        <w:ind w:firstLine="720"/>
        <w:rPr>
          <w:rFonts w:ascii="Times New Roman" w:hAnsi="Times New Roman"/>
          <w:sz w:val="24"/>
          <w:szCs w:val="24"/>
        </w:rPr>
      </w:pPr>
      <w:proofErr w:type="spellStart"/>
      <w:r w:rsidRPr="002073D5">
        <w:rPr>
          <w:rFonts w:ascii="Times New Roman" w:hAnsi="Times New Roman"/>
          <w:i/>
          <w:sz w:val="24"/>
          <w:szCs w:val="24"/>
        </w:rPr>
        <w:t>Cyberpsychology</w:t>
      </w:r>
      <w:proofErr w:type="spellEnd"/>
      <w:r w:rsidRPr="002073D5">
        <w:rPr>
          <w:rFonts w:ascii="Times New Roman" w:hAnsi="Times New Roman"/>
          <w:i/>
          <w:sz w:val="24"/>
          <w:szCs w:val="24"/>
        </w:rPr>
        <w:t>, Behavior, and Social Networking</w:t>
      </w:r>
      <w:r w:rsidRPr="002073D5">
        <w:rPr>
          <w:rFonts w:ascii="Times New Roman" w:hAnsi="Times New Roman"/>
          <w:sz w:val="24"/>
          <w:szCs w:val="24"/>
        </w:rPr>
        <w:t>, 13(4), 357</w:t>
      </w:r>
      <w:r w:rsidR="0002192A">
        <w:rPr>
          <w:rFonts w:ascii="Times New Roman" w:hAnsi="Times New Roman"/>
          <w:sz w:val="24"/>
          <w:szCs w:val="24"/>
        </w:rPr>
        <w:t>-</w:t>
      </w:r>
      <w:r w:rsidRPr="002073D5">
        <w:rPr>
          <w:rFonts w:ascii="Times New Roman" w:hAnsi="Times New Roman"/>
          <w:sz w:val="24"/>
          <w:szCs w:val="24"/>
        </w:rPr>
        <w:t>364</w:t>
      </w:r>
      <w:r w:rsidRPr="004B5308">
        <w:rPr>
          <w:rFonts w:ascii="Times New Roman" w:hAnsi="Times New Roman"/>
          <w:sz w:val="24"/>
          <w:szCs w:val="24"/>
        </w:rPr>
        <w:t>.</w:t>
      </w:r>
    </w:p>
    <w:p w14:paraId="0F51FA77" w14:textId="77777777" w:rsidR="00A11410" w:rsidRDefault="00A11410" w:rsidP="002B2CB4">
      <w:pPr>
        <w:pStyle w:val="Heading1"/>
        <w:spacing w:before="0" w:line="480" w:lineRule="auto"/>
      </w:pPr>
      <w:proofErr w:type="spellStart"/>
      <w:r>
        <w:rPr>
          <w:rFonts w:ascii="Times New Roman" w:eastAsia="Times New Roman" w:hAnsi="Times New Roman"/>
          <w:sz w:val="24"/>
          <w:szCs w:val="24"/>
        </w:rPr>
        <w:t>Molla</w:t>
      </w:r>
      <w:proofErr w:type="spellEnd"/>
      <w:r>
        <w:rPr>
          <w:rFonts w:ascii="Times New Roman" w:eastAsia="Times New Roman" w:hAnsi="Times New Roman"/>
          <w:sz w:val="24"/>
          <w:szCs w:val="24"/>
        </w:rPr>
        <w:t xml:space="preserve">, R. (May 30, 2017). </w:t>
      </w:r>
      <w:r w:rsidRPr="000213F3">
        <w:rPr>
          <w:rFonts w:ascii="Times New Roman" w:hAnsi="Times New Roman"/>
          <w:color w:val="auto"/>
          <w:sz w:val="24"/>
          <w:szCs w:val="24"/>
        </w:rPr>
        <w:t xml:space="preserve">People consumed more media than ever last year — but growth is </w:t>
      </w:r>
    </w:p>
    <w:p w14:paraId="5702621F" w14:textId="77777777" w:rsidR="00A11410" w:rsidRPr="002B2CB4" w:rsidRDefault="00A11410" w:rsidP="002B2CB4">
      <w:pPr>
        <w:pStyle w:val="Heading1"/>
        <w:spacing w:before="0" w:line="480" w:lineRule="auto"/>
        <w:ind w:firstLine="720"/>
        <w:rPr>
          <w:lang w:eastAsia="zh-CN"/>
        </w:rPr>
      </w:pPr>
      <w:r w:rsidRPr="000213F3">
        <w:rPr>
          <w:rFonts w:ascii="Times New Roman" w:hAnsi="Times New Roman"/>
          <w:color w:val="auto"/>
          <w:sz w:val="24"/>
          <w:szCs w:val="24"/>
        </w:rPr>
        <w:t>slowing</w:t>
      </w:r>
      <w:r>
        <w:rPr>
          <w:rFonts w:ascii="Times New Roman" w:hAnsi="Times New Roman"/>
          <w:color w:val="auto"/>
          <w:sz w:val="24"/>
          <w:szCs w:val="24"/>
        </w:rPr>
        <w:t xml:space="preserve">. </w:t>
      </w:r>
      <w:r>
        <w:rPr>
          <w:rFonts w:ascii="Times New Roman" w:eastAsia="Times New Roman" w:hAnsi="Times New Roman"/>
          <w:sz w:val="24"/>
          <w:szCs w:val="24"/>
        </w:rPr>
        <w:t>Retrieved from</w:t>
      </w:r>
    </w:p>
    <w:p w14:paraId="117B36A0" w14:textId="77777777" w:rsidR="00A11410" w:rsidRPr="00AC02B1" w:rsidRDefault="004334E1" w:rsidP="002B2CB4">
      <w:pPr>
        <w:spacing w:line="480" w:lineRule="auto"/>
        <w:ind w:left="720"/>
      </w:pPr>
      <w:hyperlink r:id="rId20" w:history="1">
        <w:r w:rsidR="00A11410" w:rsidRPr="00A11410">
          <w:rPr>
            <w:rStyle w:val="Hyperlink"/>
          </w:rPr>
          <w:t>https://www.recode.net/2017/5/30/15712660/media-consumption-zenith-mobile-internet-tv</w:t>
        </w:r>
      </w:hyperlink>
    </w:p>
    <w:p w14:paraId="3EEB592A" w14:textId="77777777" w:rsidR="00E97AEA" w:rsidRDefault="001C5448" w:rsidP="002B2CB4">
      <w:pPr>
        <w:pStyle w:val="Heading1"/>
        <w:spacing w:before="0" w:line="480" w:lineRule="auto"/>
        <w:rPr>
          <w:rFonts w:ascii="Times New Roman" w:eastAsia="Times New Roman" w:hAnsi="Times New Roman"/>
          <w:i/>
          <w:sz w:val="24"/>
          <w:szCs w:val="24"/>
        </w:rPr>
      </w:pPr>
      <w:r w:rsidRPr="002B2CB4">
        <w:rPr>
          <w:rFonts w:ascii="Times New Roman" w:eastAsia="Times New Roman" w:hAnsi="Times New Roman"/>
          <w:sz w:val="24"/>
          <w:szCs w:val="24"/>
        </w:rPr>
        <w:t>Moorcroft</w:t>
      </w:r>
      <w:r>
        <w:rPr>
          <w:rFonts w:ascii="Times New Roman" w:eastAsia="Times New Roman" w:hAnsi="Times New Roman"/>
          <w:sz w:val="24"/>
          <w:szCs w:val="24"/>
        </w:rPr>
        <w:t>, D.</w:t>
      </w:r>
      <w:r w:rsidRPr="002B2CB4">
        <w:rPr>
          <w:rFonts w:ascii="Times New Roman" w:eastAsia="Times New Roman" w:hAnsi="Times New Roman"/>
          <w:sz w:val="24"/>
          <w:szCs w:val="24"/>
        </w:rPr>
        <w:t xml:space="preserve"> (2008)</w:t>
      </w:r>
      <w:r>
        <w:rPr>
          <w:rFonts w:ascii="Times New Roman" w:eastAsia="Times New Roman" w:hAnsi="Times New Roman"/>
          <w:sz w:val="24"/>
          <w:szCs w:val="24"/>
        </w:rPr>
        <w:t xml:space="preserve">. Five suspicious about our profession. </w:t>
      </w:r>
      <w:r w:rsidR="00E97AEA" w:rsidRPr="002B2CB4">
        <w:rPr>
          <w:rFonts w:ascii="Times New Roman" w:eastAsia="Times New Roman" w:hAnsi="Times New Roman"/>
          <w:i/>
          <w:sz w:val="24"/>
          <w:szCs w:val="24"/>
        </w:rPr>
        <w:t xml:space="preserve">Strategic Communication </w:t>
      </w:r>
    </w:p>
    <w:p w14:paraId="65C86D35" w14:textId="77777777" w:rsidR="001C5448" w:rsidRPr="002B2CB4" w:rsidRDefault="00E97AEA" w:rsidP="002B2CB4">
      <w:pPr>
        <w:pStyle w:val="Heading1"/>
        <w:spacing w:before="0" w:line="480" w:lineRule="auto"/>
        <w:ind w:firstLine="720"/>
        <w:rPr>
          <w:rFonts w:ascii="Times New Roman" w:eastAsia="Times New Roman" w:hAnsi="Times New Roman"/>
          <w:sz w:val="24"/>
          <w:szCs w:val="24"/>
        </w:rPr>
      </w:pPr>
      <w:r w:rsidRPr="002B2CB4">
        <w:rPr>
          <w:rFonts w:ascii="Times New Roman" w:eastAsia="Times New Roman" w:hAnsi="Times New Roman"/>
          <w:i/>
          <w:sz w:val="24"/>
          <w:szCs w:val="24"/>
        </w:rPr>
        <w:t>M</w:t>
      </w:r>
      <w:r w:rsidR="00824F46" w:rsidRPr="002B2CB4">
        <w:rPr>
          <w:rFonts w:ascii="Times New Roman" w:eastAsia="Times New Roman" w:hAnsi="Times New Roman"/>
          <w:i/>
          <w:sz w:val="24"/>
          <w:szCs w:val="24"/>
        </w:rPr>
        <w:t>anagement</w:t>
      </w:r>
      <w:r>
        <w:rPr>
          <w:rFonts w:ascii="Times New Roman" w:eastAsia="Times New Roman" w:hAnsi="Times New Roman"/>
          <w:sz w:val="24"/>
          <w:szCs w:val="24"/>
        </w:rPr>
        <w:t>, 12(4), 1-7.</w:t>
      </w:r>
    </w:p>
    <w:p w14:paraId="09D04337" w14:textId="77777777" w:rsidR="00E94E49" w:rsidRDefault="00E94E49" w:rsidP="000E413A">
      <w:pPr>
        <w:pStyle w:val="p1"/>
        <w:spacing w:line="480" w:lineRule="auto"/>
        <w:outlineLvl w:val="0"/>
        <w:rPr>
          <w:rFonts w:ascii="Times New Roman" w:hAnsi="Times New Roman"/>
          <w:sz w:val="24"/>
          <w:szCs w:val="24"/>
        </w:rPr>
      </w:pPr>
      <w:proofErr w:type="spellStart"/>
      <w:r w:rsidRPr="004B5308">
        <w:rPr>
          <w:rFonts w:ascii="Times New Roman" w:hAnsi="Times New Roman"/>
          <w:sz w:val="24"/>
          <w:szCs w:val="24"/>
        </w:rPr>
        <w:t>Nabi</w:t>
      </w:r>
      <w:proofErr w:type="spellEnd"/>
      <w:r w:rsidRPr="004B5308">
        <w:rPr>
          <w:rFonts w:ascii="Times New Roman" w:hAnsi="Times New Roman"/>
          <w:sz w:val="24"/>
          <w:szCs w:val="24"/>
        </w:rPr>
        <w:t xml:space="preserve">, R. L., </w:t>
      </w:r>
      <w:proofErr w:type="spellStart"/>
      <w:r w:rsidRPr="004B5308">
        <w:rPr>
          <w:rFonts w:ascii="Times New Roman" w:hAnsi="Times New Roman"/>
          <w:sz w:val="24"/>
          <w:szCs w:val="24"/>
        </w:rPr>
        <w:t>Prestin</w:t>
      </w:r>
      <w:proofErr w:type="spellEnd"/>
      <w:r w:rsidRPr="004B5308">
        <w:rPr>
          <w:rFonts w:ascii="Times New Roman" w:hAnsi="Times New Roman"/>
          <w:sz w:val="24"/>
          <w:szCs w:val="24"/>
        </w:rPr>
        <w:t>, A., &amp; So, J. (2013). Facebook friends with (health) benefits?</w:t>
      </w:r>
      <w:r>
        <w:rPr>
          <w:rFonts w:ascii="Times New Roman" w:hAnsi="Times New Roman"/>
          <w:sz w:val="24"/>
          <w:szCs w:val="24"/>
        </w:rPr>
        <w:t xml:space="preserve"> </w:t>
      </w:r>
      <w:r w:rsidRPr="004B5308">
        <w:rPr>
          <w:rFonts w:ascii="Times New Roman" w:hAnsi="Times New Roman"/>
          <w:sz w:val="24"/>
          <w:szCs w:val="24"/>
        </w:rPr>
        <w:t xml:space="preserve">Exploring </w:t>
      </w:r>
    </w:p>
    <w:p w14:paraId="15AF58A5" w14:textId="77777777" w:rsidR="00E94E49" w:rsidRPr="004B5308" w:rsidRDefault="00E94E49" w:rsidP="002B2CB4">
      <w:pPr>
        <w:pStyle w:val="p1"/>
        <w:spacing w:line="480" w:lineRule="auto"/>
        <w:ind w:left="720"/>
        <w:rPr>
          <w:rFonts w:ascii="Times New Roman" w:hAnsi="Times New Roman"/>
          <w:sz w:val="24"/>
          <w:szCs w:val="24"/>
        </w:rPr>
      </w:pPr>
      <w:r w:rsidRPr="004B5308">
        <w:rPr>
          <w:rFonts w:ascii="Times New Roman" w:hAnsi="Times New Roman"/>
          <w:sz w:val="24"/>
          <w:szCs w:val="24"/>
        </w:rPr>
        <w:lastRenderedPageBreak/>
        <w:t>social network site use and perceptions of social support, stress, and</w:t>
      </w:r>
      <w:r>
        <w:rPr>
          <w:rFonts w:ascii="Times New Roman" w:hAnsi="Times New Roman"/>
          <w:sz w:val="24"/>
          <w:szCs w:val="24"/>
        </w:rPr>
        <w:t xml:space="preserve"> well-being. </w:t>
      </w:r>
      <w:proofErr w:type="spellStart"/>
      <w:r w:rsidRPr="004B5308">
        <w:rPr>
          <w:rFonts w:ascii="Times New Roman" w:hAnsi="Times New Roman"/>
          <w:i/>
          <w:sz w:val="24"/>
          <w:szCs w:val="24"/>
        </w:rPr>
        <w:t>Cyberpsychology</w:t>
      </w:r>
      <w:proofErr w:type="spellEnd"/>
      <w:r w:rsidRPr="004B5308">
        <w:rPr>
          <w:rFonts w:ascii="Times New Roman" w:hAnsi="Times New Roman"/>
          <w:i/>
          <w:sz w:val="24"/>
          <w:szCs w:val="24"/>
        </w:rPr>
        <w:t>, Behavior, and Social Networking</w:t>
      </w:r>
      <w:r w:rsidRPr="004B5308">
        <w:rPr>
          <w:rFonts w:ascii="Times New Roman" w:hAnsi="Times New Roman"/>
          <w:sz w:val="24"/>
          <w:szCs w:val="24"/>
        </w:rPr>
        <w:t>, 16, 721–727.</w:t>
      </w:r>
    </w:p>
    <w:p w14:paraId="02E8663F" w14:textId="6CC2662C" w:rsidR="001B07B2" w:rsidRDefault="00151144" w:rsidP="001B07B2">
      <w:pPr>
        <w:spacing w:line="480" w:lineRule="auto"/>
        <w:ind w:left="720" w:hanging="720"/>
      </w:pPr>
      <w:r>
        <w:t>Nesbit</w:t>
      </w:r>
      <w:r w:rsidR="00E87D03">
        <w:t>,</w:t>
      </w:r>
      <w:r>
        <w:t xml:space="preserve"> T</w:t>
      </w:r>
      <w:r w:rsidR="00E87D03">
        <w:t>.</w:t>
      </w:r>
      <w:r w:rsidR="00606D33">
        <w:t xml:space="preserve"> </w:t>
      </w:r>
      <w:r w:rsidR="00470025">
        <w:t>(</w:t>
      </w:r>
      <w:r w:rsidR="00606D33">
        <w:t>2011</w:t>
      </w:r>
      <w:r w:rsidR="00470025">
        <w:t>)</w:t>
      </w:r>
      <w:r w:rsidR="00E87D03">
        <w:t>.</w:t>
      </w:r>
      <w:r w:rsidR="001B07B2" w:rsidRPr="00AC4F0B">
        <w:t xml:space="preserve"> </w:t>
      </w:r>
      <w:r w:rsidR="001B07B2">
        <w:t>SNSs</w:t>
      </w:r>
      <w:r w:rsidR="001B07B2" w:rsidRPr="00AC4F0B">
        <w:t xml:space="preserve">: In the work place and patterns of usage. </w:t>
      </w:r>
      <w:r w:rsidR="001B07B2" w:rsidRPr="000D0D6E">
        <w:rPr>
          <w:i/>
        </w:rPr>
        <w:t>The International Journal of Interdisciplinary Social Sciences</w:t>
      </w:r>
      <w:r w:rsidR="0002192A">
        <w:rPr>
          <w:i/>
        </w:rPr>
        <w:t>,</w:t>
      </w:r>
      <w:r>
        <w:t xml:space="preserve"> 5(9)</w:t>
      </w:r>
      <w:r w:rsidR="0002192A">
        <w:t>,</w:t>
      </w:r>
      <w:r w:rsidR="001B07B2" w:rsidRPr="00AC4F0B">
        <w:t xml:space="preserve"> 61-80.</w:t>
      </w:r>
    </w:p>
    <w:p w14:paraId="28A72A1F" w14:textId="77777777" w:rsidR="00FB11D4" w:rsidRDefault="00FB11D4" w:rsidP="002B2CB4">
      <w:pPr>
        <w:autoSpaceDE w:val="0"/>
        <w:autoSpaceDN w:val="0"/>
        <w:adjustRightInd w:val="0"/>
        <w:spacing w:line="480" w:lineRule="auto"/>
        <w:outlineLvl w:val="0"/>
      </w:pPr>
      <w:r>
        <w:t>OECD.</w:t>
      </w:r>
      <w:r w:rsidR="0028733C">
        <w:t xml:space="preserve"> </w:t>
      </w:r>
      <w:r>
        <w:t xml:space="preserve">(2002). Measuring information economy 2002. Retrieved from </w:t>
      </w:r>
    </w:p>
    <w:p w14:paraId="3007B9B0" w14:textId="77777777" w:rsidR="00FB11D4" w:rsidRDefault="00FB11D4" w:rsidP="00FB11D4">
      <w:pPr>
        <w:autoSpaceDE w:val="0"/>
        <w:autoSpaceDN w:val="0"/>
        <w:adjustRightInd w:val="0"/>
        <w:spacing w:line="480" w:lineRule="auto"/>
        <w:ind w:firstLineChars="200" w:firstLine="480"/>
      </w:pPr>
      <w:r w:rsidRPr="00FA09EB">
        <w:t>https://www.oecd.org/sti/ieconomy/1835738.pdf</w:t>
      </w:r>
    </w:p>
    <w:p w14:paraId="336B57ED" w14:textId="58DE48CB" w:rsidR="00F6113E" w:rsidRDefault="00606D33" w:rsidP="000E413A">
      <w:pPr>
        <w:spacing w:line="480" w:lineRule="auto"/>
        <w:outlineLvl w:val="0"/>
      </w:pPr>
      <w:r>
        <w:t xml:space="preserve">Pew Research Center. </w:t>
      </w:r>
      <w:r w:rsidR="00470025">
        <w:t>(</w:t>
      </w:r>
      <w:r w:rsidR="00F6113E" w:rsidRPr="00F6113E">
        <w:t>2015</w:t>
      </w:r>
      <w:r w:rsidR="00EC1E80">
        <w:t>a</w:t>
      </w:r>
      <w:r w:rsidR="00470025">
        <w:t>)</w:t>
      </w:r>
      <w:r w:rsidR="00F6113E" w:rsidRPr="00F6113E">
        <w:t xml:space="preserve">. Social </w:t>
      </w:r>
      <w:r w:rsidR="008248C7">
        <w:t>m</w:t>
      </w:r>
      <w:r w:rsidR="00F6113E" w:rsidRPr="00F6113E">
        <w:t xml:space="preserve">edia </w:t>
      </w:r>
      <w:r w:rsidR="008248C7">
        <w:t>u</w:t>
      </w:r>
      <w:r w:rsidR="00F6113E" w:rsidRPr="00F6113E">
        <w:t>sage: 2005-2015</w:t>
      </w:r>
      <w:r w:rsidR="00F6113E">
        <w:t xml:space="preserve">. Retrieved May 21, 2016 from </w:t>
      </w:r>
    </w:p>
    <w:p w14:paraId="3818E169" w14:textId="77777777" w:rsidR="00F6113E" w:rsidRDefault="004334E1" w:rsidP="00F6113E">
      <w:pPr>
        <w:spacing w:line="480" w:lineRule="auto"/>
        <w:ind w:firstLine="720"/>
      </w:pPr>
      <w:hyperlink r:id="rId21" w:history="1">
        <w:r w:rsidR="00EC1E80" w:rsidRPr="00680D8E">
          <w:rPr>
            <w:rStyle w:val="Hyperlink"/>
          </w:rPr>
          <w:t>http://www.pewinternet.org/2015/10/08/social-networking-usage-2005-2015/</w:t>
        </w:r>
      </w:hyperlink>
    </w:p>
    <w:p w14:paraId="2D8C4978" w14:textId="77777777" w:rsidR="00EC1E80" w:rsidRDefault="00606D33" w:rsidP="000E413A">
      <w:pPr>
        <w:spacing w:line="480" w:lineRule="auto"/>
        <w:outlineLvl w:val="0"/>
      </w:pPr>
      <w:r>
        <w:t xml:space="preserve">Pew Research Center. </w:t>
      </w:r>
      <w:r w:rsidR="00470025">
        <w:t>(</w:t>
      </w:r>
      <w:r w:rsidR="00EC1E80" w:rsidRPr="00B61117">
        <w:t>2015</w:t>
      </w:r>
      <w:r w:rsidR="00EC1E80">
        <w:t>b</w:t>
      </w:r>
      <w:r w:rsidR="00470025">
        <w:t>)</w:t>
      </w:r>
      <w:r w:rsidR="00EC1E80" w:rsidRPr="00B61117">
        <w:t>. Social media update 2014.</w:t>
      </w:r>
      <w:r w:rsidR="00EC1E80">
        <w:t xml:space="preserve"> Retrieved May 21, 2016 from </w:t>
      </w:r>
    </w:p>
    <w:p w14:paraId="79EB4FA4" w14:textId="77777777" w:rsidR="00EC1E80" w:rsidRPr="00F6113E" w:rsidRDefault="00EC1E80" w:rsidP="00EC1E80">
      <w:pPr>
        <w:spacing w:line="480" w:lineRule="auto"/>
        <w:ind w:firstLine="720"/>
      </w:pPr>
      <w:r w:rsidRPr="00EC1E80">
        <w:t>http://www.pewinternet.org/2015/01/09/social-media-update-2014/</w:t>
      </w:r>
    </w:p>
    <w:p w14:paraId="535B389E" w14:textId="77777777" w:rsidR="00347DA9" w:rsidRDefault="00347DA9" w:rsidP="002B2CB4">
      <w:pPr>
        <w:shd w:val="clear" w:color="auto" w:fill="FFFFFF"/>
        <w:spacing w:line="480" w:lineRule="auto"/>
        <w:outlineLvl w:val="0"/>
      </w:pPr>
      <w:proofErr w:type="spellStart"/>
      <w:r w:rsidRPr="00347DA9">
        <w:t>Ramsaran-Fowdar</w:t>
      </w:r>
      <w:proofErr w:type="spellEnd"/>
      <w:r w:rsidRPr="00347DA9">
        <w:t>,</w:t>
      </w:r>
      <w:r>
        <w:t xml:space="preserve"> R.R. &amp; </w:t>
      </w:r>
      <w:proofErr w:type="spellStart"/>
      <w:r>
        <w:t>Fowdar</w:t>
      </w:r>
      <w:proofErr w:type="spellEnd"/>
      <w:r>
        <w:t xml:space="preserve">, S. (2013). </w:t>
      </w:r>
      <w:r w:rsidRPr="001A6285">
        <w:t xml:space="preserve">The Implications of Facebook Marketing for </w:t>
      </w:r>
    </w:p>
    <w:p w14:paraId="6D97F0EB" w14:textId="77777777" w:rsidR="00347DA9" w:rsidRPr="001A6285" w:rsidRDefault="00347DA9" w:rsidP="002B2CB4">
      <w:pPr>
        <w:shd w:val="clear" w:color="auto" w:fill="FFFFFF"/>
        <w:spacing w:line="480" w:lineRule="auto"/>
        <w:ind w:firstLine="720"/>
        <w:outlineLvl w:val="0"/>
      </w:pPr>
      <w:r w:rsidRPr="001A6285">
        <w:t>Organizations</w:t>
      </w:r>
      <w:r>
        <w:t xml:space="preserve">. </w:t>
      </w:r>
      <w:hyperlink r:id="rId22" w:tooltip="Click to search for more items from this journal" w:history="1">
        <w:r w:rsidRPr="002B2CB4">
          <w:rPr>
            <w:i/>
          </w:rPr>
          <w:t>Contemporary Management Research</w:t>
        </w:r>
      </w:hyperlink>
      <w:r>
        <w:t>, 9(1), 73-83.</w:t>
      </w:r>
    </w:p>
    <w:p w14:paraId="79025A4F" w14:textId="01DE8D1D" w:rsidR="001B07B2" w:rsidRPr="00AC4F0B" w:rsidRDefault="00E87D03" w:rsidP="001B07B2">
      <w:pPr>
        <w:spacing w:line="480" w:lineRule="auto"/>
        <w:ind w:left="720" w:hanging="720"/>
      </w:pPr>
      <w:r>
        <w:t>Re</w:t>
      </w:r>
      <w:r w:rsidR="00151144">
        <w:t>y</w:t>
      </w:r>
      <w:r>
        <w:t>,</w:t>
      </w:r>
      <w:r w:rsidR="00151144">
        <w:t xml:space="preserve"> P</w:t>
      </w:r>
      <w:r>
        <w:t>.</w:t>
      </w:r>
      <w:r w:rsidR="00151144">
        <w:t>J</w:t>
      </w:r>
      <w:r>
        <w:t>.</w:t>
      </w:r>
      <w:r w:rsidR="00606D33">
        <w:t xml:space="preserve"> </w:t>
      </w:r>
      <w:r w:rsidR="00470025">
        <w:t>(</w:t>
      </w:r>
      <w:r w:rsidR="00606D33">
        <w:t>2012</w:t>
      </w:r>
      <w:r w:rsidR="00777D88">
        <w:t>)</w:t>
      </w:r>
      <w:r>
        <w:t>.</w:t>
      </w:r>
      <w:r w:rsidR="001B07B2">
        <w:t xml:space="preserve"> Alienation, exploitation, and social media. </w:t>
      </w:r>
      <w:r w:rsidR="001B07B2" w:rsidRPr="004A051C">
        <w:rPr>
          <w:i/>
        </w:rPr>
        <w:t>American Behavioral Scientist</w:t>
      </w:r>
      <w:r w:rsidR="0002192A">
        <w:rPr>
          <w:i/>
        </w:rPr>
        <w:t>,</w:t>
      </w:r>
      <w:r w:rsidR="00151144">
        <w:t xml:space="preserve"> 56(4)</w:t>
      </w:r>
      <w:r w:rsidR="0002192A">
        <w:t>,</w:t>
      </w:r>
      <w:r w:rsidR="001B07B2">
        <w:t xml:space="preserve"> 399-420. </w:t>
      </w:r>
    </w:p>
    <w:p w14:paraId="6A4F7B1D" w14:textId="29FEABD3" w:rsidR="001B07B2" w:rsidRDefault="004334E1" w:rsidP="001B07B2">
      <w:pPr>
        <w:spacing w:line="480" w:lineRule="auto"/>
      </w:pPr>
      <w:hyperlink r:id="rId23" w:history="1">
        <w:proofErr w:type="spellStart"/>
        <w:r w:rsidR="00151144">
          <w:t>Rinaldo</w:t>
        </w:r>
        <w:proofErr w:type="spellEnd"/>
        <w:r w:rsidR="00E87D03">
          <w:t>,</w:t>
        </w:r>
        <w:r w:rsidR="00151144">
          <w:t xml:space="preserve"> S</w:t>
        </w:r>
        <w:r w:rsidR="00E87D03">
          <w:t>.</w:t>
        </w:r>
        <w:r w:rsidR="0002192A">
          <w:t xml:space="preserve"> </w:t>
        </w:r>
        <w:r w:rsidR="001B07B2" w:rsidRPr="00F47E1F">
          <w:t>B</w:t>
        </w:r>
      </w:hyperlink>
      <w:r w:rsidR="00470025">
        <w:t>.</w:t>
      </w:r>
      <w:r w:rsidR="00777D88">
        <w:t>,</w:t>
      </w:r>
      <w:r w:rsidR="00470025">
        <w:t> &amp;</w:t>
      </w:r>
      <w:r w:rsidR="00151144">
        <w:t> </w:t>
      </w:r>
      <w:proofErr w:type="spellStart"/>
      <w:r w:rsidR="00151144">
        <w:t>Tapp</w:t>
      </w:r>
      <w:proofErr w:type="spellEnd"/>
      <w:r w:rsidR="00E87D03">
        <w:t>,</w:t>
      </w:r>
      <w:r w:rsidR="00151144">
        <w:t xml:space="preserve"> S</w:t>
      </w:r>
      <w:r w:rsidR="00E87D03">
        <w:t>.</w:t>
      </w:r>
      <w:r w:rsidR="00606D33">
        <w:t xml:space="preserve"> </w:t>
      </w:r>
      <w:r w:rsidR="00470025">
        <w:t>(</w:t>
      </w:r>
      <w:r w:rsidR="00606D33">
        <w:t>2011</w:t>
      </w:r>
      <w:r w:rsidR="00470025">
        <w:t>)</w:t>
      </w:r>
      <w:r w:rsidR="00E87D03">
        <w:t>.</w:t>
      </w:r>
      <w:r w:rsidR="001B07B2" w:rsidRPr="00F47E1F">
        <w:t xml:space="preserve"> </w:t>
      </w:r>
      <w:hyperlink r:id="rId24" w:tgtFrame="_blank" w:history="1">
        <w:r w:rsidR="001B07B2" w:rsidRPr="00F47E1F">
          <w:t>Learning by tweeting: using Twitter as a pedagogical tool</w:t>
        </w:r>
      </w:hyperlink>
      <w:r w:rsidR="001B07B2" w:rsidRPr="00F47E1F">
        <w:t xml:space="preserve">. </w:t>
      </w:r>
    </w:p>
    <w:p w14:paraId="0632EF77" w14:textId="51D8454F" w:rsidR="001B07B2" w:rsidRDefault="001B07B2" w:rsidP="000E413A">
      <w:pPr>
        <w:spacing w:line="480" w:lineRule="auto"/>
        <w:ind w:left="1440" w:hanging="720"/>
        <w:outlineLvl w:val="0"/>
      </w:pPr>
      <w:r w:rsidRPr="00F47E1F">
        <w:rPr>
          <w:i/>
        </w:rPr>
        <w:t>Journal of marketing education</w:t>
      </w:r>
      <w:r w:rsidR="0002192A">
        <w:rPr>
          <w:i/>
        </w:rPr>
        <w:t>,</w:t>
      </w:r>
      <w:r w:rsidR="00151144">
        <w:t> 33(2)</w:t>
      </w:r>
      <w:r w:rsidR="0002192A">
        <w:t>,</w:t>
      </w:r>
      <w:r w:rsidRPr="00F47E1F">
        <w:t xml:space="preserve"> 193 </w:t>
      </w:r>
      <w:r>
        <w:t>–</w:t>
      </w:r>
      <w:r w:rsidRPr="00F47E1F">
        <w:t xml:space="preserve"> 203</w:t>
      </w:r>
    </w:p>
    <w:p w14:paraId="6B19593B" w14:textId="77777777" w:rsidR="007B6FAF" w:rsidRDefault="007B6FAF" w:rsidP="002B2CB4">
      <w:pPr>
        <w:spacing w:line="480" w:lineRule="auto"/>
      </w:pPr>
      <w:proofErr w:type="spellStart"/>
      <w:r w:rsidRPr="001A6285">
        <w:t>Ritzer</w:t>
      </w:r>
      <w:proofErr w:type="spellEnd"/>
      <w:r w:rsidRPr="001A6285">
        <w:t xml:space="preserve">, G., &amp; </w:t>
      </w:r>
      <w:proofErr w:type="spellStart"/>
      <w:r w:rsidRPr="001A6285">
        <w:t>Jurgenson</w:t>
      </w:r>
      <w:proofErr w:type="spellEnd"/>
      <w:r w:rsidRPr="001A6285">
        <w:t xml:space="preserve">, N. (2010). </w:t>
      </w:r>
      <w:r w:rsidRPr="007B6FAF">
        <w:t>Production, c</w:t>
      </w:r>
      <w:r w:rsidRPr="001A6285">
        <w:t>onsumption,</w:t>
      </w:r>
      <w:r>
        <w:t xml:space="preserve"> </w:t>
      </w:r>
      <w:proofErr w:type="spellStart"/>
      <w:r w:rsidRPr="007B6FAF">
        <w:t>p</w:t>
      </w:r>
      <w:r w:rsidRPr="001A6285">
        <w:t>rosumption</w:t>
      </w:r>
      <w:proofErr w:type="spellEnd"/>
      <w:r>
        <w:t xml:space="preserve">: </w:t>
      </w:r>
      <w:r w:rsidRPr="001A6285">
        <w:t xml:space="preserve">The nature of </w:t>
      </w:r>
    </w:p>
    <w:p w14:paraId="468124B2" w14:textId="77777777" w:rsidR="007B6FAF" w:rsidRPr="001A6285" w:rsidRDefault="007B6FAF" w:rsidP="002B2CB4">
      <w:pPr>
        <w:spacing w:line="480" w:lineRule="auto"/>
        <w:ind w:left="720"/>
      </w:pPr>
      <w:r w:rsidRPr="001A6285">
        <w:t>capitalism in the age of the digital ‘prosumer’</w:t>
      </w:r>
      <w:r>
        <w:t xml:space="preserve">. </w:t>
      </w:r>
      <w:r w:rsidRPr="002B2CB4">
        <w:rPr>
          <w:i/>
        </w:rPr>
        <w:t>Journal of Consumer Culture</w:t>
      </w:r>
      <w:r>
        <w:t>, 10(1), 13-36.</w:t>
      </w:r>
    </w:p>
    <w:p w14:paraId="11171A40" w14:textId="77777777" w:rsidR="00E52D39" w:rsidRDefault="00E52D39" w:rsidP="002B2CB4">
      <w:pPr>
        <w:shd w:val="clear" w:color="auto" w:fill="FFFFFF"/>
        <w:spacing w:line="480" w:lineRule="auto"/>
        <w:outlineLvl w:val="0"/>
      </w:pPr>
      <w:r>
        <w:t>Robinson, J., &amp;</w:t>
      </w:r>
      <w:r w:rsidRPr="000673A7">
        <w:t xml:space="preserve"> </w:t>
      </w:r>
      <w:proofErr w:type="spellStart"/>
      <w:r w:rsidRPr="000673A7">
        <w:t>Godbey</w:t>
      </w:r>
      <w:proofErr w:type="spellEnd"/>
      <w:r w:rsidRPr="000673A7">
        <w:t>,</w:t>
      </w:r>
      <w:r>
        <w:t xml:space="preserve"> G. (1999). </w:t>
      </w:r>
      <w:r w:rsidRPr="002B2CB4">
        <w:rPr>
          <w:i/>
        </w:rPr>
        <w:t>Time for life: The surprising ways Americans use their time</w:t>
      </w:r>
      <w:r>
        <w:t xml:space="preserve"> </w:t>
      </w:r>
    </w:p>
    <w:p w14:paraId="4494BC91" w14:textId="3E56BAB4" w:rsidR="00E52D39" w:rsidRDefault="00E52D39" w:rsidP="002B2CB4">
      <w:pPr>
        <w:shd w:val="clear" w:color="auto" w:fill="FFFFFF"/>
        <w:spacing w:line="480" w:lineRule="auto"/>
        <w:ind w:firstLine="720"/>
        <w:outlineLvl w:val="0"/>
      </w:pPr>
      <w:r>
        <w:t>(2</w:t>
      </w:r>
      <w:r w:rsidRPr="00EA71B4">
        <w:rPr>
          <w:vertAlign w:val="superscript"/>
        </w:rPr>
        <w:t>nd</w:t>
      </w:r>
      <w:r>
        <w:t xml:space="preserve"> ed.). University Park, PA: The Pennsylvania State University Press. </w:t>
      </w:r>
    </w:p>
    <w:p w14:paraId="636988AB" w14:textId="05B057D0" w:rsidR="001B07B2" w:rsidRDefault="00151144" w:rsidP="001B07B2">
      <w:pPr>
        <w:spacing w:line="480" w:lineRule="auto"/>
        <w:ind w:left="720" w:hanging="720"/>
      </w:pPr>
      <w:r>
        <w:t>Purcell</w:t>
      </w:r>
      <w:r w:rsidR="00E87D03">
        <w:t>,</w:t>
      </w:r>
      <w:r>
        <w:t xml:space="preserve"> K</w:t>
      </w:r>
      <w:r w:rsidR="00E87D03">
        <w:t>.</w:t>
      </w:r>
      <w:r>
        <w:t xml:space="preserve">, </w:t>
      </w:r>
      <w:proofErr w:type="spellStart"/>
      <w:r>
        <w:t>Rainie</w:t>
      </w:r>
      <w:proofErr w:type="spellEnd"/>
      <w:r w:rsidR="00E87D03">
        <w:t>,</w:t>
      </w:r>
      <w:r>
        <w:t xml:space="preserve"> L</w:t>
      </w:r>
      <w:r w:rsidR="00E87D03">
        <w:t>.</w:t>
      </w:r>
      <w:r>
        <w:t>, Mitchell</w:t>
      </w:r>
      <w:r w:rsidR="00E87D03">
        <w:t>,</w:t>
      </w:r>
      <w:r>
        <w:t xml:space="preserve"> A</w:t>
      </w:r>
      <w:r w:rsidR="00E87D03">
        <w:t>.</w:t>
      </w:r>
      <w:r>
        <w:t xml:space="preserve">, </w:t>
      </w:r>
      <w:proofErr w:type="spellStart"/>
      <w:r>
        <w:t>Rosenstiel</w:t>
      </w:r>
      <w:proofErr w:type="spellEnd"/>
      <w:r w:rsidR="00606D33">
        <w:t>, T.</w:t>
      </w:r>
      <w:r w:rsidR="00777D88">
        <w:t>,</w:t>
      </w:r>
      <w:r w:rsidR="00606D33">
        <w:t xml:space="preserve"> </w:t>
      </w:r>
      <w:r w:rsidR="00470025">
        <w:t>&amp;</w:t>
      </w:r>
      <w:r>
        <w:t xml:space="preserve"> Olmstead</w:t>
      </w:r>
      <w:r w:rsidR="00E87D03">
        <w:t>,</w:t>
      </w:r>
      <w:r>
        <w:t xml:space="preserve"> K</w:t>
      </w:r>
      <w:r w:rsidR="00E87D03">
        <w:t>.</w:t>
      </w:r>
      <w:r w:rsidR="00606D33">
        <w:t xml:space="preserve"> </w:t>
      </w:r>
      <w:r w:rsidR="00470025">
        <w:t>(</w:t>
      </w:r>
      <w:r w:rsidR="00606D33">
        <w:t>2010</w:t>
      </w:r>
      <w:r w:rsidR="00470025">
        <w:t>)</w:t>
      </w:r>
      <w:r w:rsidR="00E87D03">
        <w:t>.</w:t>
      </w:r>
      <w:r w:rsidR="001B07B2" w:rsidRPr="00AC4F0B">
        <w:t xml:space="preserve"> Understanding the pa</w:t>
      </w:r>
      <w:r w:rsidR="00470025">
        <w:t>rticipatory news consumer: How I</w:t>
      </w:r>
      <w:r w:rsidR="001B07B2" w:rsidRPr="00AC4F0B">
        <w:t xml:space="preserve">nternet and cell phone users have turned news into a </w:t>
      </w:r>
      <w:r w:rsidR="001B07B2" w:rsidRPr="00AC4F0B">
        <w:lastRenderedPageBreak/>
        <w:t xml:space="preserve">social experience. In P. R. Center (Ed.), </w:t>
      </w:r>
      <w:r w:rsidR="001B07B2" w:rsidRPr="000D0D6E">
        <w:rPr>
          <w:i/>
        </w:rPr>
        <w:t>Pew research center project for excellence in journalism</w:t>
      </w:r>
      <w:r w:rsidR="001B07B2" w:rsidRPr="00AC4F0B">
        <w:t xml:space="preserve"> (pp. 1–12). Washington, DC: Pew Research Center.</w:t>
      </w:r>
    </w:p>
    <w:p w14:paraId="62ACF750" w14:textId="77777777" w:rsidR="0047112C" w:rsidRPr="00AC4F0B" w:rsidRDefault="0047112C" w:rsidP="001B07B2">
      <w:pPr>
        <w:spacing w:line="480" w:lineRule="auto"/>
        <w:ind w:left="720" w:hanging="720"/>
      </w:pPr>
      <w:r>
        <w:t xml:space="preserve">Robinson, B. E. (2017, December 16).  Time famine: How to satisfy your hunger for more.  </w:t>
      </w:r>
      <w:r w:rsidRPr="002B2CB4">
        <w:rPr>
          <w:i/>
        </w:rPr>
        <w:t>Psychology Today</w:t>
      </w:r>
      <w:r>
        <w:t>.</w:t>
      </w:r>
      <w:r w:rsidRPr="0047112C">
        <w:t xml:space="preserve"> </w:t>
      </w:r>
      <w:r>
        <w:t xml:space="preserve">  Retrieved from: </w:t>
      </w:r>
      <w:hyperlink r:id="rId25" w:history="1">
        <w:r w:rsidRPr="00EA1D15">
          <w:rPr>
            <w:rStyle w:val="Hyperlink"/>
          </w:rPr>
          <w:t>https://www.psychologytoday.com/us/blog/the-right-mindset/201712/time-famine</w:t>
        </w:r>
      </w:hyperlink>
      <w:r>
        <w:t xml:space="preserve">.  </w:t>
      </w:r>
    </w:p>
    <w:p w14:paraId="2098A72F" w14:textId="70E7D53E" w:rsidR="001B07B2" w:rsidRPr="00AC4F0B" w:rsidRDefault="00C85A23" w:rsidP="001B07B2">
      <w:pPr>
        <w:spacing w:line="480" w:lineRule="auto"/>
        <w:ind w:left="720" w:hanging="720"/>
      </w:pPr>
      <w:r>
        <w:t>Rubin</w:t>
      </w:r>
      <w:r w:rsidR="00E87D03">
        <w:t>,</w:t>
      </w:r>
      <w:r>
        <w:t xml:space="preserve"> A</w:t>
      </w:r>
      <w:r w:rsidR="00E87D03">
        <w:t>.</w:t>
      </w:r>
      <w:r>
        <w:t>M</w:t>
      </w:r>
      <w:r w:rsidR="00470025">
        <w:t>.</w:t>
      </w:r>
      <w:r w:rsidR="00777D88">
        <w:t>,</w:t>
      </w:r>
      <w:r w:rsidR="00470025">
        <w:t xml:space="preserve"> &amp;</w:t>
      </w:r>
      <w:r w:rsidR="00E87D03">
        <w:t xml:space="preserve"> </w:t>
      </w:r>
      <w:proofErr w:type="spellStart"/>
      <w:r>
        <w:t>Perse</w:t>
      </w:r>
      <w:proofErr w:type="spellEnd"/>
      <w:r w:rsidR="00E87D03">
        <w:t>,</w:t>
      </w:r>
      <w:r>
        <w:t xml:space="preserve"> E</w:t>
      </w:r>
      <w:r w:rsidR="00E87D03">
        <w:t>.</w:t>
      </w:r>
      <w:r>
        <w:t>M</w:t>
      </w:r>
      <w:r w:rsidR="00E87D03">
        <w:t>.</w:t>
      </w:r>
      <w:r w:rsidR="00606D33">
        <w:t xml:space="preserve"> </w:t>
      </w:r>
      <w:r w:rsidR="00470025">
        <w:t>(</w:t>
      </w:r>
      <w:r w:rsidR="00606D33">
        <w:t>1987</w:t>
      </w:r>
      <w:r w:rsidR="00470025">
        <w:t>)</w:t>
      </w:r>
      <w:r w:rsidR="00E87D03">
        <w:t>.</w:t>
      </w:r>
      <w:r w:rsidR="001B07B2" w:rsidRPr="00AC4F0B">
        <w:t xml:space="preserve"> Audience activity and television news gratifications. </w:t>
      </w:r>
      <w:r w:rsidR="001B07B2" w:rsidRPr="000D0D6E">
        <w:rPr>
          <w:i/>
        </w:rPr>
        <w:t>Communication Research</w:t>
      </w:r>
      <w:r w:rsidR="0002192A">
        <w:rPr>
          <w:i/>
        </w:rPr>
        <w:t>,</w:t>
      </w:r>
      <w:r>
        <w:rPr>
          <w:i/>
        </w:rPr>
        <w:t xml:space="preserve"> </w:t>
      </w:r>
      <w:r w:rsidR="001B07B2" w:rsidRPr="00AC4F0B">
        <w:t>14(</w:t>
      </w:r>
      <w:r>
        <w:t>1)</w:t>
      </w:r>
      <w:r w:rsidR="0002192A">
        <w:t>,</w:t>
      </w:r>
      <w:r w:rsidR="001B07B2" w:rsidRPr="00AC4F0B">
        <w:t xml:space="preserve"> 58–84.</w:t>
      </w:r>
    </w:p>
    <w:p w14:paraId="1B5277DD" w14:textId="08ECB1CC" w:rsidR="001B07B2" w:rsidRPr="00AC4F0B" w:rsidRDefault="00C85A23" w:rsidP="001B07B2">
      <w:pPr>
        <w:spacing w:line="480" w:lineRule="auto"/>
        <w:ind w:left="720" w:hanging="720"/>
      </w:pPr>
      <w:r>
        <w:t>Ruggiero</w:t>
      </w:r>
      <w:r w:rsidR="00E87D03">
        <w:t>,</w:t>
      </w:r>
      <w:r>
        <w:t xml:space="preserve"> T</w:t>
      </w:r>
      <w:r w:rsidR="00E87D03">
        <w:t>.</w:t>
      </w:r>
      <w:r>
        <w:t>E</w:t>
      </w:r>
      <w:r w:rsidR="00E87D03">
        <w:t>.</w:t>
      </w:r>
      <w:r w:rsidR="00606D33">
        <w:t xml:space="preserve"> </w:t>
      </w:r>
      <w:r w:rsidR="00470025">
        <w:t>(</w:t>
      </w:r>
      <w:r w:rsidR="00606D33">
        <w:t>2000</w:t>
      </w:r>
      <w:r w:rsidR="00470025">
        <w:t>)</w:t>
      </w:r>
      <w:r w:rsidR="00E87D03">
        <w:t>.</w:t>
      </w:r>
      <w:r w:rsidR="001B07B2" w:rsidRPr="00AC4F0B">
        <w:t xml:space="preserve"> Uses and gratifications theory in the 21st century. </w:t>
      </w:r>
      <w:r>
        <w:rPr>
          <w:i/>
        </w:rPr>
        <w:t>Mass Communication and Society</w:t>
      </w:r>
      <w:r w:rsidR="0002192A">
        <w:rPr>
          <w:i/>
        </w:rPr>
        <w:t>,</w:t>
      </w:r>
      <w:r w:rsidR="001B07B2" w:rsidRPr="007C0007">
        <w:rPr>
          <w:i/>
        </w:rPr>
        <w:t xml:space="preserve"> 3</w:t>
      </w:r>
      <w:r>
        <w:t>(1)</w:t>
      </w:r>
      <w:r w:rsidR="0002192A">
        <w:t>,</w:t>
      </w:r>
      <w:r w:rsidR="001B07B2" w:rsidRPr="00AC4F0B">
        <w:t xml:space="preserve"> 3–37.</w:t>
      </w:r>
    </w:p>
    <w:p w14:paraId="45CD1F31" w14:textId="7B6DA5C3" w:rsidR="005B5AC6" w:rsidRDefault="005B5AC6" w:rsidP="002B2CB4">
      <w:pPr>
        <w:pStyle w:val="p1"/>
        <w:spacing w:line="480" w:lineRule="auto"/>
        <w:rPr>
          <w:rFonts w:ascii="Times New Roman" w:hAnsi="Times New Roman"/>
          <w:sz w:val="24"/>
          <w:szCs w:val="24"/>
          <w:lang w:eastAsia="zh-CN"/>
        </w:rPr>
      </w:pPr>
      <w:proofErr w:type="spellStart"/>
      <w:r>
        <w:rPr>
          <w:rFonts w:ascii="Times New Roman" w:hAnsi="Times New Roman"/>
          <w:sz w:val="24"/>
          <w:szCs w:val="24"/>
          <w:lang w:eastAsia="zh-CN"/>
        </w:rPr>
        <w:t>Schor</w:t>
      </w:r>
      <w:proofErr w:type="spellEnd"/>
      <w:r>
        <w:rPr>
          <w:rFonts w:ascii="Times New Roman" w:hAnsi="Times New Roman"/>
          <w:sz w:val="24"/>
          <w:szCs w:val="24"/>
          <w:lang w:eastAsia="zh-CN"/>
        </w:rPr>
        <w:t xml:space="preserve">, J. (1991). The overworked American: The unexpected decline of leisure. New York: </w:t>
      </w:r>
    </w:p>
    <w:p w14:paraId="693286B2" w14:textId="77777777" w:rsidR="005B5AC6" w:rsidRPr="005B5AC6" w:rsidRDefault="005B5AC6" w:rsidP="002B2CB4">
      <w:pPr>
        <w:pStyle w:val="p1"/>
        <w:spacing w:line="480" w:lineRule="auto"/>
        <w:ind w:firstLine="720"/>
        <w:rPr>
          <w:rFonts w:ascii="Times New Roman" w:hAnsi="Times New Roman"/>
          <w:sz w:val="24"/>
          <w:szCs w:val="24"/>
          <w:lang w:eastAsia="zh-CN"/>
        </w:rPr>
      </w:pPr>
      <w:r>
        <w:rPr>
          <w:rFonts w:ascii="Times New Roman" w:hAnsi="Times New Roman"/>
          <w:sz w:val="24"/>
          <w:szCs w:val="24"/>
          <w:lang w:eastAsia="zh-CN"/>
        </w:rPr>
        <w:t xml:space="preserve">Basic Books. </w:t>
      </w:r>
    </w:p>
    <w:p w14:paraId="52664A15" w14:textId="0C26D60F" w:rsidR="001B07B2" w:rsidRDefault="001B07B2" w:rsidP="000E413A">
      <w:pPr>
        <w:spacing w:line="480" w:lineRule="auto"/>
        <w:outlineLvl w:val="0"/>
        <w:rPr>
          <w:color w:val="000000"/>
        </w:rPr>
      </w:pPr>
      <w:proofErr w:type="spellStart"/>
      <w:r w:rsidRPr="00B85E47">
        <w:rPr>
          <w:color w:val="000000"/>
        </w:rPr>
        <w:t>Seufert</w:t>
      </w:r>
      <w:proofErr w:type="spellEnd"/>
      <w:r w:rsidR="00E87D03">
        <w:rPr>
          <w:color w:val="000000"/>
        </w:rPr>
        <w:t>,</w:t>
      </w:r>
      <w:r w:rsidRPr="00B85E47">
        <w:rPr>
          <w:color w:val="000000"/>
        </w:rPr>
        <w:t xml:space="preserve"> W</w:t>
      </w:r>
      <w:r w:rsidR="00470025">
        <w:rPr>
          <w:color w:val="000000"/>
        </w:rPr>
        <w:t>.</w:t>
      </w:r>
      <w:r w:rsidR="00777D88">
        <w:rPr>
          <w:color w:val="000000"/>
        </w:rPr>
        <w:t>,</w:t>
      </w:r>
      <w:r w:rsidR="00470025">
        <w:rPr>
          <w:color w:val="000000"/>
        </w:rPr>
        <w:t xml:space="preserve"> &amp;</w:t>
      </w:r>
      <w:r w:rsidRPr="00B85E47">
        <w:rPr>
          <w:color w:val="000000"/>
        </w:rPr>
        <w:t xml:space="preserve"> Ehrenberg</w:t>
      </w:r>
      <w:r w:rsidR="00E87D03">
        <w:rPr>
          <w:color w:val="000000"/>
        </w:rPr>
        <w:t>,</w:t>
      </w:r>
      <w:r w:rsidRPr="00B85E47">
        <w:rPr>
          <w:color w:val="000000"/>
        </w:rPr>
        <w:t xml:space="preserve"> M</w:t>
      </w:r>
      <w:r w:rsidR="00E87D03">
        <w:rPr>
          <w:color w:val="000000"/>
        </w:rPr>
        <w:t>.</w:t>
      </w:r>
      <w:r w:rsidR="00606D33">
        <w:rPr>
          <w:color w:val="000000"/>
        </w:rPr>
        <w:t xml:space="preserve"> </w:t>
      </w:r>
      <w:r w:rsidR="00470025">
        <w:rPr>
          <w:color w:val="000000"/>
        </w:rPr>
        <w:t>(</w:t>
      </w:r>
      <w:r w:rsidR="00606D33">
        <w:rPr>
          <w:color w:val="000000"/>
        </w:rPr>
        <w:t>2007</w:t>
      </w:r>
      <w:r w:rsidR="00470025">
        <w:rPr>
          <w:color w:val="000000"/>
        </w:rPr>
        <w:t>)</w:t>
      </w:r>
      <w:r w:rsidR="00E87D03">
        <w:rPr>
          <w:color w:val="000000"/>
        </w:rPr>
        <w:t>.</w:t>
      </w:r>
      <w:r w:rsidRPr="00B85E47">
        <w:rPr>
          <w:color w:val="000000"/>
        </w:rPr>
        <w:t xml:space="preserve"> Microeconomic consumption theory and individual media </w:t>
      </w:r>
    </w:p>
    <w:p w14:paraId="3934E54A" w14:textId="387D350F" w:rsidR="001B07B2" w:rsidRPr="00B85E47" w:rsidRDefault="001B07B2" w:rsidP="001B07B2">
      <w:pPr>
        <w:spacing w:line="480" w:lineRule="auto"/>
        <w:ind w:left="720"/>
        <w:rPr>
          <w:color w:val="000000"/>
        </w:rPr>
      </w:pPr>
      <w:r w:rsidRPr="00B85E47">
        <w:rPr>
          <w:color w:val="000000"/>
        </w:rPr>
        <w:t>use: Empirical evidence from Germany</w:t>
      </w:r>
      <w:r w:rsidRPr="00B85E47">
        <w:rPr>
          <w:i/>
          <w:color w:val="000000"/>
        </w:rPr>
        <w:t>. Journal of Media Business Studies</w:t>
      </w:r>
      <w:r w:rsidR="0002192A">
        <w:rPr>
          <w:i/>
          <w:color w:val="000000"/>
        </w:rPr>
        <w:t>,</w:t>
      </w:r>
      <w:r w:rsidRPr="00B85E47">
        <w:rPr>
          <w:color w:val="000000"/>
        </w:rPr>
        <w:t xml:space="preserve"> 4(3)</w:t>
      </w:r>
      <w:r w:rsidR="0002192A">
        <w:rPr>
          <w:color w:val="000000"/>
        </w:rPr>
        <w:t>,</w:t>
      </w:r>
      <w:r w:rsidRPr="00B85E47">
        <w:rPr>
          <w:color w:val="000000"/>
        </w:rPr>
        <w:t xml:space="preserve"> 21-39.</w:t>
      </w:r>
    </w:p>
    <w:p w14:paraId="3D4D23AC" w14:textId="366946CF" w:rsidR="001B07B2" w:rsidRDefault="00C85A23" w:rsidP="001B07B2">
      <w:pPr>
        <w:spacing w:line="480" w:lineRule="auto"/>
        <w:ind w:left="720" w:hanging="720"/>
      </w:pPr>
      <w:proofErr w:type="spellStart"/>
      <w:r>
        <w:t>Selnow</w:t>
      </w:r>
      <w:proofErr w:type="spellEnd"/>
      <w:r w:rsidR="00E87D03">
        <w:t>,</w:t>
      </w:r>
      <w:r>
        <w:t xml:space="preserve"> G</w:t>
      </w:r>
      <w:r w:rsidR="00E87D03">
        <w:t>.</w:t>
      </w:r>
      <w:r>
        <w:t>W</w:t>
      </w:r>
      <w:r w:rsidR="00E87D03">
        <w:t>.</w:t>
      </w:r>
      <w:r w:rsidR="00606D33">
        <w:t xml:space="preserve"> </w:t>
      </w:r>
      <w:r w:rsidR="00470025">
        <w:t>(</w:t>
      </w:r>
      <w:r w:rsidR="00606D33">
        <w:t>1984</w:t>
      </w:r>
      <w:r w:rsidR="00470025">
        <w:t>)</w:t>
      </w:r>
      <w:r w:rsidR="00E87D03">
        <w:t>.</w:t>
      </w:r>
      <w:r w:rsidR="001B07B2" w:rsidRPr="00AC4F0B">
        <w:t xml:space="preserve"> Playing video games; the electronic f</w:t>
      </w:r>
      <w:r>
        <w:t xml:space="preserve">riend. </w:t>
      </w:r>
      <w:r w:rsidRPr="002B2CB4">
        <w:rPr>
          <w:i/>
        </w:rPr>
        <w:t>Journal of Communication</w:t>
      </w:r>
      <w:r w:rsidR="0002192A">
        <w:rPr>
          <w:i/>
        </w:rPr>
        <w:t>,</w:t>
      </w:r>
      <w:r>
        <w:t xml:space="preserve"> 34(2)</w:t>
      </w:r>
      <w:r w:rsidR="0002192A">
        <w:t>,</w:t>
      </w:r>
      <w:r w:rsidR="001B07B2" w:rsidRPr="00AC4F0B">
        <w:t xml:space="preserve"> 148-156.</w:t>
      </w:r>
    </w:p>
    <w:p w14:paraId="535E4484" w14:textId="25E78768" w:rsidR="001B07B2" w:rsidRDefault="001B07B2" w:rsidP="001B07B2">
      <w:pPr>
        <w:spacing w:line="480" w:lineRule="auto"/>
        <w:ind w:left="720" w:hanging="720"/>
      </w:pPr>
      <w:r w:rsidRPr="00AC4F0B">
        <w:t>Sheldon</w:t>
      </w:r>
      <w:r w:rsidR="00E87D03">
        <w:t>,</w:t>
      </w:r>
      <w:r w:rsidR="00C85A23">
        <w:t xml:space="preserve"> P</w:t>
      </w:r>
      <w:r w:rsidR="00E87D03">
        <w:t>.</w:t>
      </w:r>
      <w:r w:rsidR="00606D33">
        <w:t xml:space="preserve"> </w:t>
      </w:r>
      <w:r w:rsidR="00470025">
        <w:t>(</w:t>
      </w:r>
      <w:r w:rsidR="00606D33">
        <w:t>2008</w:t>
      </w:r>
      <w:r w:rsidR="00470025">
        <w:t>)</w:t>
      </w:r>
      <w:r w:rsidR="00E87D03">
        <w:t>.</w:t>
      </w:r>
      <w:r w:rsidRPr="00AC4F0B">
        <w:t xml:space="preserve"> Student favorite: Facebook and motive for its use. </w:t>
      </w:r>
      <w:r w:rsidRPr="007C0007">
        <w:rPr>
          <w:i/>
        </w:rPr>
        <w:t>Southwestern Mass Com</w:t>
      </w:r>
      <w:r w:rsidR="00C85A23">
        <w:rPr>
          <w:i/>
        </w:rPr>
        <w:t>munication Journal</w:t>
      </w:r>
      <w:r w:rsidR="0002192A">
        <w:rPr>
          <w:i/>
        </w:rPr>
        <w:t>,</w:t>
      </w:r>
      <w:r w:rsidRPr="007C0007">
        <w:rPr>
          <w:i/>
        </w:rPr>
        <w:t xml:space="preserve"> 23</w:t>
      </w:r>
      <w:r w:rsidR="00C85A23">
        <w:t>(2)</w:t>
      </w:r>
      <w:r w:rsidR="0002192A">
        <w:t>,</w:t>
      </w:r>
      <w:r w:rsidRPr="00AC4F0B">
        <w:t xml:space="preserve"> 39-53.</w:t>
      </w:r>
    </w:p>
    <w:p w14:paraId="62775D48" w14:textId="77777777" w:rsidR="00AC68F5" w:rsidRDefault="00606D33" w:rsidP="001B07B2">
      <w:pPr>
        <w:spacing w:line="480" w:lineRule="auto"/>
        <w:ind w:left="720" w:hanging="720"/>
      </w:pPr>
      <w:proofErr w:type="spellStart"/>
      <w:r>
        <w:t>Shirky</w:t>
      </w:r>
      <w:proofErr w:type="spellEnd"/>
      <w:r>
        <w:t xml:space="preserve">, C. </w:t>
      </w:r>
      <w:r w:rsidR="00470025">
        <w:t>(</w:t>
      </w:r>
      <w:r>
        <w:t>2009</w:t>
      </w:r>
      <w:r w:rsidR="00470025">
        <w:t>)</w:t>
      </w:r>
      <w:r w:rsidR="00AC68F5">
        <w:t xml:space="preserve">. </w:t>
      </w:r>
      <w:r w:rsidR="00AC68F5" w:rsidRPr="002B2CB4">
        <w:rPr>
          <w:i/>
        </w:rPr>
        <w:t>Here comes everybody: The power of organizing without organizations</w:t>
      </w:r>
      <w:r w:rsidR="00AC68F5">
        <w:t>. New York: Penguin.</w:t>
      </w:r>
    </w:p>
    <w:p w14:paraId="1842917D" w14:textId="3E425A67" w:rsidR="00802174" w:rsidRPr="00AC4F0B" w:rsidRDefault="00802174" w:rsidP="001B07B2">
      <w:pPr>
        <w:spacing w:line="480" w:lineRule="auto"/>
        <w:ind w:left="720" w:hanging="720"/>
      </w:pPr>
      <w:r>
        <w:t>Smith, A.</w:t>
      </w:r>
      <w:r w:rsidR="00777D88">
        <w:t>,</w:t>
      </w:r>
      <w:r>
        <w:t xml:space="preserve"> &amp; Anderson, M</w:t>
      </w:r>
      <w:r w:rsidR="00777D88">
        <w:t>.</w:t>
      </w:r>
      <w:r>
        <w:t xml:space="preserve"> (2018).  Social media use in 2018. March 1, 2018.  Retrieved </w:t>
      </w:r>
      <w:proofErr w:type="gramStart"/>
      <w:r>
        <w:t xml:space="preserve">from  </w:t>
      </w:r>
      <w:r w:rsidRPr="00802174">
        <w:t>http://www.pewinternet.org/2018/03/01/social-media-use-in-2018/</w:t>
      </w:r>
      <w:proofErr w:type="gramEnd"/>
    </w:p>
    <w:p w14:paraId="30F27506" w14:textId="72C17F2D" w:rsidR="00EF01C7" w:rsidRPr="008F2EDA" w:rsidRDefault="00EF01C7" w:rsidP="008F2EDA">
      <w:pPr>
        <w:autoSpaceDE w:val="0"/>
        <w:autoSpaceDN w:val="0"/>
        <w:adjustRightInd w:val="0"/>
        <w:spacing w:line="480" w:lineRule="auto"/>
      </w:pPr>
      <w:proofErr w:type="spellStart"/>
      <w:r w:rsidRPr="008F2EDA">
        <w:t>Southerton</w:t>
      </w:r>
      <w:proofErr w:type="spellEnd"/>
      <w:r w:rsidRPr="008F2EDA">
        <w:t>, D. (2003)</w:t>
      </w:r>
      <w:r>
        <w:t>.</w:t>
      </w:r>
      <w:r w:rsidRPr="00EF01C7">
        <w:t xml:space="preserve"> Squeezing time: Allocating practices, coordinating n</w:t>
      </w:r>
      <w:r w:rsidRPr="008F2EDA">
        <w:t>etworks</w:t>
      </w:r>
    </w:p>
    <w:p w14:paraId="60802691" w14:textId="487AC4D5" w:rsidR="00EF01C7" w:rsidRPr="008F2EDA" w:rsidRDefault="00EF01C7" w:rsidP="008F2EDA">
      <w:pPr>
        <w:autoSpaceDE w:val="0"/>
        <w:autoSpaceDN w:val="0"/>
        <w:adjustRightInd w:val="0"/>
        <w:spacing w:line="480" w:lineRule="auto"/>
        <w:ind w:firstLine="720"/>
      </w:pPr>
      <w:r w:rsidRPr="008F2EDA">
        <w:t>and</w:t>
      </w:r>
      <w:r w:rsidRPr="00EF01C7">
        <w:t xml:space="preserve"> scheduling society.</w:t>
      </w:r>
      <w:r w:rsidRPr="008F2EDA">
        <w:t xml:space="preserve"> </w:t>
      </w:r>
      <w:r w:rsidRPr="008F2EDA">
        <w:rPr>
          <w:i/>
        </w:rPr>
        <w:t>Time &amp; Society</w:t>
      </w:r>
      <w:r>
        <w:t>,</w:t>
      </w:r>
      <w:r w:rsidRPr="00EF01C7">
        <w:t xml:space="preserve"> 12(1),</w:t>
      </w:r>
      <w:r w:rsidRPr="008F2EDA">
        <w:t xml:space="preserve"> 5–25.</w:t>
      </w:r>
    </w:p>
    <w:p w14:paraId="4CD42554" w14:textId="77777777" w:rsidR="00A11410" w:rsidRDefault="00A11410" w:rsidP="000E413A">
      <w:pPr>
        <w:pStyle w:val="Heading2"/>
        <w:shd w:val="clear" w:color="auto" w:fill="FFFFFF"/>
        <w:spacing w:before="0" w:after="0" w:line="360" w:lineRule="atLeast"/>
        <w:textAlignment w:val="baseline"/>
        <w:rPr>
          <w:rFonts w:eastAsia="SimSun"/>
          <w:b w:val="0"/>
          <w:bCs w:val="0"/>
          <w:sz w:val="24"/>
          <w:szCs w:val="24"/>
          <w:lang w:eastAsia="zh-CN"/>
        </w:rPr>
      </w:pPr>
      <w:r w:rsidRPr="000213F3">
        <w:rPr>
          <w:rFonts w:eastAsia="SimSun"/>
          <w:b w:val="0"/>
          <w:bCs w:val="0"/>
          <w:sz w:val="24"/>
          <w:szCs w:val="24"/>
          <w:lang w:eastAsia="zh-CN"/>
        </w:rPr>
        <w:lastRenderedPageBreak/>
        <w:t xml:space="preserve">Statista. (2017). Average time spent with major media per day in the United States as of </w:t>
      </w:r>
    </w:p>
    <w:p w14:paraId="01A8D4D9" w14:textId="77777777" w:rsidR="00A11410" w:rsidRDefault="00A11410" w:rsidP="002B2CB4">
      <w:pPr>
        <w:pStyle w:val="Heading2"/>
        <w:shd w:val="clear" w:color="auto" w:fill="FFFFFF"/>
        <w:spacing w:before="0" w:after="0" w:line="360" w:lineRule="atLeast"/>
        <w:ind w:firstLine="720"/>
        <w:textAlignment w:val="baseline"/>
        <w:rPr>
          <w:rFonts w:eastAsia="SimSun"/>
          <w:b w:val="0"/>
          <w:bCs w:val="0"/>
          <w:sz w:val="24"/>
          <w:szCs w:val="24"/>
          <w:lang w:eastAsia="zh-CN"/>
        </w:rPr>
      </w:pPr>
      <w:r w:rsidRPr="000213F3">
        <w:rPr>
          <w:rFonts w:eastAsia="SimSun"/>
          <w:b w:val="0"/>
          <w:bCs w:val="0"/>
          <w:sz w:val="24"/>
          <w:szCs w:val="24"/>
          <w:lang w:eastAsia="zh-CN"/>
        </w:rPr>
        <w:t>September 2017 (in minutes)</w:t>
      </w:r>
      <w:r>
        <w:rPr>
          <w:rFonts w:eastAsia="SimSun"/>
          <w:b w:val="0"/>
          <w:bCs w:val="0"/>
          <w:sz w:val="24"/>
          <w:szCs w:val="24"/>
          <w:lang w:eastAsia="zh-CN"/>
        </w:rPr>
        <w:t xml:space="preserve">. Retrieved from </w:t>
      </w:r>
    </w:p>
    <w:p w14:paraId="44FA2754" w14:textId="77777777" w:rsidR="00A11410" w:rsidRPr="008248C7" w:rsidRDefault="004334E1" w:rsidP="002B2CB4">
      <w:pPr>
        <w:pStyle w:val="Heading2"/>
        <w:shd w:val="clear" w:color="auto" w:fill="FFFFFF"/>
        <w:spacing w:before="0" w:after="0" w:line="360" w:lineRule="atLeast"/>
        <w:ind w:left="720"/>
        <w:textAlignment w:val="baseline"/>
        <w:rPr>
          <w:rFonts w:eastAsia="SimSun"/>
          <w:b w:val="0"/>
          <w:bCs w:val="0"/>
          <w:sz w:val="24"/>
          <w:szCs w:val="24"/>
          <w:lang w:eastAsia="zh-CN"/>
        </w:rPr>
      </w:pPr>
      <w:hyperlink r:id="rId26" w:history="1">
        <w:r w:rsidR="00A11410" w:rsidRPr="002B2CB4">
          <w:rPr>
            <w:rStyle w:val="Hyperlink"/>
            <w:b w:val="0"/>
            <w:sz w:val="24"/>
            <w:szCs w:val="24"/>
          </w:rPr>
          <w:t>https://www.statista.com/statistics/276683/media-use-in-the-us/</w:t>
        </w:r>
      </w:hyperlink>
    </w:p>
    <w:p w14:paraId="4BC39895" w14:textId="29E959BB" w:rsidR="001B07B2" w:rsidRPr="00AC4F0B" w:rsidRDefault="00C85A23" w:rsidP="001B07B2">
      <w:pPr>
        <w:spacing w:line="480" w:lineRule="auto"/>
        <w:ind w:left="720" w:hanging="720"/>
      </w:pPr>
      <w:proofErr w:type="spellStart"/>
      <w:r>
        <w:t>Stefanone</w:t>
      </w:r>
      <w:proofErr w:type="spellEnd"/>
      <w:r w:rsidR="00E87D03">
        <w:t>,</w:t>
      </w:r>
      <w:r>
        <w:t xml:space="preserve"> M</w:t>
      </w:r>
      <w:r w:rsidR="00E87D03">
        <w:t>.</w:t>
      </w:r>
      <w:r>
        <w:t>A</w:t>
      </w:r>
      <w:r w:rsidR="00E87D03">
        <w:t>.</w:t>
      </w:r>
      <w:r>
        <w:t xml:space="preserve">, </w:t>
      </w:r>
      <w:proofErr w:type="spellStart"/>
      <w:r>
        <w:t>Lackaff</w:t>
      </w:r>
      <w:proofErr w:type="spellEnd"/>
      <w:r w:rsidR="00E87D03">
        <w:t>,</w:t>
      </w:r>
      <w:r>
        <w:t xml:space="preserve"> D</w:t>
      </w:r>
      <w:r w:rsidR="00470025">
        <w:t>., &amp;</w:t>
      </w:r>
      <w:r>
        <w:t xml:space="preserve"> Rosen</w:t>
      </w:r>
      <w:r w:rsidR="00E87D03">
        <w:t>,</w:t>
      </w:r>
      <w:r>
        <w:t xml:space="preserve"> D</w:t>
      </w:r>
      <w:r w:rsidR="00E87D03">
        <w:t>.</w:t>
      </w:r>
      <w:r w:rsidR="00606D33">
        <w:t xml:space="preserve"> </w:t>
      </w:r>
      <w:r w:rsidR="00470025">
        <w:t>(</w:t>
      </w:r>
      <w:r w:rsidR="00606D33">
        <w:t>2010</w:t>
      </w:r>
      <w:r w:rsidR="00470025">
        <w:t>)</w:t>
      </w:r>
      <w:r w:rsidR="00E87D03">
        <w:t>.</w:t>
      </w:r>
      <w:r w:rsidR="001B07B2" w:rsidRPr="00AC4F0B">
        <w:t xml:space="preserve"> The relationship between traditional mass media and </w:t>
      </w:r>
      <w:r w:rsidR="001B07B2">
        <w:t>SNSs</w:t>
      </w:r>
      <w:r w:rsidR="001B07B2" w:rsidRPr="00AC4F0B">
        <w:t xml:space="preserve">: Reality television as a model for social network site behavior. </w:t>
      </w:r>
      <w:r w:rsidR="001B07B2" w:rsidRPr="000D0D6E">
        <w:rPr>
          <w:i/>
        </w:rPr>
        <w:t xml:space="preserve">Journal of Broadcasting </w:t>
      </w:r>
      <w:r w:rsidR="002146DB">
        <w:rPr>
          <w:i/>
        </w:rPr>
        <w:t>and</w:t>
      </w:r>
      <w:r w:rsidR="001B07B2" w:rsidRPr="000D0D6E">
        <w:rPr>
          <w:i/>
        </w:rPr>
        <w:t xml:space="preserve"> Electronic Media</w:t>
      </w:r>
      <w:r w:rsidR="0002192A">
        <w:rPr>
          <w:i/>
        </w:rPr>
        <w:t>,</w:t>
      </w:r>
      <w:r>
        <w:t xml:space="preserve"> </w:t>
      </w:r>
      <w:r w:rsidR="001B07B2" w:rsidRPr="00AC4F0B">
        <w:t>54(</w:t>
      </w:r>
      <w:r>
        <w:t>3)</w:t>
      </w:r>
      <w:r w:rsidR="0002192A">
        <w:t>,</w:t>
      </w:r>
      <w:r w:rsidR="001B07B2" w:rsidRPr="00AC4F0B">
        <w:t xml:space="preserve"> 508-525</w:t>
      </w:r>
      <w:r>
        <w:t>.</w:t>
      </w:r>
    </w:p>
    <w:p w14:paraId="29C173FB" w14:textId="77777777" w:rsidR="00E94E49" w:rsidRDefault="00E94E49" w:rsidP="000E413A">
      <w:pPr>
        <w:pStyle w:val="p1"/>
        <w:spacing w:line="480" w:lineRule="auto"/>
        <w:outlineLvl w:val="0"/>
        <w:rPr>
          <w:rFonts w:ascii="Times New Roman" w:hAnsi="Times New Roman"/>
          <w:i/>
          <w:sz w:val="24"/>
          <w:szCs w:val="24"/>
        </w:rPr>
      </w:pPr>
      <w:proofErr w:type="spellStart"/>
      <w:r w:rsidRPr="004B5308">
        <w:rPr>
          <w:rFonts w:ascii="Times New Roman" w:hAnsi="Times New Roman"/>
          <w:sz w:val="24"/>
          <w:szCs w:val="24"/>
        </w:rPr>
        <w:t>Toma</w:t>
      </w:r>
      <w:proofErr w:type="spellEnd"/>
      <w:r w:rsidRPr="004B5308">
        <w:rPr>
          <w:rFonts w:ascii="Times New Roman" w:hAnsi="Times New Roman"/>
          <w:sz w:val="24"/>
          <w:szCs w:val="24"/>
        </w:rPr>
        <w:t>, C. L., &amp; Hancock, J. T. (2013). Self-affirmation underlies Facebook use.</w:t>
      </w:r>
      <w:r>
        <w:rPr>
          <w:rFonts w:ascii="Times New Roman" w:hAnsi="Times New Roman"/>
          <w:sz w:val="24"/>
          <w:szCs w:val="24"/>
        </w:rPr>
        <w:t xml:space="preserve"> </w:t>
      </w:r>
      <w:r w:rsidRPr="004B5308">
        <w:rPr>
          <w:rFonts w:ascii="Times New Roman" w:hAnsi="Times New Roman"/>
          <w:i/>
          <w:sz w:val="24"/>
          <w:szCs w:val="24"/>
        </w:rPr>
        <w:t xml:space="preserve">Personality and </w:t>
      </w:r>
    </w:p>
    <w:p w14:paraId="7D8B3494" w14:textId="77777777" w:rsidR="00E94E49" w:rsidRPr="004B5308" w:rsidRDefault="00E94E49" w:rsidP="002B2CB4">
      <w:pPr>
        <w:pStyle w:val="p1"/>
        <w:spacing w:line="480" w:lineRule="auto"/>
        <w:ind w:firstLine="720"/>
        <w:rPr>
          <w:rFonts w:ascii="Times New Roman" w:hAnsi="Times New Roman"/>
          <w:sz w:val="24"/>
          <w:szCs w:val="24"/>
        </w:rPr>
      </w:pPr>
      <w:r w:rsidRPr="004B5308">
        <w:rPr>
          <w:rFonts w:ascii="Times New Roman" w:hAnsi="Times New Roman"/>
          <w:i/>
          <w:sz w:val="24"/>
          <w:szCs w:val="24"/>
        </w:rPr>
        <w:t>Social Psychology Bulletin</w:t>
      </w:r>
      <w:r w:rsidRPr="004B5308">
        <w:rPr>
          <w:rFonts w:ascii="Times New Roman" w:hAnsi="Times New Roman"/>
          <w:sz w:val="24"/>
          <w:szCs w:val="24"/>
        </w:rPr>
        <w:t>, 39, 321–331.</w:t>
      </w:r>
    </w:p>
    <w:p w14:paraId="606D0E25" w14:textId="78242183" w:rsidR="001B07B2" w:rsidRPr="00AC4F0B" w:rsidRDefault="00C85A23" w:rsidP="001B07B2">
      <w:pPr>
        <w:spacing w:line="480" w:lineRule="auto"/>
        <w:ind w:left="720" w:hanging="720"/>
      </w:pPr>
      <w:proofErr w:type="spellStart"/>
      <w:r>
        <w:t>Turkle</w:t>
      </w:r>
      <w:proofErr w:type="spellEnd"/>
      <w:r w:rsidR="00E87D03">
        <w:t>,</w:t>
      </w:r>
      <w:r>
        <w:t xml:space="preserve"> S</w:t>
      </w:r>
      <w:r w:rsidR="00E87D03">
        <w:t>.</w:t>
      </w:r>
      <w:r w:rsidR="00606D33">
        <w:t xml:space="preserve"> </w:t>
      </w:r>
      <w:r w:rsidR="00470025">
        <w:t>(</w:t>
      </w:r>
      <w:r w:rsidR="00606D33">
        <w:t>1996</w:t>
      </w:r>
      <w:r w:rsidR="00470025">
        <w:t>)</w:t>
      </w:r>
      <w:r w:rsidR="00E87D03">
        <w:t>.</w:t>
      </w:r>
      <w:r w:rsidR="001B07B2" w:rsidRPr="00AC4F0B">
        <w:t xml:space="preserve"> </w:t>
      </w:r>
      <w:proofErr w:type="spellStart"/>
      <w:r w:rsidR="001B07B2" w:rsidRPr="00AC4F0B">
        <w:t>Virtuality</w:t>
      </w:r>
      <w:proofErr w:type="spellEnd"/>
      <w:r w:rsidR="001B07B2" w:rsidRPr="00AC4F0B">
        <w:t xml:space="preserve"> and its discontents: Searching for community in cyberspace. </w:t>
      </w:r>
      <w:r w:rsidR="001B07B2" w:rsidRPr="000D0D6E">
        <w:rPr>
          <w:i/>
        </w:rPr>
        <w:t>The American Prospect</w:t>
      </w:r>
      <w:r w:rsidR="0002192A">
        <w:rPr>
          <w:i/>
        </w:rPr>
        <w:t>,</w:t>
      </w:r>
      <w:r>
        <w:t xml:space="preserve"> 24</w:t>
      </w:r>
      <w:r w:rsidR="0002192A">
        <w:t>,</w:t>
      </w:r>
      <w:r w:rsidR="001B07B2" w:rsidRPr="00AC4F0B">
        <w:t xml:space="preserve"> 50-57.</w:t>
      </w:r>
    </w:p>
    <w:p w14:paraId="52C48F5C" w14:textId="712CFA5B" w:rsidR="001B07B2" w:rsidRDefault="001B07B2" w:rsidP="001B07B2">
      <w:pPr>
        <w:spacing w:line="480" w:lineRule="auto"/>
      </w:pPr>
      <w:proofErr w:type="spellStart"/>
      <w:r w:rsidRPr="00AD4130">
        <w:t>Tapscott</w:t>
      </w:r>
      <w:proofErr w:type="spellEnd"/>
      <w:r w:rsidR="00E87D03">
        <w:t>,</w:t>
      </w:r>
      <w:r w:rsidRPr="00AD4130">
        <w:t xml:space="preserve"> D</w:t>
      </w:r>
      <w:r w:rsidR="00E87D03">
        <w:t>.</w:t>
      </w:r>
      <w:r w:rsidR="00777D88">
        <w:t>,</w:t>
      </w:r>
      <w:r w:rsidRPr="00130BA2">
        <w:t xml:space="preserve"> </w:t>
      </w:r>
      <w:r w:rsidR="00470025">
        <w:t>&amp;</w:t>
      </w:r>
      <w:r w:rsidRPr="00AD4130">
        <w:t xml:space="preserve"> Williams</w:t>
      </w:r>
      <w:r w:rsidR="00E87D03">
        <w:t>,</w:t>
      </w:r>
      <w:r w:rsidRPr="00AD4130">
        <w:t xml:space="preserve"> A</w:t>
      </w:r>
      <w:r w:rsidR="00E87D03">
        <w:t>.</w:t>
      </w:r>
      <w:r w:rsidR="00606D33">
        <w:t xml:space="preserve"> </w:t>
      </w:r>
      <w:r w:rsidR="00470025">
        <w:t>(</w:t>
      </w:r>
      <w:r w:rsidR="00606D33">
        <w:t>2006</w:t>
      </w:r>
      <w:r w:rsidR="00470025">
        <w:t>)</w:t>
      </w:r>
      <w:r w:rsidR="00E87D03">
        <w:t>.</w:t>
      </w:r>
      <w:r w:rsidRPr="00AD4130">
        <w:t xml:space="preserve"> </w:t>
      </w:r>
      <w:proofErr w:type="spellStart"/>
      <w:r w:rsidRPr="00AD4130">
        <w:rPr>
          <w:i/>
        </w:rPr>
        <w:t>Wikinomics</w:t>
      </w:r>
      <w:proofErr w:type="spellEnd"/>
      <w:r w:rsidRPr="00AD4130">
        <w:t>. New York, NY: Penguin</w:t>
      </w:r>
      <w:r>
        <w:t>.</w:t>
      </w:r>
    </w:p>
    <w:p w14:paraId="59BCA82B" w14:textId="662EA956" w:rsidR="001B07B2" w:rsidRDefault="00C85A23" w:rsidP="001B07B2">
      <w:pPr>
        <w:spacing w:line="480" w:lineRule="auto"/>
      </w:pPr>
      <w:r>
        <w:t>Toffler</w:t>
      </w:r>
      <w:r w:rsidR="00E87D03">
        <w:t>,</w:t>
      </w:r>
      <w:r>
        <w:t xml:space="preserve"> A</w:t>
      </w:r>
      <w:r w:rsidR="00E87D03">
        <w:t>.</w:t>
      </w:r>
      <w:r w:rsidR="00606D33">
        <w:t xml:space="preserve"> </w:t>
      </w:r>
      <w:r w:rsidR="00470025">
        <w:t>(</w:t>
      </w:r>
      <w:r w:rsidR="001B07B2">
        <w:t>19</w:t>
      </w:r>
      <w:r w:rsidR="00766CAF">
        <w:t>80</w:t>
      </w:r>
      <w:r w:rsidR="00470025">
        <w:t>)</w:t>
      </w:r>
      <w:r w:rsidR="00E87D03">
        <w:t>.</w:t>
      </w:r>
      <w:r w:rsidR="001B07B2">
        <w:t xml:space="preserve"> </w:t>
      </w:r>
      <w:r w:rsidR="001B07B2">
        <w:rPr>
          <w:i/>
          <w:iCs/>
        </w:rPr>
        <w:t>The Third Wave</w:t>
      </w:r>
      <w:r>
        <w:t>.</w:t>
      </w:r>
      <w:r w:rsidR="00766CAF">
        <w:t xml:space="preserve"> New York</w:t>
      </w:r>
      <w:r w:rsidR="0002192A">
        <w:t>, NY</w:t>
      </w:r>
      <w:r w:rsidR="00766CAF">
        <w:t>: William Morrow and Company, INC</w:t>
      </w:r>
      <w:r w:rsidR="001B07B2">
        <w:t>.</w:t>
      </w:r>
    </w:p>
    <w:p w14:paraId="358C5B1B" w14:textId="1D26A2D7" w:rsidR="001B07B2" w:rsidRPr="00F118FB" w:rsidRDefault="004334E1" w:rsidP="001B07B2">
      <w:pPr>
        <w:spacing w:line="480" w:lineRule="auto"/>
        <w:ind w:left="720" w:hanging="720"/>
      </w:pPr>
      <w:hyperlink r:id="rId27" w:history="1">
        <w:proofErr w:type="spellStart"/>
        <w:r w:rsidR="00C85A23">
          <w:t>Tiernan</w:t>
        </w:r>
        <w:proofErr w:type="spellEnd"/>
        <w:r w:rsidR="00E87D03">
          <w:t>,</w:t>
        </w:r>
        <w:r w:rsidR="001B07B2" w:rsidRPr="00F118FB">
          <w:t xml:space="preserve"> P</w:t>
        </w:r>
      </w:hyperlink>
      <w:r w:rsidR="00E87D03">
        <w:t>.</w:t>
      </w:r>
      <w:r w:rsidR="00606D33">
        <w:t xml:space="preserve"> </w:t>
      </w:r>
      <w:r w:rsidR="00470025">
        <w:t>(</w:t>
      </w:r>
      <w:r w:rsidR="00606D33">
        <w:t>2014</w:t>
      </w:r>
      <w:r w:rsidR="00470025">
        <w:t>)</w:t>
      </w:r>
      <w:r w:rsidR="00E87D03">
        <w:t>.</w:t>
      </w:r>
      <w:r w:rsidR="001B07B2" w:rsidRPr="00F118FB">
        <w:t xml:space="preserve"> A study of the use of Twitter by students for lecture engagement and discussion</w:t>
      </w:r>
      <w:r w:rsidR="001B07B2">
        <w:t xml:space="preserve">. </w:t>
      </w:r>
      <w:r w:rsidR="001B07B2" w:rsidRPr="00F118FB">
        <w:rPr>
          <w:i/>
        </w:rPr>
        <w:t>Education and Information Technologies</w:t>
      </w:r>
      <w:r w:rsidR="0002192A">
        <w:rPr>
          <w:i/>
        </w:rPr>
        <w:t>,</w:t>
      </w:r>
      <w:r w:rsidR="001B07B2" w:rsidRPr="00F118FB">
        <w:t> </w:t>
      </w:r>
      <w:r w:rsidR="001B07B2">
        <w:t>1</w:t>
      </w:r>
      <w:r w:rsidR="001B07B2" w:rsidRPr="00F118FB">
        <w:t>9</w:t>
      </w:r>
      <w:r w:rsidR="001B07B2">
        <w:t>(</w:t>
      </w:r>
      <w:r w:rsidR="001B07B2" w:rsidRPr="00F118FB">
        <w:t>4</w:t>
      </w:r>
      <w:r w:rsidR="001B07B2">
        <w:t>)</w:t>
      </w:r>
      <w:r w:rsidR="0002192A">
        <w:t>,</w:t>
      </w:r>
      <w:r w:rsidR="001B07B2" w:rsidRPr="00F118FB">
        <w:t xml:space="preserve"> 673 </w:t>
      </w:r>
      <w:r w:rsidR="001B07B2">
        <w:t>–</w:t>
      </w:r>
      <w:r w:rsidR="001B07B2" w:rsidRPr="00F118FB">
        <w:t xml:space="preserve"> 690</w:t>
      </w:r>
      <w:r w:rsidR="001B07B2">
        <w:t>.</w:t>
      </w:r>
    </w:p>
    <w:p w14:paraId="648FDA59" w14:textId="6E41DC82" w:rsidR="001B07B2" w:rsidRPr="00AC4F0B" w:rsidRDefault="00B26EE8" w:rsidP="001B07B2">
      <w:pPr>
        <w:spacing w:line="480" w:lineRule="auto"/>
        <w:ind w:left="720" w:hanging="720"/>
      </w:pPr>
      <w:proofErr w:type="spellStart"/>
      <w:r>
        <w:t>Yazdanfar</w:t>
      </w:r>
      <w:proofErr w:type="spellEnd"/>
      <w:r w:rsidR="00E87D03">
        <w:t>,</w:t>
      </w:r>
      <w:r>
        <w:t xml:space="preserve"> S</w:t>
      </w:r>
      <w:r w:rsidR="00E87D03">
        <w:t>.</w:t>
      </w:r>
      <w:r w:rsidR="00777D88">
        <w:t>,</w:t>
      </w:r>
      <w:r>
        <w:t xml:space="preserve"> </w:t>
      </w:r>
      <w:r w:rsidR="00470025">
        <w:t>&amp;</w:t>
      </w:r>
      <w:r>
        <w:t xml:space="preserve"> </w:t>
      </w:r>
      <w:proofErr w:type="spellStart"/>
      <w:r>
        <w:t>Aghili</w:t>
      </w:r>
      <w:proofErr w:type="spellEnd"/>
      <w:r w:rsidR="00E87D03">
        <w:t>,</w:t>
      </w:r>
      <w:r>
        <w:t xml:space="preserve"> S</w:t>
      </w:r>
      <w:r w:rsidR="00E87D03">
        <w:t>.</w:t>
      </w:r>
      <w:r>
        <w:t>V</w:t>
      </w:r>
      <w:r w:rsidR="00E87D03">
        <w:t>.</w:t>
      </w:r>
      <w:r w:rsidR="00606D33">
        <w:t xml:space="preserve"> </w:t>
      </w:r>
      <w:r w:rsidR="00470025">
        <w:t>(</w:t>
      </w:r>
      <w:r w:rsidR="00606D33">
        <w:t>2011</w:t>
      </w:r>
      <w:r w:rsidR="00470025">
        <w:t>)</w:t>
      </w:r>
      <w:r w:rsidR="00E87D03">
        <w:t>.</w:t>
      </w:r>
      <w:r w:rsidR="001B07B2" w:rsidRPr="00AC4F0B">
        <w:t xml:space="preserve"> An investigation of the role of the Internet in leisure time activities of </w:t>
      </w:r>
      <w:proofErr w:type="spellStart"/>
      <w:r w:rsidR="001B07B2" w:rsidRPr="00AC4F0B">
        <w:t>Razi</w:t>
      </w:r>
      <w:proofErr w:type="spellEnd"/>
      <w:r w:rsidR="001B07B2" w:rsidRPr="00AC4F0B">
        <w:t xml:space="preserve"> University students. </w:t>
      </w:r>
      <w:r w:rsidR="001B07B2" w:rsidRPr="00B26EE8">
        <w:rPr>
          <w:i/>
        </w:rPr>
        <w:t>Canadian Social Science</w:t>
      </w:r>
      <w:r w:rsidR="0002192A">
        <w:rPr>
          <w:i/>
        </w:rPr>
        <w:t>,</w:t>
      </w:r>
      <w:r>
        <w:t xml:space="preserve"> 8(1)</w:t>
      </w:r>
      <w:r w:rsidR="0002192A">
        <w:t xml:space="preserve">, </w:t>
      </w:r>
      <w:r w:rsidR="001B07B2" w:rsidRPr="00AC4F0B">
        <w:t>163-168.</w:t>
      </w:r>
    </w:p>
    <w:p w14:paraId="11A9EBB5" w14:textId="77777777" w:rsidR="00EF01C7" w:rsidRPr="0092221C" w:rsidRDefault="00EF01C7" w:rsidP="00EF01C7">
      <w:pPr>
        <w:autoSpaceDE w:val="0"/>
        <w:autoSpaceDN w:val="0"/>
        <w:adjustRightInd w:val="0"/>
      </w:pPr>
    </w:p>
    <w:p w14:paraId="57F13D9E" w14:textId="77777777" w:rsidR="00EF01C7" w:rsidRDefault="00EF01C7" w:rsidP="008F2EDA">
      <w:pPr>
        <w:autoSpaceDE w:val="0"/>
        <w:autoSpaceDN w:val="0"/>
        <w:adjustRightInd w:val="0"/>
        <w:spacing w:line="480" w:lineRule="auto"/>
      </w:pPr>
      <w:r w:rsidRPr="0092221C">
        <w:t xml:space="preserve">Van der </w:t>
      </w:r>
      <w:proofErr w:type="spellStart"/>
      <w:r w:rsidRPr="0092221C">
        <w:t>Lippe</w:t>
      </w:r>
      <w:proofErr w:type="spellEnd"/>
      <w:r w:rsidRPr="0092221C">
        <w:t>, T. (2007)</w:t>
      </w:r>
      <w:r>
        <w:t>. Dutch workers and time pressure: Household and w</w:t>
      </w:r>
      <w:r w:rsidRPr="0092221C">
        <w:t>orkplace</w:t>
      </w:r>
      <w:r>
        <w:t xml:space="preserve"> </w:t>
      </w:r>
    </w:p>
    <w:p w14:paraId="0A34B72D" w14:textId="5CD5C13F" w:rsidR="00EF01C7" w:rsidRPr="0092221C" w:rsidRDefault="00EF01C7" w:rsidP="008F2EDA">
      <w:pPr>
        <w:autoSpaceDE w:val="0"/>
        <w:autoSpaceDN w:val="0"/>
        <w:adjustRightInd w:val="0"/>
        <w:spacing w:line="480" w:lineRule="auto"/>
        <w:ind w:firstLine="720"/>
      </w:pPr>
      <w:r>
        <w:t>characteristics.</w:t>
      </w:r>
      <w:r w:rsidRPr="0092221C">
        <w:t xml:space="preserve"> </w:t>
      </w:r>
      <w:r w:rsidRPr="008F2EDA">
        <w:rPr>
          <w:i/>
        </w:rPr>
        <w:t>Work, Employment &amp; Society</w:t>
      </w:r>
      <w:r>
        <w:t>, 21(4),</w:t>
      </w:r>
      <w:r w:rsidRPr="0092221C">
        <w:t xml:space="preserve"> 693–711.</w:t>
      </w:r>
    </w:p>
    <w:p w14:paraId="7DB8635E" w14:textId="77777777" w:rsidR="00E94E49" w:rsidRDefault="00E94E49" w:rsidP="00E94E49">
      <w:pPr>
        <w:pStyle w:val="p1"/>
        <w:spacing w:line="480" w:lineRule="auto"/>
        <w:rPr>
          <w:rFonts w:ascii="Times New Roman" w:hAnsi="Times New Roman"/>
          <w:sz w:val="24"/>
          <w:szCs w:val="24"/>
        </w:rPr>
      </w:pPr>
      <w:r w:rsidRPr="004B5308">
        <w:rPr>
          <w:rFonts w:ascii="Times New Roman" w:hAnsi="Times New Roman"/>
          <w:sz w:val="24"/>
          <w:szCs w:val="24"/>
        </w:rPr>
        <w:t xml:space="preserve">Valenzuela, S., Park, N., &amp; </w:t>
      </w:r>
      <w:proofErr w:type="spellStart"/>
      <w:r w:rsidRPr="004B5308">
        <w:rPr>
          <w:rFonts w:ascii="Times New Roman" w:hAnsi="Times New Roman"/>
          <w:sz w:val="24"/>
          <w:szCs w:val="24"/>
        </w:rPr>
        <w:t>Kee</w:t>
      </w:r>
      <w:proofErr w:type="spellEnd"/>
      <w:r w:rsidRPr="004B5308">
        <w:rPr>
          <w:rFonts w:ascii="Times New Roman" w:hAnsi="Times New Roman"/>
          <w:sz w:val="24"/>
          <w:szCs w:val="24"/>
        </w:rPr>
        <w:t>, K. F. (2008). Is there social capital in a social network</w:t>
      </w:r>
      <w:r>
        <w:rPr>
          <w:rFonts w:ascii="Times New Roman" w:hAnsi="Times New Roman"/>
          <w:sz w:val="24"/>
          <w:szCs w:val="24"/>
        </w:rPr>
        <w:t xml:space="preserve"> site?</w:t>
      </w:r>
      <w:r w:rsidRPr="004B5308">
        <w:rPr>
          <w:rFonts w:ascii="Times New Roman" w:hAnsi="Times New Roman"/>
          <w:sz w:val="24"/>
          <w:szCs w:val="24"/>
        </w:rPr>
        <w:t xml:space="preserve"> </w:t>
      </w:r>
    </w:p>
    <w:p w14:paraId="25C90197" w14:textId="77777777" w:rsidR="00E94E49" w:rsidRPr="004B5308" w:rsidRDefault="00E94E49" w:rsidP="00E94E49">
      <w:pPr>
        <w:pStyle w:val="p1"/>
        <w:spacing w:line="480" w:lineRule="auto"/>
        <w:ind w:left="720"/>
        <w:rPr>
          <w:rFonts w:ascii="Times New Roman" w:hAnsi="Times New Roman"/>
          <w:sz w:val="24"/>
          <w:szCs w:val="24"/>
        </w:rPr>
      </w:pPr>
      <w:r w:rsidRPr="004B5308">
        <w:rPr>
          <w:rFonts w:ascii="Times New Roman" w:hAnsi="Times New Roman"/>
          <w:sz w:val="24"/>
          <w:szCs w:val="24"/>
        </w:rPr>
        <w:t>Facebook use and college students’ life satisfaction, trust, and</w:t>
      </w:r>
      <w:r>
        <w:rPr>
          <w:rFonts w:ascii="Times New Roman" w:hAnsi="Times New Roman"/>
          <w:sz w:val="24"/>
          <w:szCs w:val="24"/>
        </w:rPr>
        <w:t xml:space="preserve"> </w:t>
      </w:r>
      <w:r w:rsidRPr="004B5308">
        <w:rPr>
          <w:rFonts w:ascii="Times New Roman" w:hAnsi="Times New Roman"/>
          <w:sz w:val="24"/>
          <w:szCs w:val="24"/>
        </w:rPr>
        <w:t xml:space="preserve">participation. </w:t>
      </w:r>
      <w:r w:rsidRPr="004B5308">
        <w:rPr>
          <w:rFonts w:ascii="Times New Roman" w:hAnsi="Times New Roman"/>
          <w:i/>
          <w:sz w:val="24"/>
          <w:szCs w:val="24"/>
        </w:rPr>
        <w:t>Journal of Computer-Mediated Communication</w:t>
      </w:r>
      <w:r w:rsidRPr="004B5308">
        <w:rPr>
          <w:rFonts w:ascii="Times New Roman" w:hAnsi="Times New Roman"/>
          <w:sz w:val="24"/>
          <w:szCs w:val="24"/>
        </w:rPr>
        <w:t>, 14, 875–901.</w:t>
      </w:r>
    </w:p>
    <w:p w14:paraId="2B4EBBD3" w14:textId="77777777" w:rsidR="0028733C" w:rsidRDefault="0028733C" w:rsidP="002B2CB4">
      <w:pPr>
        <w:spacing w:line="480" w:lineRule="auto"/>
      </w:pPr>
      <w:proofErr w:type="spellStart"/>
      <w:r w:rsidRPr="001A6285">
        <w:t>Vosoughi</w:t>
      </w:r>
      <w:proofErr w:type="spellEnd"/>
      <w:r w:rsidRPr="001A6285">
        <w:t>,</w:t>
      </w:r>
      <w:r>
        <w:t xml:space="preserve"> S.</w:t>
      </w:r>
      <w:r w:rsidRPr="0028733C">
        <w:t xml:space="preserve">, </w:t>
      </w:r>
      <w:r w:rsidRPr="001A6285">
        <w:t>Roy,</w:t>
      </w:r>
      <w:r>
        <w:t xml:space="preserve"> </w:t>
      </w:r>
      <w:r w:rsidRPr="0028733C">
        <w:t>D., &amp;</w:t>
      </w:r>
      <w:r w:rsidRPr="001A6285">
        <w:t xml:space="preserve"> Aral</w:t>
      </w:r>
      <w:r>
        <w:t>, S. (2018</w:t>
      </w:r>
      <w:r w:rsidRPr="0028733C">
        <w:t>)</w:t>
      </w:r>
      <w:r>
        <w:t>.</w:t>
      </w:r>
      <w:r w:rsidRPr="0028733C">
        <w:t xml:space="preserve"> </w:t>
      </w:r>
      <w:r w:rsidRPr="001A6285">
        <w:t>The spread of true and false</w:t>
      </w:r>
      <w:r>
        <w:t xml:space="preserve"> </w:t>
      </w:r>
      <w:r w:rsidRPr="001A6285">
        <w:t>news online</w:t>
      </w:r>
      <w:r>
        <w:t>.</w:t>
      </w:r>
      <w:r w:rsidRPr="0028733C">
        <w:t xml:space="preserve"> </w:t>
      </w:r>
      <w:r w:rsidRPr="001A6285">
        <w:rPr>
          <w:i/>
        </w:rPr>
        <w:t>Science</w:t>
      </w:r>
      <w:r>
        <w:t>,</w:t>
      </w:r>
      <w:r w:rsidRPr="001A6285">
        <w:t xml:space="preserve"> 359, </w:t>
      </w:r>
    </w:p>
    <w:p w14:paraId="3576724E" w14:textId="6FB54F39" w:rsidR="007E5141" w:rsidRPr="001A6285" w:rsidRDefault="0028733C" w:rsidP="002B2CB4">
      <w:pPr>
        <w:spacing w:line="480" w:lineRule="auto"/>
        <w:ind w:firstLine="720"/>
      </w:pPr>
      <w:r w:rsidRPr="001A6285">
        <w:t>1146–</w:t>
      </w:r>
      <w:r w:rsidRPr="0028733C">
        <w:t>1151.</w:t>
      </w:r>
    </w:p>
    <w:p w14:paraId="5648DD9B" w14:textId="3D01E0E9" w:rsidR="00D50967" w:rsidRPr="00D50967" w:rsidRDefault="00D50967" w:rsidP="008607E3">
      <w:pPr>
        <w:spacing w:line="480" w:lineRule="auto"/>
        <w:ind w:left="720" w:hanging="720"/>
      </w:pPr>
      <w:proofErr w:type="spellStart"/>
      <w:r w:rsidRPr="00D50967">
        <w:rPr>
          <w:color w:val="222222"/>
          <w:highlight w:val="green"/>
          <w:shd w:val="clear" w:color="auto" w:fill="FFFFFF"/>
        </w:rPr>
        <w:lastRenderedPageBreak/>
        <w:t>Wajcman</w:t>
      </w:r>
      <w:proofErr w:type="spellEnd"/>
      <w:r w:rsidRPr="00D50967">
        <w:rPr>
          <w:color w:val="222222"/>
          <w:highlight w:val="green"/>
          <w:shd w:val="clear" w:color="auto" w:fill="FFFFFF"/>
        </w:rPr>
        <w:t>, J. (2008). Life in the fast lane? Towards a sociology of technology and time. </w:t>
      </w:r>
      <w:r w:rsidRPr="00D50967">
        <w:rPr>
          <w:i/>
          <w:iCs/>
          <w:color w:val="222222"/>
          <w:highlight w:val="green"/>
          <w:shd w:val="clear" w:color="auto" w:fill="FFFFFF"/>
        </w:rPr>
        <w:t>The British Journal of Sociology</w:t>
      </w:r>
      <w:r w:rsidRPr="00D50967">
        <w:rPr>
          <w:color w:val="222222"/>
          <w:highlight w:val="green"/>
          <w:shd w:val="clear" w:color="auto" w:fill="FFFFFF"/>
        </w:rPr>
        <w:t>, </w:t>
      </w:r>
      <w:r w:rsidRPr="00D50967">
        <w:rPr>
          <w:i/>
          <w:iCs/>
          <w:color w:val="222222"/>
          <w:highlight w:val="green"/>
          <w:shd w:val="clear" w:color="auto" w:fill="FFFFFF"/>
        </w:rPr>
        <w:t>59</w:t>
      </w:r>
      <w:r w:rsidRPr="00D50967">
        <w:rPr>
          <w:color w:val="222222"/>
          <w:highlight w:val="green"/>
          <w:shd w:val="clear" w:color="auto" w:fill="FFFFFF"/>
        </w:rPr>
        <w:t>(1), 59-77.</w:t>
      </w:r>
    </w:p>
    <w:p w14:paraId="6AE7B2F6" w14:textId="7E4EFCA2" w:rsidR="00D50967" w:rsidRDefault="008607E3" w:rsidP="008607E3">
      <w:pPr>
        <w:rPr>
          <w:color w:val="222222"/>
          <w:shd w:val="clear" w:color="auto" w:fill="F8F8F8"/>
        </w:rPr>
      </w:pPr>
      <w:proofErr w:type="spellStart"/>
      <w:r w:rsidRPr="008607E3">
        <w:rPr>
          <w:color w:val="222222"/>
          <w:highlight w:val="green"/>
          <w:shd w:val="clear" w:color="auto" w:fill="F8F8F8"/>
        </w:rPr>
        <w:t>Wajcman</w:t>
      </w:r>
      <w:proofErr w:type="spellEnd"/>
      <w:r w:rsidRPr="008607E3">
        <w:rPr>
          <w:color w:val="222222"/>
          <w:highlight w:val="green"/>
          <w:shd w:val="clear" w:color="auto" w:fill="F8F8F8"/>
        </w:rPr>
        <w:t>, J. (2014). </w:t>
      </w:r>
      <w:r w:rsidRPr="008607E3">
        <w:rPr>
          <w:i/>
          <w:iCs/>
          <w:color w:val="222222"/>
          <w:highlight w:val="green"/>
          <w:shd w:val="clear" w:color="auto" w:fill="F8F8F8"/>
        </w:rPr>
        <w:t>Pressed for time</w:t>
      </w:r>
      <w:r w:rsidRPr="008607E3">
        <w:rPr>
          <w:color w:val="222222"/>
          <w:highlight w:val="green"/>
          <w:shd w:val="clear" w:color="auto" w:fill="F8F8F8"/>
        </w:rPr>
        <w:t>. Chicago, IL: University of Chicago Press.</w:t>
      </w:r>
    </w:p>
    <w:p w14:paraId="373EC9EA" w14:textId="77777777" w:rsidR="008607E3" w:rsidRDefault="008607E3" w:rsidP="008607E3"/>
    <w:p w14:paraId="1C0BF6A6" w14:textId="77777777" w:rsidR="00E94E49" w:rsidRDefault="00E94E49" w:rsidP="000E413A">
      <w:pPr>
        <w:pStyle w:val="p1"/>
        <w:spacing w:line="480" w:lineRule="auto"/>
        <w:outlineLvl w:val="0"/>
        <w:rPr>
          <w:rFonts w:ascii="Times New Roman" w:hAnsi="Times New Roman"/>
          <w:sz w:val="24"/>
          <w:szCs w:val="24"/>
        </w:rPr>
      </w:pPr>
      <w:r w:rsidRPr="002073D5">
        <w:rPr>
          <w:rFonts w:ascii="Times New Roman" w:hAnsi="Times New Roman"/>
          <w:sz w:val="24"/>
          <w:szCs w:val="24"/>
        </w:rPr>
        <w:t xml:space="preserve">Wang, S. S., &amp; </w:t>
      </w:r>
      <w:proofErr w:type="spellStart"/>
      <w:r w:rsidRPr="002073D5">
        <w:rPr>
          <w:rFonts w:ascii="Times New Roman" w:hAnsi="Times New Roman"/>
          <w:sz w:val="24"/>
          <w:szCs w:val="24"/>
        </w:rPr>
        <w:t>Stefanone</w:t>
      </w:r>
      <w:proofErr w:type="spellEnd"/>
      <w:r w:rsidRPr="002073D5">
        <w:rPr>
          <w:rFonts w:ascii="Times New Roman" w:hAnsi="Times New Roman"/>
          <w:sz w:val="24"/>
          <w:szCs w:val="24"/>
        </w:rPr>
        <w:t>, M. A. (2013). Showing off? human mobility and the</w:t>
      </w:r>
      <w:r>
        <w:rPr>
          <w:rFonts w:ascii="Times New Roman" w:hAnsi="Times New Roman"/>
          <w:sz w:val="24"/>
          <w:szCs w:val="24"/>
        </w:rPr>
        <w:t xml:space="preserve"> </w:t>
      </w:r>
      <w:r w:rsidRPr="002073D5">
        <w:rPr>
          <w:rFonts w:ascii="Times New Roman" w:hAnsi="Times New Roman"/>
          <w:sz w:val="24"/>
          <w:szCs w:val="24"/>
        </w:rPr>
        <w:t xml:space="preserve">interplay of </w:t>
      </w:r>
    </w:p>
    <w:p w14:paraId="12020FC1" w14:textId="77777777" w:rsidR="00E94E49" w:rsidRPr="002073D5" w:rsidRDefault="00E94E49" w:rsidP="002B2CB4">
      <w:pPr>
        <w:pStyle w:val="p1"/>
        <w:spacing w:line="480" w:lineRule="auto"/>
        <w:ind w:left="720"/>
        <w:rPr>
          <w:rFonts w:ascii="Times New Roman" w:hAnsi="Times New Roman"/>
          <w:sz w:val="24"/>
          <w:szCs w:val="24"/>
        </w:rPr>
      </w:pPr>
      <w:r w:rsidRPr="002073D5">
        <w:rPr>
          <w:rFonts w:ascii="Times New Roman" w:hAnsi="Times New Roman"/>
          <w:sz w:val="24"/>
          <w:szCs w:val="24"/>
        </w:rPr>
        <w:t xml:space="preserve">traits, self-disclosure, and Facebook check-ins. </w:t>
      </w:r>
      <w:r w:rsidRPr="002073D5">
        <w:rPr>
          <w:rFonts w:ascii="Times New Roman" w:hAnsi="Times New Roman"/>
          <w:i/>
          <w:sz w:val="24"/>
          <w:szCs w:val="24"/>
        </w:rPr>
        <w:t>Social Science Computer</w:t>
      </w:r>
      <w:r w:rsidRPr="004B5308">
        <w:rPr>
          <w:rFonts w:ascii="Times New Roman" w:hAnsi="Times New Roman"/>
          <w:i/>
          <w:sz w:val="24"/>
          <w:szCs w:val="24"/>
        </w:rPr>
        <w:t xml:space="preserve"> </w:t>
      </w:r>
      <w:r w:rsidRPr="002073D5">
        <w:rPr>
          <w:rFonts w:ascii="Times New Roman" w:hAnsi="Times New Roman"/>
          <w:i/>
          <w:sz w:val="24"/>
          <w:szCs w:val="24"/>
        </w:rPr>
        <w:t>Review</w:t>
      </w:r>
      <w:r w:rsidRPr="002073D5">
        <w:rPr>
          <w:rFonts w:ascii="Times New Roman" w:hAnsi="Times New Roman"/>
          <w:sz w:val="24"/>
          <w:szCs w:val="24"/>
        </w:rPr>
        <w:t>, 31(4), 437</w:t>
      </w:r>
      <w:r>
        <w:rPr>
          <w:rFonts w:ascii="Times New Roman" w:hAnsi="Times New Roman"/>
          <w:sz w:val="24"/>
          <w:szCs w:val="24"/>
        </w:rPr>
        <w:t>-</w:t>
      </w:r>
      <w:r w:rsidRPr="002073D5">
        <w:rPr>
          <w:rFonts w:ascii="Times New Roman" w:hAnsi="Times New Roman"/>
          <w:sz w:val="24"/>
          <w:szCs w:val="24"/>
        </w:rPr>
        <w:t>457</w:t>
      </w:r>
      <w:r w:rsidRPr="004B5308">
        <w:rPr>
          <w:rFonts w:ascii="Times New Roman" w:hAnsi="Times New Roman"/>
          <w:sz w:val="24"/>
          <w:szCs w:val="24"/>
        </w:rPr>
        <w:t>.</w:t>
      </w:r>
    </w:p>
    <w:p w14:paraId="5D3AD4DA" w14:textId="042930F2" w:rsidR="000E413A" w:rsidRDefault="000E413A" w:rsidP="002B2CB4">
      <w:pPr>
        <w:pStyle w:val="Heading4"/>
        <w:shd w:val="clear" w:color="auto" w:fill="FFFFFF"/>
        <w:spacing w:before="0" w:beforeAutospacing="0" w:after="0" w:afterAutospacing="0" w:line="480" w:lineRule="auto"/>
        <w:rPr>
          <w:b w:val="0"/>
          <w:bCs w:val="0"/>
        </w:rPr>
      </w:pPr>
      <w:r>
        <w:rPr>
          <w:b w:val="0"/>
          <w:bCs w:val="0"/>
        </w:rPr>
        <w:t xml:space="preserve">Warren, T. (2003). </w:t>
      </w:r>
      <w:proofErr w:type="spellStart"/>
      <w:r w:rsidRPr="000E413A">
        <w:rPr>
          <w:b w:val="0"/>
          <w:bCs w:val="0"/>
        </w:rPr>
        <w:t>Classand</w:t>
      </w:r>
      <w:proofErr w:type="spellEnd"/>
      <w:r w:rsidRPr="000E413A">
        <w:rPr>
          <w:b w:val="0"/>
          <w:bCs w:val="0"/>
        </w:rPr>
        <w:t xml:space="preserve"> gender-based </w:t>
      </w:r>
      <w:r w:rsidR="00A9253D">
        <w:rPr>
          <w:b w:val="0"/>
          <w:bCs w:val="0"/>
        </w:rPr>
        <w:t>work time</w:t>
      </w:r>
      <w:r w:rsidRPr="000E413A">
        <w:rPr>
          <w:b w:val="0"/>
          <w:bCs w:val="0"/>
        </w:rPr>
        <w:t xml:space="preserve">? Time poverty and the division of </w:t>
      </w:r>
    </w:p>
    <w:p w14:paraId="79563211" w14:textId="35049A45" w:rsidR="000E413A" w:rsidRPr="00EA71B4" w:rsidRDefault="000E413A" w:rsidP="002B2CB4">
      <w:pPr>
        <w:pStyle w:val="Heading4"/>
        <w:shd w:val="clear" w:color="auto" w:fill="FFFFFF"/>
        <w:spacing w:before="0" w:beforeAutospacing="0" w:after="0" w:afterAutospacing="0" w:line="480" w:lineRule="auto"/>
        <w:ind w:firstLine="720"/>
        <w:rPr>
          <w:b w:val="0"/>
          <w:bCs w:val="0"/>
        </w:rPr>
      </w:pPr>
      <w:r w:rsidRPr="000E413A">
        <w:rPr>
          <w:b w:val="0"/>
          <w:bCs w:val="0"/>
        </w:rPr>
        <w:t xml:space="preserve">domestic </w:t>
      </w:r>
      <w:proofErr w:type="spellStart"/>
      <w:r w:rsidRPr="000E413A">
        <w:rPr>
          <w:b w:val="0"/>
          <w:bCs w:val="0"/>
        </w:rPr>
        <w:t>l</w:t>
      </w:r>
      <w:r w:rsidRPr="00EA71B4">
        <w:rPr>
          <w:b w:val="0"/>
          <w:bCs w:val="0"/>
        </w:rPr>
        <w:t>abour</w:t>
      </w:r>
      <w:proofErr w:type="spellEnd"/>
      <w:r>
        <w:rPr>
          <w:b w:val="0"/>
          <w:bCs w:val="0"/>
        </w:rPr>
        <w:t xml:space="preserve">. </w:t>
      </w:r>
      <w:r w:rsidRPr="002B2CB4">
        <w:rPr>
          <w:b w:val="0"/>
          <w:bCs w:val="0"/>
          <w:i/>
        </w:rPr>
        <w:t>Sociology</w:t>
      </w:r>
      <w:r>
        <w:rPr>
          <w:b w:val="0"/>
          <w:bCs w:val="0"/>
        </w:rPr>
        <w:t>, 37(4), 733-752.</w:t>
      </w:r>
      <w:r w:rsidRPr="00EA71B4">
        <w:rPr>
          <w:b w:val="0"/>
          <w:bCs w:val="0"/>
        </w:rPr>
        <w:t xml:space="preserve"> </w:t>
      </w:r>
    </w:p>
    <w:p w14:paraId="74232398" w14:textId="77777777" w:rsidR="001B07B2" w:rsidRDefault="00B26EE8" w:rsidP="000E413A">
      <w:pPr>
        <w:spacing w:line="480" w:lineRule="auto"/>
        <w:outlineLvl w:val="0"/>
        <w:rPr>
          <w:bCs/>
          <w:i/>
        </w:rPr>
      </w:pPr>
      <w:r>
        <w:rPr>
          <w:bCs/>
        </w:rPr>
        <w:t>Webster</w:t>
      </w:r>
      <w:r w:rsidR="002140DA">
        <w:rPr>
          <w:bCs/>
        </w:rPr>
        <w:t>,</w:t>
      </w:r>
      <w:r>
        <w:rPr>
          <w:bCs/>
        </w:rPr>
        <w:t xml:space="preserve"> J</w:t>
      </w:r>
      <w:r w:rsidR="002140DA">
        <w:rPr>
          <w:bCs/>
        </w:rPr>
        <w:t>.</w:t>
      </w:r>
      <w:r>
        <w:rPr>
          <w:bCs/>
        </w:rPr>
        <w:t>G</w:t>
      </w:r>
      <w:r w:rsidR="002140DA">
        <w:rPr>
          <w:bCs/>
        </w:rPr>
        <w:t>.</w:t>
      </w:r>
      <w:r>
        <w:rPr>
          <w:bCs/>
        </w:rPr>
        <w:t xml:space="preserve">, </w:t>
      </w:r>
      <w:proofErr w:type="spellStart"/>
      <w:r>
        <w:rPr>
          <w:bCs/>
        </w:rPr>
        <w:t>Phalen</w:t>
      </w:r>
      <w:proofErr w:type="spellEnd"/>
      <w:r w:rsidR="002140DA">
        <w:rPr>
          <w:bCs/>
        </w:rPr>
        <w:t>,</w:t>
      </w:r>
      <w:r>
        <w:rPr>
          <w:bCs/>
        </w:rPr>
        <w:t xml:space="preserve"> P</w:t>
      </w:r>
      <w:r w:rsidR="002140DA">
        <w:rPr>
          <w:bCs/>
        </w:rPr>
        <w:t>.,</w:t>
      </w:r>
      <w:r w:rsidR="00470025">
        <w:rPr>
          <w:bCs/>
        </w:rPr>
        <w:t xml:space="preserve"> &amp;</w:t>
      </w:r>
      <w:r>
        <w:rPr>
          <w:bCs/>
        </w:rPr>
        <w:t xml:space="preserve"> </w:t>
      </w:r>
      <w:proofErr w:type="spellStart"/>
      <w:r>
        <w:rPr>
          <w:bCs/>
        </w:rPr>
        <w:t>Lichty</w:t>
      </w:r>
      <w:proofErr w:type="spellEnd"/>
      <w:r w:rsidR="002140DA">
        <w:rPr>
          <w:bCs/>
        </w:rPr>
        <w:t>,</w:t>
      </w:r>
      <w:r>
        <w:rPr>
          <w:bCs/>
        </w:rPr>
        <w:t xml:space="preserve"> L</w:t>
      </w:r>
      <w:r w:rsidR="002140DA">
        <w:rPr>
          <w:bCs/>
        </w:rPr>
        <w:t>.</w:t>
      </w:r>
      <w:r w:rsidR="001B07B2" w:rsidRPr="0040627C">
        <w:rPr>
          <w:bCs/>
        </w:rPr>
        <w:t xml:space="preserve"> </w:t>
      </w:r>
      <w:r w:rsidR="00470025">
        <w:rPr>
          <w:bCs/>
        </w:rPr>
        <w:t>(</w:t>
      </w:r>
      <w:r w:rsidR="00606D33">
        <w:rPr>
          <w:bCs/>
        </w:rPr>
        <w:t>2013</w:t>
      </w:r>
      <w:r w:rsidR="00470025">
        <w:rPr>
          <w:bCs/>
        </w:rPr>
        <w:t>)</w:t>
      </w:r>
      <w:r w:rsidR="002140DA">
        <w:rPr>
          <w:bCs/>
        </w:rPr>
        <w:t>.</w:t>
      </w:r>
      <w:r w:rsidR="001B07B2" w:rsidRPr="0040627C">
        <w:rPr>
          <w:bCs/>
          <w:i/>
        </w:rPr>
        <w:t xml:space="preserve"> Ratings Analysis: Audience Measurement and </w:t>
      </w:r>
    </w:p>
    <w:p w14:paraId="03197F2D" w14:textId="0A20CF68" w:rsidR="001B07B2" w:rsidRDefault="001B07B2" w:rsidP="001B07B2">
      <w:pPr>
        <w:spacing w:line="480" w:lineRule="auto"/>
        <w:ind w:left="720"/>
        <w:rPr>
          <w:bCs/>
        </w:rPr>
      </w:pPr>
      <w:r w:rsidRPr="0040627C">
        <w:rPr>
          <w:bCs/>
          <w:i/>
        </w:rPr>
        <w:t>Analytics</w:t>
      </w:r>
      <w:r w:rsidRPr="0040627C">
        <w:rPr>
          <w:bCs/>
        </w:rPr>
        <w:t>. New York</w:t>
      </w:r>
      <w:r w:rsidR="0002192A">
        <w:rPr>
          <w:bCs/>
        </w:rPr>
        <w:t>, NY</w:t>
      </w:r>
      <w:r w:rsidRPr="0040627C">
        <w:rPr>
          <w:bCs/>
        </w:rPr>
        <w:t>: Routledge.</w:t>
      </w:r>
    </w:p>
    <w:p w14:paraId="55CE343F" w14:textId="77777777" w:rsidR="00777D88" w:rsidRDefault="00470025" w:rsidP="002B2CB4">
      <w:pPr>
        <w:spacing w:line="480" w:lineRule="auto"/>
        <w:outlineLvl w:val="0"/>
        <w:rPr>
          <w:bCs/>
          <w:i/>
        </w:rPr>
      </w:pPr>
      <w:r>
        <w:rPr>
          <w:bCs/>
        </w:rPr>
        <w:t>Zhang, X.</w:t>
      </w:r>
      <w:r w:rsidR="00777D88">
        <w:rPr>
          <w:bCs/>
        </w:rPr>
        <w:t>,</w:t>
      </w:r>
      <w:r>
        <w:rPr>
          <w:bCs/>
        </w:rPr>
        <w:t xml:space="preserve"> &amp;</w:t>
      </w:r>
      <w:r w:rsidR="00606D33">
        <w:rPr>
          <w:bCs/>
        </w:rPr>
        <w:t xml:space="preserve"> Ha, L. </w:t>
      </w:r>
      <w:r>
        <w:rPr>
          <w:bCs/>
        </w:rPr>
        <w:t>(</w:t>
      </w:r>
      <w:r w:rsidR="00606D33">
        <w:rPr>
          <w:bCs/>
        </w:rPr>
        <w:t>2015</w:t>
      </w:r>
      <w:r>
        <w:rPr>
          <w:bCs/>
        </w:rPr>
        <w:t>)</w:t>
      </w:r>
      <w:r w:rsidR="002140DA" w:rsidRPr="002140DA">
        <w:rPr>
          <w:bCs/>
        </w:rPr>
        <w:t xml:space="preserve">. Time budget, news search time cost, and news media choice. </w:t>
      </w:r>
      <w:r w:rsidR="002140DA" w:rsidRPr="002140DA">
        <w:rPr>
          <w:bCs/>
          <w:i/>
        </w:rPr>
        <w:t xml:space="preserve">Time </w:t>
      </w:r>
    </w:p>
    <w:p w14:paraId="54858E73" w14:textId="19AD4268" w:rsidR="002140DA" w:rsidRPr="002140DA" w:rsidRDefault="002140DA" w:rsidP="002B2CB4">
      <w:pPr>
        <w:spacing w:line="480" w:lineRule="auto"/>
        <w:ind w:firstLine="720"/>
        <w:outlineLvl w:val="0"/>
        <w:rPr>
          <w:bCs/>
        </w:rPr>
      </w:pPr>
      <w:r w:rsidRPr="002140DA">
        <w:rPr>
          <w:bCs/>
          <w:i/>
        </w:rPr>
        <w:t>&amp; Society</w:t>
      </w:r>
      <w:r w:rsidRPr="002140DA">
        <w:rPr>
          <w:bCs/>
        </w:rPr>
        <w:t>, 24(2), 201-220.</w:t>
      </w:r>
    </w:p>
    <w:p w14:paraId="22B6B6A0" w14:textId="77777777" w:rsidR="002140DA" w:rsidRPr="0040627C" w:rsidRDefault="002140DA" w:rsidP="002140DA">
      <w:pPr>
        <w:spacing w:line="480" w:lineRule="auto"/>
      </w:pPr>
    </w:p>
    <w:p w14:paraId="5688CF0C" w14:textId="77777777" w:rsidR="00602CA5" w:rsidRDefault="0073011C" w:rsidP="001B07B2">
      <w:pPr>
        <w:spacing w:line="480" w:lineRule="auto"/>
        <w:ind w:right="200"/>
        <w:rPr>
          <w:color w:val="000000"/>
        </w:rPr>
      </w:pPr>
      <w:r>
        <w:rPr>
          <w:color w:val="000000"/>
        </w:rPr>
        <w:br w:type="page"/>
      </w:r>
    </w:p>
    <w:p w14:paraId="0DF4B876" w14:textId="68344673" w:rsidR="002209EC" w:rsidRDefault="002209EC" w:rsidP="001B07B2">
      <w:pPr>
        <w:spacing w:line="480" w:lineRule="auto"/>
        <w:ind w:right="200"/>
        <w:rPr>
          <w:color w:val="000000"/>
        </w:rPr>
        <w:sectPr w:rsidR="002209EC" w:rsidSect="000C3EC0">
          <w:footerReference w:type="default" r:id="rId28"/>
          <w:pgSz w:w="12240" w:h="15840"/>
          <w:pgMar w:top="1440" w:right="1440" w:bottom="1440" w:left="1440" w:header="720" w:footer="720" w:gutter="0"/>
          <w:pgNumType w:start="1"/>
          <w:cols w:space="720"/>
          <w:docGrid w:linePitch="360"/>
        </w:sectPr>
      </w:pPr>
    </w:p>
    <w:p w14:paraId="001A21C3" w14:textId="77777777" w:rsidR="0073011C" w:rsidRDefault="0073011C" w:rsidP="000E413A">
      <w:pPr>
        <w:spacing w:line="480" w:lineRule="auto"/>
        <w:ind w:right="200"/>
        <w:outlineLvl w:val="0"/>
        <w:rPr>
          <w:color w:val="000000"/>
        </w:rPr>
      </w:pPr>
      <w:r>
        <w:rPr>
          <w:color w:val="000000"/>
        </w:rPr>
        <w:lastRenderedPageBreak/>
        <w:t>Figure 1</w:t>
      </w:r>
    </w:p>
    <w:p w14:paraId="058DEEF0" w14:textId="31DC0E84" w:rsidR="0073011C" w:rsidRDefault="00830D5A" w:rsidP="001B07B2">
      <w:pPr>
        <w:spacing w:line="480" w:lineRule="auto"/>
        <w:ind w:right="200"/>
        <w:rPr>
          <w:color w:val="000000"/>
        </w:rPr>
      </w:pPr>
      <w:r>
        <w:rPr>
          <w:noProof/>
        </w:rPr>
        <mc:AlternateContent>
          <mc:Choice Requires="wps">
            <w:drawing>
              <wp:anchor distT="0" distB="0" distL="114300" distR="114300" simplePos="0" relativeHeight="251643904" behindDoc="0" locked="0" layoutInCell="1" allowOverlap="1" wp14:anchorId="6C45E319" wp14:editId="1C69FE6A">
                <wp:simplePos x="0" y="0"/>
                <wp:positionH relativeFrom="column">
                  <wp:posOffset>51975</wp:posOffset>
                </wp:positionH>
                <wp:positionV relativeFrom="paragraph">
                  <wp:posOffset>333659</wp:posOffset>
                </wp:positionV>
                <wp:extent cx="1816100" cy="965200"/>
                <wp:effectExtent l="0" t="0" r="12700" b="12700"/>
                <wp:wrapNone/>
                <wp:docPr id="1" name="Rounded 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1816100" cy="965200"/>
                        </a:xfrm>
                        <a:prstGeom prst="roundRect">
                          <a:avLst>
                            <a:gd name="adj" fmla="val 16667"/>
                          </a:avLst>
                        </a:prstGeom>
                        <a:solidFill>
                          <a:srgbClr val="4472C4"/>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oundrect w14:anchorId="5D19D359" id="Rounded Rectangle 1" o:spid="_x0000_s1026" style="position:absolute;margin-left:4.1pt;margin-top:26.25pt;width:143pt;height:76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" fillcolor="#4472c4" strokecolor="#2f528f" strokeweight="1pt">
                <v:stroke joinstyle="miter"/>
                <o:lock v:ext="edit" aspectratio="t" verticies="t" text="t" shapetype="t"/>
              </v:roundrect>
            </w:pict>
          </mc:Fallback>
        </mc:AlternateContent>
      </w:r>
      <w:r w:rsidR="0073011C">
        <w:rPr>
          <w:color w:val="000000"/>
        </w:rPr>
        <w:t>Time Budget and Predictors of Production Activities on SNS</w:t>
      </w:r>
    </w:p>
    <w:p w14:paraId="3B250BA4" w14:textId="2E55EFC4" w:rsidR="00A20665" w:rsidRDefault="00A20665" w:rsidP="00A20665"/>
    <w:p w14:paraId="173C5A10" w14:textId="1332C7DF" w:rsidR="00A20665" w:rsidRDefault="00830D5A" w:rsidP="00A20665">
      <w:r>
        <w:rPr>
          <w:noProof/>
        </w:rPr>
        <mc:AlternateContent>
          <mc:Choice Requires="wps">
            <w:drawing>
              <wp:anchor distT="0" distB="0" distL="114300" distR="114300" simplePos="0" relativeHeight="251667456" behindDoc="0" locked="0" layoutInCell="1" allowOverlap="1" wp14:anchorId="4A3FF815" wp14:editId="43EBF004">
                <wp:simplePos x="0" y="0"/>
                <wp:positionH relativeFrom="column">
                  <wp:posOffset>2340232</wp:posOffset>
                </wp:positionH>
                <wp:positionV relativeFrom="paragraph">
                  <wp:posOffset>38208</wp:posOffset>
                </wp:positionV>
                <wp:extent cx="533400" cy="279400"/>
                <wp:effectExtent l="0" t="5080" r="0" b="0"/>
                <wp:wrapNone/>
                <wp:docPr id="23" name="Text Box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2794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C130254" w14:textId="77777777" w:rsidR="004334E1" w:rsidRPr="008C724F" w:rsidRDefault="004334E1" w:rsidP="00A20665">
                            <w:pPr>
                              <w:rPr>
                                <w:color w:val="FF0000"/>
                              </w:rPr>
                            </w:pPr>
                            <w:r w:rsidRPr="008C724F">
                              <w:rPr>
                                <w:color w:val="FF0000"/>
                              </w:rPr>
                              <w:t>.</w:t>
                            </w:r>
                            <w:r>
                              <w:rPr>
                                <w:color w:val="FF0000"/>
                              </w:rPr>
                              <w:t>30*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3FF815" id="_x0000_t202" coordsize="21600,21600" o:spt="202" path="m0,0l0,21600,21600,21600,21600,0xe">
                <v:stroke joinstyle="miter"/>
                <v:path gradientshapeok="t" o:connecttype="rect"/>
              </v:shapetype>
              <v:shape id="Text Box 27" o:spid="_x0000_s1026" type="#_x0000_t202" style="position:absolute;margin-left:184.25pt;margin-top:3pt;width:42pt;height: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" stroked="f" strokeweight=".5pt">
                <o:lock v:ext="edit" aspectratio="t" verticies="t" text="t" shapetype="t"/>
                <v:textbox>
                  <w:txbxContent>
                    <w:p w14:paraId="0C130254" w14:textId="77777777" w:rsidR="004334E1" w:rsidRPr="008C724F" w:rsidRDefault="004334E1" w:rsidP="00A20665">
                      <w:pPr>
                        <w:rPr>
                          <w:color w:val="FF0000"/>
                        </w:rPr>
                      </w:pPr>
                      <w:r w:rsidRPr="008C724F">
                        <w:rPr>
                          <w:color w:val="FF0000"/>
                        </w:rPr>
                        <w:t>.</w:t>
                      </w:r>
                      <w:r>
                        <w:rPr>
                          <w:color w:val="FF0000"/>
                        </w:rPr>
                        <w:t>30*</w:t>
                      </w:r>
                    </w:p>
                  </w:txbxContent>
                </v:textbox>
              </v:shape>
            </w:pict>
          </mc:Fallback>
        </mc:AlternateContent>
      </w:r>
      <w:r>
        <w:rPr>
          <w:noProof/>
        </w:rPr>
        <mc:AlternateContent>
          <mc:Choice Requires="wps">
            <w:drawing>
              <wp:anchor distT="0" distB="0" distL="114300" distR="114300" simplePos="0" relativeHeight="251656192" behindDoc="0" locked="0" layoutInCell="1" allowOverlap="1" wp14:anchorId="4FC57DD7" wp14:editId="1E2A7AF3">
                <wp:simplePos x="0" y="0"/>
                <wp:positionH relativeFrom="column">
                  <wp:posOffset>1877437</wp:posOffset>
                </wp:positionH>
                <wp:positionV relativeFrom="paragraph">
                  <wp:posOffset>38100</wp:posOffset>
                </wp:positionV>
                <wp:extent cx="2745997" cy="1797082"/>
                <wp:effectExtent l="0" t="0" r="73660" b="82550"/>
                <wp:wrapNone/>
                <wp:docPr id="13" name="Straight Arrow Connector 1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EditPoints="1" noChangeArrowheads="1" noChangeShapeType="1"/>
                      </wps:cNvCnPr>
                      <wps:spPr bwMode="auto">
                        <a:xfrm>
                          <a:off x="0" y="0"/>
                          <a:ext cx="2745997" cy="1797082"/>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4B10DABD" id="_x0000_t32" coordsize="21600,21600" o:spt="32" o:oned="t" path="m0,0l21600,21600e" filled="f">
                <v:path arrowok="t" fillok="f" o:connecttype="none"/>
                <o:lock v:ext="edit" shapetype="t"/>
              </v:shapetype>
              <v:shape id="Straight Arrow Connector 15" o:spid="_x0000_s1026" type="#_x0000_t32" style="position:absolute;margin-left:147.85pt;margin-top:3pt;width:216.2pt;height:14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" strokecolor="#4472c4" strokeweight=".5pt">
                <v:stroke endarrow="block" joinstyle="miter"/>
                <v:path arrowok="f"/>
                <o:lock v:ext="edit" aspectratio="t" verticies="t"/>
              </v:shape>
            </w:pict>
          </mc:Fallback>
        </mc:AlternateContent>
      </w:r>
      <w:r>
        <w:rPr>
          <w:noProof/>
        </w:rPr>
        <mc:AlternateContent>
          <mc:Choice Requires="wps">
            <w:drawing>
              <wp:anchor distT="0" distB="0" distL="114300" distR="114300" simplePos="0" relativeHeight="251651072" behindDoc="0" locked="0" layoutInCell="1" allowOverlap="1" wp14:anchorId="60982051" wp14:editId="068BDA3C">
                <wp:simplePos x="0" y="0"/>
                <wp:positionH relativeFrom="column">
                  <wp:posOffset>282548</wp:posOffset>
                </wp:positionH>
                <wp:positionV relativeFrom="paragraph">
                  <wp:posOffset>42086</wp:posOffset>
                </wp:positionV>
                <wp:extent cx="1391828" cy="374723"/>
                <wp:effectExtent l="0" t="0" r="31115" b="31750"/>
                <wp:wrapNone/>
                <wp:docPr id="8" name="Text Box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391828" cy="374723"/>
                        </a:xfrm>
                        <a:prstGeom prst="rect">
                          <a:avLst/>
                        </a:prstGeom>
                        <a:solidFill>
                          <a:srgbClr val="FFFFFF"/>
                        </a:solidFill>
                        <a:ln w="6350">
                          <a:solidFill>
                            <a:srgbClr val="000000"/>
                          </a:solidFill>
                          <a:miter lim="800000"/>
                          <a:headEnd/>
                          <a:tailEnd/>
                        </a:ln>
                      </wps:spPr>
                      <wps:txbx>
                        <w:txbxContent>
                          <w:p w14:paraId="4D08F466" w14:textId="76B1696D" w:rsidR="004334E1" w:rsidRDefault="004334E1" w:rsidP="00A20665">
                            <w:r>
                              <w:t>Work time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82051" id="Text Box 9" o:spid="_x0000_s1027" type="#_x0000_t202" style="position:absolute;margin-left:22.25pt;margin-top:3.3pt;width:109.6pt;height:2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" strokeweight=".5pt">
                <o:lock v:ext="edit" aspectratio="t" verticies="t" text="t" shapetype="t"/>
                <v:textbox>
                  <w:txbxContent>
                    <w:p w14:paraId="4D08F466" w14:textId="76B1696D" w:rsidR="004334E1" w:rsidRDefault="004334E1" w:rsidP="00A20665">
                      <w:r>
                        <w:t>Work time</w:t>
                      </w:r>
                    </w:p>
                  </w:txbxContent>
                </v:textbox>
              </v:shape>
            </w:pict>
          </mc:Fallback>
        </mc:AlternateContent>
      </w:r>
    </w:p>
    <w:p w14:paraId="0157D63B" w14:textId="0C54BD87" w:rsidR="00A20665" w:rsidRDefault="00D020F0" w:rsidP="00A20665">
      <w:r>
        <w:rPr>
          <w:noProof/>
        </w:rPr>
        <mc:AlternateContent>
          <mc:Choice Requires="wps">
            <w:drawing>
              <wp:anchor distT="0" distB="0" distL="114300" distR="114300" simplePos="0" relativeHeight="251661312" behindDoc="0" locked="0" layoutInCell="1" allowOverlap="1" wp14:anchorId="000748B8" wp14:editId="4C9D7282">
                <wp:simplePos x="0" y="0"/>
                <wp:positionH relativeFrom="column">
                  <wp:posOffset>4089400</wp:posOffset>
                </wp:positionH>
                <wp:positionV relativeFrom="paragraph">
                  <wp:posOffset>4323080</wp:posOffset>
                </wp:positionV>
                <wp:extent cx="1778000" cy="1435100"/>
                <wp:effectExtent l="0" t="5080" r="12700" b="7620"/>
                <wp:wrapNone/>
                <wp:docPr id="17" name="Text Box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778000" cy="1435100"/>
                        </a:xfrm>
                        <a:prstGeom prst="rect">
                          <a:avLst/>
                        </a:prstGeom>
                        <a:solidFill>
                          <a:srgbClr val="FFFFFF"/>
                        </a:solidFill>
                        <a:ln w="6350">
                          <a:solidFill>
                            <a:srgbClr val="000000"/>
                          </a:solidFill>
                          <a:miter lim="800000"/>
                          <a:headEnd/>
                          <a:tailEnd/>
                        </a:ln>
                      </wps:spPr>
                      <wps:txbx>
                        <w:txbxContent>
                          <w:p w14:paraId="28CAB7F2" w14:textId="77777777" w:rsidR="004334E1" w:rsidRDefault="004334E1" w:rsidP="00A20665">
                            <w:pPr>
                              <w:rPr>
                                <w:color w:val="FF0000"/>
                              </w:rPr>
                            </w:pPr>
                            <w:r>
                              <w:rPr>
                                <w:color w:val="FF0000"/>
                              </w:rPr>
                              <w:t xml:space="preserve">Numbers in Red:   Regression </w:t>
                            </w:r>
                            <w:proofErr w:type="spellStart"/>
                            <w:r>
                              <w:rPr>
                                <w:color w:val="FF0000"/>
                              </w:rPr>
                              <w:t>Coefficents</w:t>
                            </w:r>
                            <w:proofErr w:type="spellEnd"/>
                            <w:r>
                              <w:rPr>
                                <w:color w:val="FF0000"/>
                              </w:rPr>
                              <w:t xml:space="preserve"> for General Population</w:t>
                            </w:r>
                          </w:p>
                          <w:p w14:paraId="03FF98D5" w14:textId="77777777" w:rsidR="004334E1" w:rsidRDefault="004334E1" w:rsidP="00A20665">
                            <w:pPr>
                              <w:rPr>
                                <w:color w:val="FF0000"/>
                              </w:rPr>
                            </w:pPr>
                          </w:p>
                          <w:p w14:paraId="7F96D5A7" w14:textId="77777777" w:rsidR="004334E1" w:rsidRPr="00A20665" w:rsidRDefault="004334E1" w:rsidP="00A20665">
                            <w:pPr>
                              <w:rPr>
                                <w:color w:val="000000"/>
                              </w:rPr>
                            </w:pPr>
                            <w:r w:rsidRPr="00A20665">
                              <w:rPr>
                                <w:color w:val="000000"/>
                              </w:rPr>
                              <w:t>Numbers in Black:</w:t>
                            </w:r>
                          </w:p>
                          <w:p w14:paraId="588F634C" w14:textId="77777777" w:rsidR="004334E1" w:rsidRPr="00A20665" w:rsidRDefault="004334E1" w:rsidP="00A20665">
                            <w:pPr>
                              <w:rPr>
                                <w:color w:val="000000"/>
                              </w:rPr>
                            </w:pPr>
                            <w:r w:rsidRPr="00A20665">
                              <w:rPr>
                                <w:color w:val="000000"/>
                              </w:rPr>
                              <w:t>Regression Coefficients for Student Population</w:t>
                            </w:r>
                          </w:p>
                          <w:p w14:paraId="0FE14FBA" w14:textId="77777777" w:rsidR="004334E1" w:rsidRDefault="004334E1" w:rsidP="00A20665">
                            <w:pPr>
                              <w:rPr>
                                <w:color w:val="FF0000"/>
                              </w:rPr>
                            </w:pPr>
                          </w:p>
                          <w:p w14:paraId="51BC4260" w14:textId="77777777" w:rsidR="004334E1" w:rsidRDefault="004334E1" w:rsidP="00A20665">
                            <w:pPr>
                              <w:rPr>
                                <w:color w:val="FF0000"/>
                              </w:rPr>
                            </w:pPr>
                          </w:p>
                          <w:p w14:paraId="3E4B325E" w14:textId="77777777" w:rsidR="004334E1" w:rsidRPr="008C724F" w:rsidRDefault="004334E1" w:rsidP="00A20665">
                            <w:pPr>
                              <w:rPr>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0748B8" id="Text Box 20" o:spid="_x0000_s1028" type="#_x0000_t202" style="position:absolute;margin-left:322pt;margin-top:340.4pt;width:140pt;height:1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" strokeweight=".5pt">
                <o:lock v:ext="edit" aspectratio="t" verticies="t" text="t" shapetype="t"/>
                <v:textbox>
                  <w:txbxContent>
                    <w:p w14:paraId="28CAB7F2" w14:textId="77777777" w:rsidR="004334E1" w:rsidRDefault="004334E1" w:rsidP="00A20665">
                      <w:pPr>
                        <w:rPr>
                          <w:color w:val="FF0000"/>
                        </w:rPr>
                      </w:pPr>
                      <w:r>
                        <w:rPr>
                          <w:color w:val="FF0000"/>
                        </w:rPr>
                        <w:t xml:space="preserve">Numbers in Red:   Regression </w:t>
                      </w:r>
                      <w:proofErr w:type="spellStart"/>
                      <w:r>
                        <w:rPr>
                          <w:color w:val="FF0000"/>
                        </w:rPr>
                        <w:t>Coefficents</w:t>
                      </w:r>
                      <w:proofErr w:type="spellEnd"/>
                      <w:r>
                        <w:rPr>
                          <w:color w:val="FF0000"/>
                        </w:rPr>
                        <w:t xml:space="preserve"> for General Population</w:t>
                      </w:r>
                    </w:p>
                    <w:p w14:paraId="03FF98D5" w14:textId="77777777" w:rsidR="004334E1" w:rsidRDefault="004334E1" w:rsidP="00A20665">
                      <w:pPr>
                        <w:rPr>
                          <w:color w:val="FF0000"/>
                        </w:rPr>
                      </w:pPr>
                    </w:p>
                    <w:p w14:paraId="7F96D5A7" w14:textId="77777777" w:rsidR="004334E1" w:rsidRPr="00A20665" w:rsidRDefault="004334E1" w:rsidP="00A20665">
                      <w:pPr>
                        <w:rPr>
                          <w:color w:val="000000"/>
                        </w:rPr>
                      </w:pPr>
                      <w:r w:rsidRPr="00A20665">
                        <w:rPr>
                          <w:color w:val="000000"/>
                        </w:rPr>
                        <w:t>Numbers in Black:</w:t>
                      </w:r>
                    </w:p>
                    <w:p w14:paraId="588F634C" w14:textId="77777777" w:rsidR="004334E1" w:rsidRPr="00A20665" w:rsidRDefault="004334E1" w:rsidP="00A20665">
                      <w:pPr>
                        <w:rPr>
                          <w:color w:val="000000"/>
                        </w:rPr>
                      </w:pPr>
                      <w:r w:rsidRPr="00A20665">
                        <w:rPr>
                          <w:color w:val="000000"/>
                        </w:rPr>
                        <w:t>Regression Coefficients for Student Population</w:t>
                      </w:r>
                    </w:p>
                    <w:p w14:paraId="0FE14FBA" w14:textId="77777777" w:rsidR="004334E1" w:rsidRDefault="004334E1" w:rsidP="00A20665">
                      <w:pPr>
                        <w:rPr>
                          <w:color w:val="FF0000"/>
                        </w:rPr>
                      </w:pPr>
                    </w:p>
                    <w:p w14:paraId="51BC4260" w14:textId="77777777" w:rsidR="004334E1" w:rsidRDefault="004334E1" w:rsidP="00A20665">
                      <w:pPr>
                        <w:rPr>
                          <w:color w:val="FF0000"/>
                        </w:rPr>
                      </w:pPr>
                    </w:p>
                    <w:p w14:paraId="3E4B325E" w14:textId="77777777" w:rsidR="004334E1" w:rsidRPr="008C724F" w:rsidRDefault="004334E1" w:rsidP="00A20665">
                      <w:pPr>
                        <w:rPr>
                          <w:color w:val="FF0000"/>
                        </w:rPr>
                      </w:pPr>
                    </w:p>
                  </w:txbxContent>
                </v:textbox>
              </v:shape>
            </w:pict>
          </mc:Fallback>
        </mc:AlternateContent>
      </w:r>
    </w:p>
    <w:p w14:paraId="06224B55" w14:textId="36830FE7" w:rsidR="00A20665" w:rsidRDefault="00830D5A" w:rsidP="001B07B2">
      <w:pPr>
        <w:spacing w:line="480" w:lineRule="auto"/>
        <w:ind w:right="200"/>
        <w:rPr>
          <w:color w:val="000000"/>
        </w:rPr>
      </w:pPr>
      <w:r>
        <w:rPr>
          <w:noProof/>
        </w:rPr>
        <mc:AlternateContent>
          <mc:Choice Requires="wps">
            <w:drawing>
              <wp:anchor distT="0" distB="0" distL="114300" distR="114300" simplePos="0" relativeHeight="251662336" behindDoc="0" locked="0" layoutInCell="1" allowOverlap="1" wp14:anchorId="09149037" wp14:editId="337A4255">
                <wp:simplePos x="0" y="0"/>
                <wp:positionH relativeFrom="column">
                  <wp:posOffset>1996805</wp:posOffset>
                </wp:positionH>
                <wp:positionV relativeFrom="paragraph">
                  <wp:posOffset>142767</wp:posOffset>
                </wp:positionV>
                <wp:extent cx="533400" cy="317500"/>
                <wp:effectExtent l="0" t="0" r="0" b="12700"/>
                <wp:wrapNone/>
                <wp:docPr id="22" name="Text Box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8EEF2CB" w14:textId="77777777" w:rsidR="004334E1" w:rsidRDefault="004334E1" w:rsidP="00A20665">
                            <w:r>
                              <w:t>.34*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149037" id="Text Box 21" o:spid="_x0000_s1029" type="#_x0000_t202" style="position:absolute;margin-left:157.25pt;margin-top:11.25pt;width:42pt;height: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" stroked="f" strokeweight=".5pt">
                <o:lock v:ext="edit" aspectratio="t" verticies="t" text="t" shapetype="t"/>
                <v:textbox>
                  <w:txbxContent>
                    <w:p w14:paraId="38EEF2CB" w14:textId="77777777" w:rsidR="004334E1" w:rsidRDefault="004334E1" w:rsidP="00A20665">
                      <w:r>
                        <w:t>.34*</w:t>
                      </w:r>
                    </w:p>
                  </w:txbxContent>
                </v:textbox>
              </v:shape>
            </w:pict>
          </mc:Fallback>
        </mc:AlternateContent>
      </w:r>
    </w:p>
    <w:p w14:paraId="6CB09F2B" w14:textId="73FC70DF" w:rsidR="00A20665" w:rsidRDefault="00A20665" w:rsidP="001B07B2">
      <w:pPr>
        <w:spacing w:line="480" w:lineRule="auto"/>
        <w:ind w:right="200"/>
        <w:rPr>
          <w:color w:val="000000"/>
        </w:rPr>
      </w:pPr>
    </w:p>
    <w:p w14:paraId="744C763F" w14:textId="61B3E06F" w:rsidR="00A20665" w:rsidRDefault="00830D5A" w:rsidP="001B07B2">
      <w:pPr>
        <w:spacing w:line="480" w:lineRule="auto"/>
        <w:ind w:right="200"/>
        <w:rPr>
          <w:color w:val="000000"/>
        </w:rPr>
      </w:pPr>
      <w:r>
        <w:rPr>
          <w:noProof/>
        </w:rPr>
        <mc:AlternateContent>
          <mc:Choice Requires="wps">
            <w:drawing>
              <wp:anchor distT="0" distB="0" distL="114300" distR="114300" simplePos="0" relativeHeight="251668480" behindDoc="0" locked="0" layoutInCell="1" allowOverlap="1" wp14:anchorId="500E7D7C" wp14:editId="1E982D51">
                <wp:simplePos x="0" y="0"/>
                <wp:positionH relativeFrom="column">
                  <wp:posOffset>2563603</wp:posOffset>
                </wp:positionH>
                <wp:positionV relativeFrom="paragraph">
                  <wp:posOffset>246177</wp:posOffset>
                </wp:positionV>
                <wp:extent cx="533400" cy="317500"/>
                <wp:effectExtent l="0" t="0" r="0" b="635"/>
                <wp:wrapNone/>
                <wp:docPr id="24" name="Text Box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9783131" w14:textId="77777777" w:rsidR="004334E1" w:rsidRPr="008C724F" w:rsidRDefault="004334E1" w:rsidP="00A20665">
                            <w:pPr>
                              <w:rPr>
                                <w:color w:val="FF0000"/>
                              </w:rPr>
                            </w:pPr>
                            <w:r w:rsidRPr="008C724F">
                              <w:rPr>
                                <w:color w:val="FF0000"/>
                              </w:rPr>
                              <w:t>-.20*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0E7D7C" id="Text Box 28" o:spid="_x0000_s1030" type="#_x0000_t202" style="position:absolute;margin-left:201.85pt;margin-top:19.4pt;width:42pt;height: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" stroked="f" strokeweight=".5pt">
                <o:lock v:ext="edit" aspectratio="t" verticies="t" text="t" shapetype="t"/>
                <v:textbox>
                  <w:txbxContent>
                    <w:p w14:paraId="69783131" w14:textId="77777777" w:rsidR="004334E1" w:rsidRPr="008C724F" w:rsidRDefault="004334E1" w:rsidP="00A20665">
                      <w:pPr>
                        <w:rPr>
                          <w:color w:val="FF0000"/>
                        </w:rPr>
                      </w:pPr>
                      <w:r w:rsidRPr="008C724F">
                        <w:rPr>
                          <w:color w:val="FF0000"/>
                        </w:rPr>
                        <w:t>-.20*</w:t>
                      </w:r>
                    </w:p>
                  </w:txbxContent>
                </v:textbox>
              </v:shape>
            </w:pict>
          </mc:Fallback>
        </mc:AlternateContent>
      </w:r>
      <w:r>
        <w:rPr>
          <w:noProof/>
        </w:rPr>
        <mc:AlternateContent>
          <mc:Choice Requires="wps">
            <w:drawing>
              <wp:anchor distT="0" distB="0" distL="114300" distR="114300" simplePos="0" relativeHeight="251652096" behindDoc="0" locked="0" layoutInCell="1" allowOverlap="1" wp14:anchorId="7AF45CED" wp14:editId="489A89A4">
                <wp:simplePos x="0" y="0"/>
                <wp:positionH relativeFrom="column">
                  <wp:posOffset>509986</wp:posOffset>
                </wp:positionH>
                <wp:positionV relativeFrom="paragraph">
                  <wp:posOffset>242165</wp:posOffset>
                </wp:positionV>
                <wp:extent cx="800100" cy="355600"/>
                <wp:effectExtent l="0" t="5080" r="12700" b="7620"/>
                <wp:wrapNone/>
                <wp:docPr id="9" name="Text Box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800100" cy="355600"/>
                        </a:xfrm>
                        <a:prstGeom prst="rect">
                          <a:avLst/>
                        </a:prstGeom>
                        <a:solidFill>
                          <a:srgbClr val="FFFFFF"/>
                        </a:solidFill>
                        <a:ln w="6350">
                          <a:solidFill>
                            <a:srgbClr val="000000"/>
                          </a:solidFill>
                          <a:miter lim="800000"/>
                          <a:headEnd/>
                          <a:tailEnd/>
                        </a:ln>
                      </wps:spPr>
                      <wps:txbx>
                        <w:txbxContent>
                          <w:p w14:paraId="43A56075" w14:textId="77777777" w:rsidR="004334E1" w:rsidRDefault="004334E1" w:rsidP="00A20665">
                            <w:pPr>
                              <w:jc w:val="center"/>
                            </w:pPr>
                            <w:r>
                              <w:t>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AF45CED" id="Text Box 10" o:spid="_x0000_s1031" type="#_x0000_t202" style="position:absolute;margin-left:40.15pt;margin-top:19.05pt;width:63pt;height:2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" strokeweight=".5pt">
                <o:lock v:ext="edit" aspectratio="t" verticies="t" text="t" shapetype="t"/>
                <v:textbox>
                  <w:txbxContent>
                    <w:p w14:paraId="43A56075" w14:textId="77777777" w:rsidR="004334E1" w:rsidRDefault="004334E1" w:rsidP="00A20665">
                      <w:pPr>
                        <w:jc w:val="center"/>
                      </w:pPr>
                      <w:r>
                        <w:t>Age</w:t>
                      </w:r>
                    </w:p>
                  </w:txbxContent>
                </v:textbox>
              </v:shape>
            </w:pict>
          </mc:Fallback>
        </mc:AlternateContent>
      </w:r>
      <w:r>
        <w:rPr>
          <w:noProof/>
        </w:rPr>
        <mc:AlternateContent>
          <mc:Choice Requires="wps">
            <w:drawing>
              <wp:anchor distT="0" distB="0" distL="114300" distR="114300" simplePos="0" relativeHeight="251644928" behindDoc="0" locked="0" layoutInCell="1" allowOverlap="1" wp14:anchorId="3FA94502" wp14:editId="5C98C5A3">
                <wp:simplePos x="0" y="0"/>
                <wp:positionH relativeFrom="column">
                  <wp:posOffset>51975</wp:posOffset>
                </wp:positionH>
                <wp:positionV relativeFrom="paragraph">
                  <wp:posOffset>13619</wp:posOffset>
                </wp:positionV>
                <wp:extent cx="1816100" cy="965200"/>
                <wp:effectExtent l="0" t="0" r="12700" b="12700"/>
                <wp:wrapNone/>
                <wp:docPr id="2" name="Rounded 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1816100" cy="965200"/>
                        </a:xfrm>
                        <a:prstGeom prst="roundRect">
                          <a:avLst>
                            <a:gd name="adj" fmla="val 16667"/>
                          </a:avLst>
                        </a:prstGeom>
                        <a:solidFill>
                          <a:srgbClr val="4472C4"/>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oundrect w14:anchorId="082DD48A" id="Rounded Rectangle 2" o:spid="_x0000_s1026" style="position:absolute;margin-left:4.1pt;margin-top:1.05pt;width:143pt;height:7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" fillcolor="#4472c4" strokecolor="#2f528f" strokeweight="1pt">
                <v:stroke joinstyle="miter"/>
                <o:lock v:ext="edit" aspectratio="t" verticies="t" text="t" shapetype="t"/>
              </v:roundrect>
            </w:pict>
          </mc:Fallback>
        </mc:AlternateContent>
      </w:r>
    </w:p>
    <w:p w14:paraId="31143067" w14:textId="39612206" w:rsidR="0073011C" w:rsidRDefault="00830D5A" w:rsidP="001B07B2">
      <w:pPr>
        <w:spacing w:line="480" w:lineRule="auto"/>
        <w:ind w:right="200"/>
        <w:rPr>
          <w:color w:val="000000"/>
        </w:rPr>
      </w:pPr>
      <w:r w:rsidRPr="00FC2A03">
        <w:rPr>
          <w:noProof/>
          <w:color w:val="000000"/>
        </w:rPr>
        <mc:AlternateContent>
          <mc:Choice Requires="wps">
            <w:drawing>
              <wp:anchor distT="0" distB="0" distL="114300" distR="114300" simplePos="0" relativeHeight="251676672" behindDoc="0" locked="0" layoutInCell="1" allowOverlap="1" wp14:anchorId="64E03A0A" wp14:editId="1C1D95A7">
                <wp:simplePos x="0" y="0"/>
                <wp:positionH relativeFrom="column">
                  <wp:posOffset>1880235</wp:posOffset>
                </wp:positionH>
                <wp:positionV relativeFrom="paragraph">
                  <wp:posOffset>124460</wp:posOffset>
                </wp:positionV>
                <wp:extent cx="2286000" cy="800100"/>
                <wp:effectExtent l="0" t="0" r="101600" b="88900"/>
                <wp:wrapNone/>
                <wp:docPr id="32" name="Straight Arrow Connector 32"/>
                <wp:cNvGraphicFramePr/>
                <a:graphic xmlns:a="http://schemas.openxmlformats.org/drawingml/2006/main">
                  <a:graphicData uri="http://schemas.microsoft.com/office/word/2010/wordprocessingShape">
                    <wps:wsp>
                      <wps:cNvCnPr/>
                      <wps:spPr>
                        <a:xfrm>
                          <a:off x="0" y="0"/>
                          <a:ext cx="2286000" cy="800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552EA6F6" id="Straight Arrow Connector 32" o:spid="_x0000_s1026" type="#_x0000_t32" style="position:absolute;margin-left:148.05pt;margin-top:9.8pt;width:180pt;height:63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" strokecolor="#4472c4 [3204]" strokeweight=".5pt">
                <v:stroke endarrow="block" joinstyle="miter"/>
              </v:shape>
            </w:pict>
          </mc:Fallback>
        </mc:AlternateContent>
      </w:r>
    </w:p>
    <w:p w14:paraId="6E919EA4" w14:textId="1CFC8318" w:rsidR="0073011C" w:rsidRDefault="00830D5A" w:rsidP="001B07B2">
      <w:pPr>
        <w:spacing w:line="480" w:lineRule="auto"/>
        <w:ind w:right="200"/>
        <w:rPr>
          <w:color w:val="000000"/>
        </w:rPr>
      </w:pPr>
      <w:r>
        <w:rPr>
          <w:noProof/>
        </w:rPr>
        <mc:AlternateContent>
          <mc:Choice Requires="wps">
            <w:drawing>
              <wp:anchor distT="0" distB="0" distL="114300" distR="114300" simplePos="0" relativeHeight="251663360" behindDoc="0" locked="0" layoutInCell="1" allowOverlap="1" wp14:anchorId="07A990CE" wp14:editId="4AA2FFE9">
                <wp:simplePos x="0" y="0"/>
                <wp:positionH relativeFrom="column">
                  <wp:posOffset>2108673</wp:posOffset>
                </wp:positionH>
                <wp:positionV relativeFrom="paragraph">
                  <wp:posOffset>6769</wp:posOffset>
                </wp:positionV>
                <wp:extent cx="533400" cy="317500"/>
                <wp:effectExtent l="0" t="0" r="0" b="635"/>
                <wp:wrapNone/>
                <wp:docPr id="18" name="Text Box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08D278E" w14:textId="77777777" w:rsidR="004334E1" w:rsidRDefault="004334E1" w:rsidP="00A20665">
                            <w:r>
                              <w:t>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A990CE" id="Text Box 23" o:spid="_x0000_s1032" type="#_x0000_t202" style="position:absolute;margin-left:166.05pt;margin-top:.55pt;width:42pt;height: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" stroked="f" strokeweight=".5pt">
                <o:lock v:ext="edit" aspectratio="t" verticies="t" text="t" shapetype="t"/>
                <v:textbox>
                  <w:txbxContent>
                    <w:p w14:paraId="608D278E" w14:textId="77777777" w:rsidR="004334E1" w:rsidRDefault="004334E1" w:rsidP="00A20665">
                      <w:r>
                        <w:t>n/a</w:t>
                      </w:r>
                    </w:p>
                  </w:txbxContent>
                </v:textbox>
              </v:shape>
            </w:pict>
          </mc:Fallback>
        </mc:AlternateContent>
      </w:r>
      <w:r>
        <w:rPr>
          <w:noProof/>
        </w:rPr>
        <mc:AlternateContent>
          <mc:Choice Requires="wps">
            <w:drawing>
              <wp:anchor distT="0" distB="0" distL="114300" distR="114300" simplePos="0" relativeHeight="251649024" behindDoc="0" locked="0" layoutInCell="1" allowOverlap="1" wp14:anchorId="59CD14EC" wp14:editId="53777615">
                <wp:simplePos x="0" y="0"/>
                <wp:positionH relativeFrom="column">
                  <wp:posOffset>4053016</wp:posOffset>
                </wp:positionH>
                <wp:positionV relativeFrom="paragraph">
                  <wp:posOffset>231248</wp:posOffset>
                </wp:positionV>
                <wp:extent cx="2349500" cy="1320800"/>
                <wp:effectExtent l="0" t="5080" r="12700" b="7620"/>
                <wp:wrapNone/>
                <wp:docPr id="6" name="Oval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2349500" cy="1320800"/>
                        </a:xfrm>
                        <a:prstGeom prst="ellipse">
                          <a:avLst/>
                        </a:prstGeom>
                        <a:solidFill>
                          <a:srgbClr val="4472C4"/>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7B3BD32B" id="Oval 6" o:spid="_x0000_s1026" style="position:absolute;margin-left:319.15pt;margin-top:18.2pt;width:185pt;height:10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" fillcolor="#4472c4" strokecolor="#2f528f" strokeweight="1pt">
                <v:stroke joinstyle="miter"/>
                <o:lock v:ext="edit" aspectratio="t" verticies="t" text="t" shapetype="t"/>
              </v:oval>
            </w:pict>
          </mc:Fallback>
        </mc:AlternateContent>
      </w:r>
    </w:p>
    <w:p w14:paraId="637FEE94" w14:textId="6557B37B" w:rsidR="0073011C" w:rsidRDefault="001C00CE" w:rsidP="001B07B2">
      <w:pPr>
        <w:spacing w:line="480" w:lineRule="auto"/>
        <w:ind w:right="200"/>
        <w:rPr>
          <w:color w:val="000000"/>
        </w:rPr>
      </w:pPr>
      <w:r>
        <w:rPr>
          <w:noProof/>
        </w:rPr>
        <mc:AlternateContent>
          <mc:Choice Requires="wps">
            <w:drawing>
              <wp:anchor distT="0" distB="0" distL="114300" distR="114300" simplePos="0" relativeHeight="251686912" behindDoc="0" locked="0" layoutInCell="1" allowOverlap="1" wp14:anchorId="5BF95FAB" wp14:editId="7722A747">
                <wp:simplePos x="0" y="0"/>
                <wp:positionH relativeFrom="column">
                  <wp:posOffset>2908935</wp:posOffset>
                </wp:positionH>
                <wp:positionV relativeFrom="paragraph">
                  <wp:posOffset>1482941</wp:posOffset>
                </wp:positionV>
                <wp:extent cx="533400" cy="317500"/>
                <wp:effectExtent l="0" t="0" r="0" b="12700"/>
                <wp:wrapNone/>
                <wp:docPr id="39" name="Text Box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DA2DE09" w14:textId="77777777" w:rsidR="004334E1" w:rsidRDefault="004334E1" w:rsidP="001C00CE">
                            <w:r>
                              <w:t>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F95FAB" id="Text Box 25" o:spid="_x0000_s1033" type="#_x0000_t202" style="position:absolute;margin-left:229.05pt;margin-top:116.75pt;width:42pt;height: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" stroked="f" strokeweight=".5pt">
                <o:lock v:ext="edit" aspectratio="t" verticies="t" text="t" shapetype="t"/>
                <v:textbox>
                  <w:txbxContent>
                    <w:p w14:paraId="2DA2DE09" w14:textId="77777777" w:rsidR="004334E1" w:rsidRDefault="004334E1" w:rsidP="001C00CE">
                      <w:r>
                        <w:t>n/a</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6065F8D7" wp14:editId="0A455E17">
                <wp:simplePos x="0" y="0"/>
                <wp:positionH relativeFrom="column">
                  <wp:posOffset>2794635</wp:posOffset>
                </wp:positionH>
                <wp:positionV relativeFrom="paragraph">
                  <wp:posOffset>911441</wp:posOffset>
                </wp:positionV>
                <wp:extent cx="533400" cy="317500"/>
                <wp:effectExtent l="0" t="0" r="0" b="635"/>
                <wp:wrapNone/>
                <wp:docPr id="38" name="Text Box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59FB069" w14:textId="274C472A" w:rsidR="004334E1" w:rsidRPr="001C00CE" w:rsidRDefault="004334E1" w:rsidP="001C00CE">
                            <w:pPr>
                              <w:rPr>
                                <w:color w:val="FF0000"/>
                              </w:rPr>
                            </w:pPr>
                            <w:r w:rsidRPr="001C00CE">
                              <w:rPr>
                                <w:color w:val="FF0000"/>
                              </w:rPr>
                              <w:t>-.35</w:t>
                            </w:r>
                            <w:r w:rsidRPr="00610321">
                              <w:rPr>
                                <w:color w:val="FF000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65F8D7" id="Text Box 30" o:spid="_x0000_s1034" type="#_x0000_t202" style="position:absolute;margin-left:220.05pt;margin-top:71.75pt;width:42pt;height: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" stroked="f" strokeweight=".5pt">
                <o:lock v:ext="edit" aspectratio="t" verticies="t" text="t" shapetype="t"/>
                <v:textbox>
                  <w:txbxContent>
                    <w:p w14:paraId="159FB069" w14:textId="274C472A" w:rsidR="004334E1" w:rsidRPr="001C00CE" w:rsidRDefault="004334E1" w:rsidP="001C00CE">
                      <w:pPr>
                        <w:rPr>
                          <w:color w:val="FF0000"/>
                        </w:rPr>
                      </w:pPr>
                      <w:r w:rsidRPr="001C00CE">
                        <w:rPr>
                          <w:color w:val="FF0000"/>
                        </w:rPr>
                        <w:t>-.35</w:t>
                      </w:r>
                      <w:r w:rsidRPr="00610321">
                        <w:rPr>
                          <w:color w:val="FF0000"/>
                        </w:rPr>
                        <w:t>*</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04CBC55B" wp14:editId="3F529DED">
                <wp:simplePos x="0" y="0"/>
                <wp:positionH relativeFrom="column">
                  <wp:posOffset>2450087</wp:posOffset>
                </wp:positionH>
                <wp:positionV relativeFrom="paragraph">
                  <wp:posOffset>2507723</wp:posOffset>
                </wp:positionV>
                <wp:extent cx="533400" cy="317500"/>
                <wp:effectExtent l="0" t="0" r="0" b="12700"/>
                <wp:wrapNone/>
                <wp:docPr id="19" name="Text Box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612488D" w14:textId="77777777" w:rsidR="004334E1" w:rsidRDefault="004334E1" w:rsidP="00A20665">
                            <w:r>
                              <w:t>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CBC55B" id="_x0000_s1035" type="#_x0000_t202" style="position:absolute;margin-left:192.9pt;margin-top:197.45pt;width:42pt;height: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" stroked="f" strokeweight=".5pt">
                <o:lock v:ext="edit" aspectratio="t" verticies="t" text="t" shapetype="t"/>
                <v:textbox>
                  <w:txbxContent>
                    <w:p w14:paraId="6612488D" w14:textId="77777777" w:rsidR="004334E1" w:rsidRDefault="004334E1" w:rsidP="00A20665">
                      <w:r>
                        <w:t>n/a</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1337825D" wp14:editId="5B1E3B11">
                <wp:simplePos x="0" y="0"/>
                <wp:positionH relativeFrom="column">
                  <wp:posOffset>1991833</wp:posOffset>
                </wp:positionH>
                <wp:positionV relativeFrom="paragraph">
                  <wp:posOffset>2166728</wp:posOffset>
                </wp:positionV>
                <wp:extent cx="533400" cy="317500"/>
                <wp:effectExtent l="0" t="0" r="0" b="635"/>
                <wp:wrapNone/>
                <wp:docPr id="26" name="Text Box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994BC83" w14:textId="77777777" w:rsidR="004334E1" w:rsidRPr="008C724F" w:rsidRDefault="004334E1" w:rsidP="00A20665">
                            <w:pPr>
                              <w:rPr>
                                <w:color w:val="FF0000"/>
                              </w:rPr>
                            </w:pPr>
                            <w:r w:rsidRPr="008C724F">
                              <w:rPr>
                                <w:color w:val="FF0000"/>
                              </w:rPr>
                              <w:t>.22</w:t>
                            </w:r>
                            <w:r>
                              <w:rPr>
                                <w:color w:val="FF000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37825D" id="_x0000_s1036" type="#_x0000_t202" style="position:absolute;margin-left:156.85pt;margin-top:170.6pt;width:42pt;height: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" stroked="f" strokeweight=".5pt">
                <o:lock v:ext="edit" aspectratio="t" verticies="t" text="t" shapetype="t"/>
                <v:textbox>
                  <w:txbxContent>
                    <w:p w14:paraId="2994BC83" w14:textId="77777777" w:rsidR="004334E1" w:rsidRPr="008C724F" w:rsidRDefault="004334E1" w:rsidP="00A20665">
                      <w:pPr>
                        <w:rPr>
                          <w:color w:val="FF0000"/>
                        </w:rPr>
                      </w:pPr>
                      <w:r w:rsidRPr="008C724F">
                        <w:rPr>
                          <w:color w:val="FF0000"/>
                        </w:rPr>
                        <w:t>.22</w:t>
                      </w:r>
                      <w:r>
                        <w:rPr>
                          <w:color w:val="FF0000"/>
                        </w:rPr>
                        <w:t>*</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4A5EFB03" wp14:editId="0EF34874">
                <wp:simplePos x="0" y="0"/>
                <wp:positionH relativeFrom="column">
                  <wp:posOffset>394335</wp:posOffset>
                </wp:positionH>
                <wp:positionV relativeFrom="paragraph">
                  <wp:posOffset>2735594</wp:posOffset>
                </wp:positionV>
                <wp:extent cx="1270000" cy="508000"/>
                <wp:effectExtent l="0" t="5080" r="12700" b="7620"/>
                <wp:wrapNone/>
                <wp:docPr id="37" name="Text Box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270000" cy="508000"/>
                        </a:xfrm>
                        <a:prstGeom prst="rect">
                          <a:avLst/>
                        </a:prstGeom>
                        <a:solidFill>
                          <a:srgbClr val="FFFFFF"/>
                        </a:solidFill>
                        <a:ln w="6350">
                          <a:solidFill>
                            <a:srgbClr val="000000"/>
                          </a:solidFill>
                          <a:miter lim="800000"/>
                          <a:headEnd/>
                          <a:tailEnd/>
                        </a:ln>
                      </wps:spPr>
                      <wps:txbx>
                        <w:txbxContent>
                          <w:p w14:paraId="2020F4B9" w14:textId="3452CC48" w:rsidR="004334E1" w:rsidRDefault="004334E1" w:rsidP="001C00CE">
                            <w:r>
                              <w:t>Education: Graduate school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5EFB03" id="Text Box 12" o:spid="_x0000_s1037" type="#_x0000_t202" style="position:absolute;margin-left:31.05pt;margin-top:215.4pt;width:100pt;height:40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" strokeweight=".5pt">
                <o:lock v:ext="edit" aspectratio="t" verticies="t" text="t" shapetype="t"/>
                <v:textbox>
                  <w:txbxContent>
                    <w:p w14:paraId="2020F4B9" w14:textId="3452CC48" w:rsidR="004334E1" w:rsidRDefault="004334E1" w:rsidP="001C00CE">
                      <w:r>
                        <w:t>Education: Graduate school</w:t>
                      </w:r>
                    </w:p>
                  </w:txbxContent>
                </v:textbox>
              </v:shape>
            </w:pict>
          </mc:Fallback>
        </mc:AlternateContent>
      </w:r>
      <w:r w:rsidR="001A4222">
        <w:rPr>
          <w:noProof/>
        </w:rPr>
        <mc:AlternateContent>
          <mc:Choice Requires="wps">
            <w:drawing>
              <wp:anchor distT="0" distB="0" distL="114300" distR="114300" simplePos="0" relativeHeight="251666432" behindDoc="0" locked="0" layoutInCell="1" allowOverlap="1" wp14:anchorId="0A472CB6" wp14:editId="70675297">
                <wp:simplePos x="0" y="0"/>
                <wp:positionH relativeFrom="column">
                  <wp:posOffset>2332571</wp:posOffset>
                </wp:positionH>
                <wp:positionV relativeFrom="paragraph">
                  <wp:posOffset>3766347</wp:posOffset>
                </wp:positionV>
                <wp:extent cx="533400" cy="317500"/>
                <wp:effectExtent l="0" t="0" r="0" b="635"/>
                <wp:wrapNone/>
                <wp:docPr id="28"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E801217" w14:textId="7A9EE668" w:rsidR="004334E1" w:rsidRDefault="004334E1" w:rsidP="00A20665">
                            <w:r>
                              <w:t>.43*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472CB6" id="Text Box 26" o:spid="_x0000_s1038" type="#_x0000_t202" style="position:absolute;margin-left:183.65pt;margin-top:296.55pt;width:42pt;height: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" stroked="f" strokeweight=".5pt">
                <o:lock v:ext="edit" aspectratio="t" verticies="t" text="t" shapetype="t"/>
                <v:textbox>
                  <w:txbxContent>
                    <w:p w14:paraId="2E801217" w14:textId="7A9EE668" w:rsidR="004334E1" w:rsidRDefault="004334E1" w:rsidP="00A20665">
                      <w:r>
                        <w:t>.43*</w:t>
                      </w:r>
                    </w:p>
                  </w:txbxContent>
                </v:textbox>
              </v:shape>
            </w:pict>
          </mc:Fallback>
        </mc:AlternateContent>
      </w:r>
      <w:r w:rsidR="001A4222">
        <w:rPr>
          <w:noProof/>
        </w:rPr>
        <mc:AlternateContent>
          <mc:Choice Requires="wps">
            <w:drawing>
              <wp:anchor distT="0" distB="0" distL="114300" distR="114300" simplePos="0" relativeHeight="251671552" behindDoc="0" locked="0" layoutInCell="1" allowOverlap="1" wp14:anchorId="3659B1E2" wp14:editId="1FA6263B">
                <wp:simplePos x="0" y="0"/>
                <wp:positionH relativeFrom="column">
                  <wp:posOffset>1998710</wp:posOffset>
                </wp:positionH>
                <wp:positionV relativeFrom="paragraph">
                  <wp:posOffset>3193631</wp:posOffset>
                </wp:positionV>
                <wp:extent cx="507629" cy="358361"/>
                <wp:effectExtent l="0" t="0" r="635" b="0"/>
                <wp:wrapNone/>
                <wp:docPr id="27" name="Text Box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07629" cy="35836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8D83111" w14:textId="3CFA2AE1" w:rsidR="004334E1" w:rsidRPr="008C724F" w:rsidRDefault="004334E1" w:rsidP="00A20665">
                            <w:pPr>
                              <w:rPr>
                                <w:color w:val="FF0000"/>
                              </w:rPr>
                            </w:pPr>
                            <w:r w:rsidRPr="008C724F">
                              <w:rPr>
                                <w:color w:val="FF0000"/>
                              </w:rPr>
                              <w:t>-.25</w:t>
                            </w:r>
                            <w:r>
                              <w:rPr>
                                <w:color w:val="FF000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59B1E2" id="Text Box 31" o:spid="_x0000_s1039" type="#_x0000_t202" style="position:absolute;margin-left:157.4pt;margin-top:251.45pt;width:39.95pt;height:28.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" stroked="f" strokeweight=".5pt">
                <o:lock v:ext="edit" aspectratio="t" verticies="t" text="t" shapetype="t"/>
                <v:textbox>
                  <w:txbxContent>
                    <w:p w14:paraId="58D83111" w14:textId="3CFA2AE1" w:rsidR="004334E1" w:rsidRPr="008C724F" w:rsidRDefault="004334E1" w:rsidP="00A20665">
                      <w:pPr>
                        <w:rPr>
                          <w:color w:val="FF0000"/>
                        </w:rPr>
                      </w:pPr>
                      <w:r w:rsidRPr="008C724F">
                        <w:rPr>
                          <w:color w:val="FF0000"/>
                        </w:rPr>
                        <w:t>-.25</w:t>
                      </w:r>
                      <w:r>
                        <w:rPr>
                          <w:color w:val="FF0000"/>
                        </w:rPr>
                        <w:t>*</w:t>
                      </w:r>
                    </w:p>
                  </w:txbxContent>
                </v:textbox>
              </v:shape>
            </w:pict>
          </mc:Fallback>
        </mc:AlternateContent>
      </w:r>
      <w:r w:rsidR="001A4222">
        <w:rPr>
          <w:noProof/>
        </w:rPr>
        <mc:AlternateContent>
          <mc:Choice Requires="wps">
            <w:drawing>
              <wp:anchor distT="0" distB="0" distL="114300" distR="114300" simplePos="0" relativeHeight="251680768" behindDoc="0" locked="0" layoutInCell="1" allowOverlap="1" wp14:anchorId="15A9C765" wp14:editId="5CD1225C">
                <wp:simplePos x="0" y="0"/>
                <wp:positionH relativeFrom="column">
                  <wp:posOffset>1880235</wp:posOffset>
                </wp:positionH>
                <wp:positionV relativeFrom="paragraph">
                  <wp:posOffset>1252112</wp:posOffset>
                </wp:positionV>
                <wp:extent cx="3207331" cy="2857608"/>
                <wp:effectExtent l="0" t="50800" r="69850" b="38100"/>
                <wp:wrapNone/>
                <wp:docPr id="36" name="Straight Arrow Connector 36"/>
                <wp:cNvGraphicFramePr/>
                <a:graphic xmlns:a="http://schemas.openxmlformats.org/drawingml/2006/main">
                  <a:graphicData uri="http://schemas.microsoft.com/office/word/2010/wordprocessingShape">
                    <wps:wsp>
                      <wps:cNvCnPr/>
                      <wps:spPr>
                        <a:xfrm flipV="1">
                          <a:off x="0" y="0"/>
                          <a:ext cx="3207331" cy="28576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FA769BE" id="Straight Arrow Connector 36" o:spid="_x0000_s1026" type="#_x0000_t32" style="position:absolute;margin-left:148.05pt;margin-top:98.6pt;width:252.55pt;height:22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" strokecolor="#4472c4 [3204]" strokeweight=".5pt">
                <v:stroke endarrow="block" joinstyle="miter"/>
              </v:shape>
            </w:pict>
          </mc:Fallback>
        </mc:AlternateContent>
      </w:r>
      <w:r w:rsidR="001A4222">
        <w:rPr>
          <w:noProof/>
        </w:rPr>
        <mc:AlternateContent>
          <mc:Choice Requires="wps">
            <w:drawing>
              <wp:anchor distT="0" distB="0" distL="114300" distR="114300" simplePos="0" relativeHeight="251679744" behindDoc="0" locked="0" layoutInCell="1" allowOverlap="1" wp14:anchorId="55418BDE" wp14:editId="4C9D335E">
                <wp:simplePos x="0" y="0"/>
                <wp:positionH relativeFrom="column">
                  <wp:posOffset>1880235</wp:posOffset>
                </wp:positionH>
                <wp:positionV relativeFrom="paragraph">
                  <wp:posOffset>1137920</wp:posOffset>
                </wp:positionV>
                <wp:extent cx="2628900" cy="1714500"/>
                <wp:effectExtent l="0" t="50800" r="63500" b="38100"/>
                <wp:wrapNone/>
                <wp:docPr id="35" name="Straight Arrow Connector 35"/>
                <wp:cNvGraphicFramePr/>
                <a:graphic xmlns:a="http://schemas.openxmlformats.org/drawingml/2006/main">
                  <a:graphicData uri="http://schemas.microsoft.com/office/word/2010/wordprocessingShape">
                    <wps:wsp>
                      <wps:cNvCnPr/>
                      <wps:spPr>
                        <a:xfrm flipV="1">
                          <a:off x="0" y="0"/>
                          <a:ext cx="2628900" cy="1714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E84CB02" id="Straight Arrow Connector 35" o:spid="_x0000_s1026" type="#_x0000_t32" style="position:absolute;margin-left:148.05pt;margin-top:89.6pt;width:207pt;height:135pt;flip:y;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" strokecolor="#4472c4 [3204]" strokeweight=".5pt">
                <v:stroke endarrow="block" joinstyle="miter"/>
              </v:shape>
            </w:pict>
          </mc:Fallback>
        </mc:AlternateContent>
      </w:r>
      <w:r w:rsidR="001A4222">
        <w:rPr>
          <w:noProof/>
        </w:rPr>
        <mc:AlternateContent>
          <mc:Choice Requires="wps">
            <w:drawing>
              <wp:anchor distT="0" distB="0" distL="114300" distR="114300" simplePos="0" relativeHeight="251678720" behindDoc="0" locked="0" layoutInCell="1" allowOverlap="1" wp14:anchorId="27FB56AC" wp14:editId="30857D07">
                <wp:simplePos x="0" y="0"/>
                <wp:positionH relativeFrom="column">
                  <wp:posOffset>1880235</wp:posOffset>
                </wp:positionH>
                <wp:positionV relativeFrom="paragraph">
                  <wp:posOffset>909320</wp:posOffset>
                </wp:positionV>
                <wp:extent cx="2400300" cy="914400"/>
                <wp:effectExtent l="0" t="50800" r="63500" b="25400"/>
                <wp:wrapNone/>
                <wp:docPr id="34" name="Straight Arrow Connector 34"/>
                <wp:cNvGraphicFramePr/>
                <a:graphic xmlns:a="http://schemas.openxmlformats.org/drawingml/2006/main">
                  <a:graphicData uri="http://schemas.microsoft.com/office/word/2010/wordprocessingShape">
                    <wps:wsp>
                      <wps:cNvCnPr/>
                      <wps:spPr>
                        <a:xfrm flipV="1">
                          <a:off x="0" y="0"/>
                          <a:ext cx="2400300" cy="914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FB9E0C6" id="Straight Arrow Connector 34" o:spid="_x0000_s1026" type="#_x0000_t32" style="position:absolute;margin-left:148.05pt;margin-top:71.6pt;width:189pt;height:1in;flip: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" strokecolor="#4472c4 [3204]" strokeweight=".5pt">
                <v:stroke endarrow="block" joinstyle="miter"/>
              </v:shape>
            </w:pict>
          </mc:Fallback>
        </mc:AlternateContent>
      </w:r>
      <w:r w:rsidR="00830D5A">
        <w:rPr>
          <w:noProof/>
        </w:rPr>
        <mc:AlternateContent>
          <mc:Choice Requires="wps">
            <w:drawing>
              <wp:anchor distT="0" distB="0" distL="114300" distR="114300" simplePos="0" relativeHeight="251664384" behindDoc="0" locked="0" layoutInCell="1" allowOverlap="1" wp14:anchorId="7A389C89" wp14:editId="60A41164">
                <wp:simplePos x="0" y="0"/>
                <wp:positionH relativeFrom="column">
                  <wp:posOffset>2218812</wp:posOffset>
                </wp:positionH>
                <wp:positionV relativeFrom="paragraph">
                  <wp:posOffset>680247</wp:posOffset>
                </wp:positionV>
                <wp:extent cx="533400" cy="317500"/>
                <wp:effectExtent l="0" t="0" r="0" b="635"/>
                <wp:wrapNone/>
                <wp:docPr id="20" name="Text Box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2172B61" w14:textId="77777777" w:rsidR="004334E1" w:rsidRDefault="004334E1" w:rsidP="00A20665">
                            <w:r>
                              <w:t>.09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389C89" id="Text Box 24" o:spid="_x0000_s1040" type="#_x0000_t202" style="position:absolute;margin-left:174.7pt;margin-top:53.55pt;width:42pt;height: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" stroked="f" strokeweight=".5pt">
                <o:lock v:ext="edit" aspectratio="t" verticies="t" text="t" shapetype="t"/>
                <v:textbox>
                  <w:txbxContent>
                    <w:p w14:paraId="12172B61" w14:textId="77777777" w:rsidR="004334E1" w:rsidRDefault="004334E1" w:rsidP="00A20665">
                      <w:r>
                        <w:t>.09</w:t>
                      </w:r>
                    </w:p>
                  </w:txbxContent>
                </v:textbox>
              </v:shape>
            </w:pict>
          </mc:Fallback>
        </mc:AlternateContent>
      </w:r>
      <w:r w:rsidR="00830D5A">
        <w:rPr>
          <w:noProof/>
        </w:rPr>
        <mc:AlternateContent>
          <mc:Choice Requires="wps">
            <w:drawing>
              <wp:anchor distT="0" distB="0" distL="114300" distR="114300" simplePos="0" relativeHeight="251669504" behindDoc="0" locked="0" layoutInCell="1" allowOverlap="1" wp14:anchorId="6D9A189E" wp14:editId="001BEEC0">
                <wp:simplePos x="0" y="0"/>
                <wp:positionH relativeFrom="column">
                  <wp:posOffset>2224756</wp:posOffset>
                </wp:positionH>
                <wp:positionV relativeFrom="paragraph">
                  <wp:posOffset>343413</wp:posOffset>
                </wp:positionV>
                <wp:extent cx="533400" cy="317500"/>
                <wp:effectExtent l="0" t="3810" r="0" b="0"/>
                <wp:wrapNone/>
                <wp:docPr id="25" name="Text Box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33400" cy="317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EFF2CCE" w14:textId="77777777" w:rsidR="004334E1" w:rsidRPr="008C724F" w:rsidRDefault="004334E1" w:rsidP="00A20665">
                            <w:pPr>
                              <w:rPr>
                                <w:color w:val="FF0000"/>
                              </w:rPr>
                            </w:pPr>
                            <w:r w:rsidRPr="008C724F">
                              <w:rPr>
                                <w:color w:val="FF0000"/>
                              </w:rPr>
                              <w:t>-.33*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9A189E" id="Text Box 29" o:spid="_x0000_s1041" type="#_x0000_t202" style="position:absolute;margin-left:175.2pt;margin-top:27.05pt;width:42pt;height: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" stroked="f" strokeweight=".5pt">
                <o:lock v:ext="edit" aspectratio="t" verticies="t" text="t" shapetype="t"/>
                <v:textbox>
                  <w:txbxContent>
                    <w:p w14:paraId="7EFF2CCE" w14:textId="77777777" w:rsidR="004334E1" w:rsidRPr="008C724F" w:rsidRDefault="004334E1" w:rsidP="00A20665">
                      <w:pPr>
                        <w:rPr>
                          <w:color w:val="FF0000"/>
                        </w:rPr>
                      </w:pPr>
                      <w:r w:rsidRPr="008C724F">
                        <w:rPr>
                          <w:color w:val="FF0000"/>
                        </w:rPr>
                        <w:t>-.33*</w:t>
                      </w:r>
                    </w:p>
                  </w:txbxContent>
                </v:textbox>
              </v:shape>
            </w:pict>
          </mc:Fallback>
        </mc:AlternateContent>
      </w:r>
      <w:r w:rsidR="00830D5A">
        <w:rPr>
          <w:noProof/>
        </w:rPr>
        <mc:AlternateContent>
          <mc:Choice Requires="wps">
            <w:drawing>
              <wp:anchor distT="0" distB="0" distL="114300" distR="114300" simplePos="0" relativeHeight="251677696" behindDoc="0" locked="0" layoutInCell="1" allowOverlap="1" wp14:anchorId="259F4264" wp14:editId="7F20323A">
                <wp:simplePos x="0" y="0"/>
                <wp:positionH relativeFrom="column">
                  <wp:posOffset>1880235</wp:posOffset>
                </wp:positionH>
                <wp:positionV relativeFrom="paragraph">
                  <wp:posOffset>680720</wp:posOffset>
                </wp:positionV>
                <wp:extent cx="2171700" cy="0"/>
                <wp:effectExtent l="0" t="76200" r="38100" b="101600"/>
                <wp:wrapNone/>
                <wp:docPr id="33" name="Straight Arrow Connector 33"/>
                <wp:cNvGraphicFramePr/>
                <a:graphic xmlns:a="http://schemas.openxmlformats.org/drawingml/2006/main">
                  <a:graphicData uri="http://schemas.microsoft.com/office/word/2010/wordprocessingShape">
                    <wps:wsp>
                      <wps:cNvCnPr/>
                      <wps:spPr>
                        <a:xfrm>
                          <a:off x="0" y="0"/>
                          <a:ext cx="21717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45487AF3" id="Straight Arrow Connector 33" o:spid="_x0000_s1026" type="#_x0000_t32" style="position:absolute;margin-left:148.05pt;margin-top:53.6pt;width:171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" strokecolor="#4472c4 [3204]" strokeweight=".5pt">
                <v:stroke endarrow="block" joinstyle="miter"/>
              </v:shape>
            </w:pict>
          </mc:Fallback>
        </mc:AlternateContent>
      </w:r>
      <w:r w:rsidR="00830D5A">
        <w:rPr>
          <w:noProof/>
        </w:rPr>
        <mc:AlternateContent>
          <mc:Choice Requires="wps">
            <w:drawing>
              <wp:anchor distT="0" distB="0" distL="114300" distR="114300" simplePos="0" relativeHeight="251650048" behindDoc="0" locked="0" layoutInCell="1" allowOverlap="1" wp14:anchorId="6D5FDC65" wp14:editId="6252BA19">
                <wp:simplePos x="0" y="0"/>
                <wp:positionH relativeFrom="column">
                  <wp:posOffset>4390241</wp:posOffset>
                </wp:positionH>
                <wp:positionV relativeFrom="paragraph">
                  <wp:posOffset>332794</wp:posOffset>
                </wp:positionV>
                <wp:extent cx="1857375" cy="279400"/>
                <wp:effectExtent l="0" t="5080" r="12700" b="7620"/>
                <wp:wrapNone/>
                <wp:docPr id="7" name="Text Box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857375" cy="279400"/>
                        </a:xfrm>
                        <a:prstGeom prst="rect">
                          <a:avLst/>
                        </a:prstGeom>
                        <a:solidFill>
                          <a:srgbClr val="FFFFFF"/>
                        </a:solidFill>
                        <a:ln w="6350">
                          <a:solidFill>
                            <a:srgbClr val="000000"/>
                          </a:solidFill>
                          <a:miter lim="800000"/>
                          <a:headEnd/>
                          <a:tailEnd/>
                        </a:ln>
                      </wps:spPr>
                      <wps:txbx>
                        <w:txbxContent>
                          <w:p w14:paraId="4576D2AC" w14:textId="77777777" w:rsidR="004334E1" w:rsidRDefault="004334E1" w:rsidP="00A20665">
                            <w:r>
                              <w:t>SNS Production Frequency</w:t>
                            </w:r>
                          </w:p>
                        </w:txbxContent>
                      </wps:txbx>
                      <wps:bodyPr rot="0" vert="horz" wrap="non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D5FDC65" id="Text Box 7" o:spid="_x0000_s1042" type="#_x0000_t202" style="position:absolute;margin-left:345.7pt;margin-top:26.2pt;width:146.25pt;height:22pt;z-index:251650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" strokeweight=".5pt">
                <o:lock v:ext="edit" aspectratio="t" verticies="t" text="t" shapetype="t"/>
                <v:textbox>
                  <w:txbxContent>
                    <w:p w14:paraId="4576D2AC" w14:textId="77777777" w:rsidR="004334E1" w:rsidRDefault="004334E1" w:rsidP="00A20665">
                      <w:r>
                        <w:t>SNS Production Frequency</w:t>
                      </w:r>
                    </w:p>
                  </w:txbxContent>
                </v:textbox>
              </v:shape>
            </w:pict>
          </mc:Fallback>
        </mc:AlternateContent>
      </w:r>
      <w:r w:rsidR="00830D5A">
        <w:rPr>
          <w:noProof/>
        </w:rPr>
        <mc:AlternateContent>
          <mc:Choice Requires="wps">
            <w:drawing>
              <wp:anchor distT="0" distB="0" distL="114300" distR="114300" simplePos="0" relativeHeight="251655168" behindDoc="0" locked="0" layoutInCell="1" allowOverlap="1" wp14:anchorId="5D8B35C9" wp14:editId="683D25E5">
                <wp:simplePos x="0" y="0"/>
                <wp:positionH relativeFrom="column">
                  <wp:posOffset>395227</wp:posOffset>
                </wp:positionH>
                <wp:positionV relativeFrom="paragraph">
                  <wp:posOffset>3762902</wp:posOffset>
                </wp:positionV>
                <wp:extent cx="990600" cy="673100"/>
                <wp:effectExtent l="0" t="5080" r="12700" b="7620"/>
                <wp:wrapNone/>
                <wp:docPr id="12" name="Text Box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990600" cy="673100"/>
                        </a:xfrm>
                        <a:prstGeom prst="rect">
                          <a:avLst/>
                        </a:prstGeom>
                        <a:solidFill>
                          <a:srgbClr val="FFFFFF"/>
                        </a:solidFill>
                        <a:ln w="6350">
                          <a:solidFill>
                            <a:srgbClr val="000000"/>
                          </a:solidFill>
                          <a:miter lim="800000"/>
                          <a:headEnd/>
                          <a:tailEnd/>
                        </a:ln>
                      </wps:spPr>
                      <wps:txbx>
                        <w:txbxContent>
                          <w:p w14:paraId="2FDC9FE6" w14:textId="6773BE92" w:rsidR="004334E1" w:rsidRDefault="004334E1" w:rsidP="00A20665">
                            <w:r>
                              <w:t>Income: $60,000-</w:t>
                            </w:r>
                          </w:p>
                          <w:p w14:paraId="3DEF196A" w14:textId="77777777" w:rsidR="004334E1" w:rsidRDefault="004334E1" w:rsidP="00A20665">
                            <w:r>
                              <w:t>90,000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8B35C9" id="Text Box 14" o:spid="_x0000_s1043" type="#_x0000_t202" style="position:absolute;margin-left:31.1pt;margin-top:296.3pt;width:78pt;height:5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" strokeweight=".5pt">
                <o:lock v:ext="edit" aspectratio="t" verticies="t" text="t" shapetype="t"/>
                <v:textbox>
                  <w:txbxContent>
                    <w:p w14:paraId="2FDC9FE6" w14:textId="6773BE92" w:rsidR="004334E1" w:rsidRDefault="004334E1" w:rsidP="00A20665">
                      <w:r>
                        <w:t>Income: $60,000-</w:t>
                      </w:r>
                    </w:p>
                    <w:p w14:paraId="3DEF196A" w14:textId="77777777" w:rsidR="004334E1" w:rsidRDefault="004334E1" w:rsidP="00A20665">
                      <w:r>
                        <w:t>90,000</w:t>
                      </w:r>
                    </w:p>
                  </w:txbxContent>
                </v:textbox>
              </v:shape>
            </w:pict>
          </mc:Fallback>
        </mc:AlternateContent>
      </w:r>
      <w:r w:rsidR="00830D5A">
        <w:rPr>
          <w:noProof/>
        </w:rPr>
        <mc:AlternateContent>
          <mc:Choice Requires="wps">
            <w:drawing>
              <wp:anchor distT="0" distB="0" distL="114300" distR="114300" simplePos="0" relativeHeight="251673600" behindDoc="0" locked="0" layoutInCell="1" allowOverlap="1" wp14:anchorId="167B86FD" wp14:editId="47FB6D04">
                <wp:simplePos x="0" y="0"/>
                <wp:positionH relativeFrom="column">
                  <wp:posOffset>51435</wp:posOffset>
                </wp:positionH>
                <wp:positionV relativeFrom="paragraph">
                  <wp:posOffset>2506994</wp:posOffset>
                </wp:positionV>
                <wp:extent cx="1816100" cy="965200"/>
                <wp:effectExtent l="0" t="5080" r="12700" b="7620"/>
                <wp:wrapNone/>
                <wp:docPr id="29" name="Rounded Rectangl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1816100" cy="965200"/>
                        </a:xfrm>
                        <a:prstGeom prst="roundRect">
                          <a:avLst>
                            <a:gd name="adj" fmla="val 16667"/>
                          </a:avLst>
                        </a:prstGeom>
                        <a:solidFill>
                          <a:srgbClr val="4472C4"/>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oundrect w14:anchorId="1881E19E" id="Rounded Rectangle 29" o:spid="_x0000_s1026" style="position:absolute;margin-left:4.05pt;margin-top:197.4pt;width:143pt;height:7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" fillcolor="#4472c4" strokecolor="#2f528f" strokeweight="1pt">
                <v:stroke joinstyle="miter"/>
                <o:lock v:ext="edit" aspectratio="t" verticies="t" text="t" shapetype="t"/>
              </v:roundrect>
            </w:pict>
          </mc:Fallback>
        </mc:AlternateContent>
      </w:r>
      <w:r w:rsidR="00830D5A">
        <w:rPr>
          <w:noProof/>
        </w:rPr>
        <mc:AlternateContent>
          <mc:Choice Requires="wps">
            <w:drawing>
              <wp:anchor distT="0" distB="0" distL="114300" distR="114300" simplePos="0" relativeHeight="251648000" behindDoc="0" locked="0" layoutInCell="1" allowOverlap="1" wp14:anchorId="6810009B" wp14:editId="34798BA9">
                <wp:simplePos x="0" y="0"/>
                <wp:positionH relativeFrom="column">
                  <wp:posOffset>54232</wp:posOffset>
                </wp:positionH>
                <wp:positionV relativeFrom="paragraph">
                  <wp:posOffset>3643427</wp:posOffset>
                </wp:positionV>
                <wp:extent cx="1816100" cy="965200"/>
                <wp:effectExtent l="0" t="5080" r="12700" b="7620"/>
                <wp:wrapNone/>
                <wp:docPr id="5" name="Rounded 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1816100" cy="965200"/>
                        </a:xfrm>
                        <a:prstGeom prst="roundRect">
                          <a:avLst>
                            <a:gd name="adj" fmla="val 16667"/>
                          </a:avLst>
                        </a:prstGeom>
                        <a:solidFill>
                          <a:srgbClr val="4472C4"/>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oundrect w14:anchorId="280D125B" id="Rounded Rectangle 5" o:spid="_x0000_s1026" style="position:absolute;margin-left:4.25pt;margin-top:286.9pt;width:143pt;height:7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" fillcolor="#4472c4" strokecolor="#2f528f" strokeweight="1pt">
                <v:stroke joinstyle="miter"/>
                <o:lock v:ext="edit" aspectratio="t" verticies="t" text="t" shapetype="t"/>
              </v:roundrect>
            </w:pict>
          </mc:Fallback>
        </mc:AlternateContent>
      </w:r>
      <w:r w:rsidR="00830D5A">
        <w:rPr>
          <w:noProof/>
        </w:rPr>
        <mc:AlternateContent>
          <mc:Choice Requires="wps">
            <w:drawing>
              <wp:anchor distT="0" distB="0" distL="114300" distR="114300" simplePos="0" relativeHeight="251654144" behindDoc="0" locked="0" layoutInCell="1" allowOverlap="1" wp14:anchorId="6AE5491C" wp14:editId="77750E99">
                <wp:simplePos x="0" y="0"/>
                <wp:positionH relativeFrom="column">
                  <wp:posOffset>398118</wp:posOffset>
                </wp:positionH>
                <wp:positionV relativeFrom="paragraph">
                  <wp:posOffset>1590364</wp:posOffset>
                </wp:positionV>
                <wp:extent cx="1270000" cy="508000"/>
                <wp:effectExtent l="0" t="5080" r="12700" b="7620"/>
                <wp:wrapNone/>
                <wp:docPr id="11" name="Text Box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270000" cy="508000"/>
                        </a:xfrm>
                        <a:prstGeom prst="rect">
                          <a:avLst/>
                        </a:prstGeom>
                        <a:solidFill>
                          <a:srgbClr val="FFFFFF"/>
                        </a:solidFill>
                        <a:ln w="6350">
                          <a:solidFill>
                            <a:srgbClr val="000000"/>
                          </a:solidFill>
                          <a:miter lim="800000"/>
                          <a:headEnd/>
                          <a:tailEnd/>
                        </a:ln>
                      </wps:spPr>
                      <wps:txbx>
                        <w:txbxContent>
                          <w:p w14:paraId="0562D7DA" w14:textId="3DF23FBA" w:rsidR="004334E1" w:rsidRDefault="004334E1" w:rsidP="00A20665">
                            <w:r>
                              <w:t>Marital status: Widowed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E5491C" id="_x0000_s1044" type="#_x0000_t202" style="position:absolute;margin-left:31.35pt;margin-top:125.25pt;width:100pt;height:4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" strokeweight=".5pt">
                <o:lock v:ext="edit" aspectratio="t" verticies="t" text="t" shapetype="t"/>
                <v:textbox>
                  <w:txbxContent>
                    <w:p w14:paraId="0562D7DA" w14:textId="3DF23FBA" w:rsidR="004334E1" w:rsidRDefault="004334E1" w:rsidP="00A20665">
                      <w:r>
                        <w:t>Marital status: Widowed</w:t>
                      </w:r>
                    </w:p>
                  </w:txbxContent>
                </v:textbox>
              </v:shape>
            </w:pict>
          </mc:Fallback>
        </mc:AlternateContent>
      </w:r>
      <w:r w:rsidR="00830D5A">
        <w:rPr>
          <w:noProof/>
        </w:rPr>
        <mc:AlternateContent>
          <mc:Choice Requires="wps">
            <w:drawing>
              <wp:anchor distT="0" distB="0" distL="114300" distR="114300" simplePos="0" relativeHeight="251646976" behindDoc="0" locked="0" layoutInCell="1" allowOverlap="1" wp14:anchorId="7A241B7D" wp14:editId="55504B1B">
                <wp:simplePos x="0" y="0"/>
                <wp:positionH relativeFrom="column">
                  <wp:posOffset>51975</wp:posOffset>
                </wp:positionH>
                <wp:positionV relativeFrom="paragraph">
                  <wp:posOffset>1359332</wp:posOffset>
                </wp:positionV>
                <wp:extent cx="1816100" cy="965200"/>
                <wp:effectExtent l="0" t="5080" r="12700" b="7620"/>
                <wp:wrapNone/>
                <wp:docPr id="4" name="Rounded 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1816100" cy="965200"/>
                        </a:xfrm>
                        <a:prstGeom prst="roundRect">
                          <a:avLst>
                            <a:gd name="adj" fmla="val 16667"/>
                          </a:avLst>
                        </a:prstGeom>
                        <a:solidFill>
                          <a:srgbClr val="4472C4"/>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oundrect w14:anchorId="5B77DB34" id="Rounded Rectangle 4" o:spid="_x0000_s1026" style="position:absolute;margin-left:4.1pt;margin-top:107.05pt;width:143pt;height:7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" fillcolor="#4472c4" strokecolor="#2f528f" strokeweight="1pt">
                <v:stroke joinstyle="miter"/>
                <o:lock v:ext="edit" aspectratio="t" verticies="t" text="t" shapetype="t"/>
              </v:roundrect>
            </w:pict>
          </mc:Fallback>
        </mc:AlternateContent>
      </w:r>
      <w:r w:rsidR="00830D5A">
        <w:rPr>
          <w:noProof/>
        </w:rPr>
        <mc:AlternateContent>
          <mc:Choice Requires="wps">
            <w:drawing>
              <wp:anchor distT="0" distB="0" distL="114300" distR="114300" simplePos="0" relativeHeight="251653120" behindDoc="0" locked="0" layoutInCell="1" allowOverlap="1" wp14:anchorId="0B4298AC" wp14:editId="39261196">
                <wp:simplePos x="0" y="0"/>
                <wp:positionH relativeFrom="column">
                  <wp:posOffset>398929</wp:posOffset>
                </wp:positionH>
                <wp:positionV relativeFrom="paragraph">
                  <wp:posOffset>335172</wp:posOffset>
                </wp:positionV>
                <wp:extent cx="1145733" cy="668344"/>
                <wp:effectExtent l="0" t="0" r="22860" b="17780"/>
                <wp:wrapNone/>
                <wp:docPr id="10" name="Text Box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145733" cy="668344"/>
                        </a:xfrm>
                        <a:prstGeom prst="rect">
                          <a:avLst/>
                        </a:prstGeom>
                        <a:solidFill>
                          <a:srgbClr val="FFFFFF"/>
                        </a:solidFill>
                        <a:ln w="6350">
                          <a:solidFill>
                            <a:srgbClr val="000000"/>
                          </a:solidFill>
                          <a:miter lim="800000"/>
                          <a:headEnd/>
                          <a:tailEnd/>
                        </a:ln>
                      </wps:spPr>
                      <wps:txbx>
                        <w:txbxContent>
                          <w:p w14:paraId="2E7039CB" w14:textId="77777777" w:rsidR="004334E1" w:rsidRDefault="004334E1" w:rsidP="00A20665">
                            <w:r>
                              <w:t xml:space="preserve"> Gender:</w:t>
                            </w:r>
                          </w:p>
                          <w:p w14:paraId="54F0F5E0" w14:textId="3BAD30CA" w:rsidR="004334E1" w:rsidRDefault="004334E1" w:rsidP="00A20665">
                            <w:r>
                              <w:t xml:space="preserve">(Male=1; female=0)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4298AC" id="Text Box 11" o:spid="_x0000_s1045" type="#_x0000_t202" style="position:absolute;margin-left:31.4pt;margin-top:26.4pt;width:90.2pt;height:52.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" strokeweight=".5pt">
                <o:lock v:ext="edit" aspectratio="t" verticies="t" text="t" shapetype="t"/>
                <v:textbox>
                  <w:txbxContent>
                    <w:p w14:paraId="2E7039CB" w14:textId="77777777" w:rsidR="004334E1" w:rsidRDefault="004334E1" w:rsidP="00A20665">
                      <w:r>
                        <w:t xml:space="preserve"> Gender:</w:t>
                      </w:r>
                    </w:p>
                    <w:p w14:paraId="54F0F5E0" w14:textId="3BAD30CA" w:rsidR="004334E1" w:rsidRDefault="004334E1" w:rsidP="00A20665">
                      <w:r>
                        <w:t xml:space="preserve">(Male=1; female=0) </w:t>
                      </w:r>
                    </w:p>
                  </w:txbxContent>
                </v:textbox>
              </v:shape>
            </w:pict>
          </mc:Fallback>
        </mc:AlternateContent>
      </w:r>
      <w:r w:rsidR="00830D5A">
        <w:rPr>
          <w:noProof/>
        </w:rPr>
        <mc:AlternateContent>
          <mc:Choice Requires="wps">
            <w:drawing>
              <wp:anchor distT="0" distB="0" distL="114300" distR="114300" simplePos="0" relativeHeight="251645952" behindDoc="0" locked="0" layoutInCell="1" allowOverlap="1" wp14:anchorId="0443AB30" wp14:editId="71FAD0AA">
                <wp:simplePos x="0" y="0"/>
                <wp:positionH relativeFrom="column">
                  <wp:posOffset>51975</wp:posOffset>
                </wp:positionH>
                <wp:positionV relativeFrom="paragraph">
                  <wp:posOffset>216062</wp:posOffset>
                </wp:positionV>
                <wp:extent cx="1816100" cy="965200"/>
                <wp:effectExtent l="0" t="5080" r="12700" b="7620"/>
                <wp:wrapNone/>
                <wp:docPr id="3" name="Rounded 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1816100" cy="965200"/>
                        </a:xfrm>
                        <a:prstGeom prst="roundRect">
                          <a:avLst>
                            <a:gd name="adj" fmla="val 16667"/>
                          </a:avLst>
                        </a:prstGeom>
                        <a:solidFill>
                          <a:srgbClr val="4472C4"/>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oundrect w14:anchorId="7EDE6E03" id="Rounded Rectangle 3" o:spid="_x0000_s1026" style="position:absolute;margin-left:4.1pt;margin-top:17pt;width:143pt;height:7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" fillcolor="#4472c4" strokecolor="#2f528f" strokeweight="1pt">
                <v:stroke joinstyle="miter"/>
                <o:lock v:ext="edit" aspectratio="t" verticies="t" text="t" shapetype="t"/>
              </v:roundrect>
            </w:pict>
          </mc:Fallback>
        </mc:AlternateContent>
      </w:r>
    </w:p>
    <w:p w14:paraId="3DF082B3" w14:textId="0702842D" w:rsidR="0073011C" w:rsidRDefault="0073011C" w:rsidP="001B07B2">
      <w:pPr>
        <w:spacing w:line="480" w:lineRule="auto"/>
        <w:ind w:right="200"/>
        <w:rPr>
          <w:color w:val="000000"/>
        </w:rPr>
        <w:sectPr w:rsidR="0073011C" w:rsidSect="000C3EC0">
          <w:pgSz w:w="12240" w:h="15840"/>
          <w:pgMar w:top="1440" w:right="1440" w:bottom="1440" w:left="1440" w:header="720" w:footer="720" w:gutter="0"/>
          <w:pgNumType w:start="1"/>
          <w:cols w:space="720"/>
          <w:docGrid w:linePitch="360"/>
        </w:sectPr>
      </w:pPr>
    </w:p>
    <w:p w14:paraId="4ED2EC30" w14:textId="77777777" w:rsidR="00787A33" w:rsidRDefault="00787A33" w:rsidP="00602CA5"/>
    <w:p w14:paraId="2465F14D" w14:textId="77777777" w:rsidR="001B2FCD" w:rsidRDefault="001B2FCD" w:rsidP="000E413A">
      <w:pPr>
        <w:outlineLvl w:val="0"/>
      </w:pPr>
    </w:p>
    <w:p w14:paraId="6ECE39C1" w14:textId="77777777" w:rsidR="001B2FCD" w:rsidRPr="001B2FCD" w:rsidRDefault="001B2FCD" w:rsidP="001B2FCD">
      <w:pPr>
        <w:outlineLvl w:val="0"/>
      </w:pPr>
      <w:r w:rsidRPr="001B2FCD">
        <w:t>Table 1</w:t>
      </w:r>
    </w:p>
    <w:p w14:paraId="788A93C0" w14:textId="77777777" w:rsidR="001B2FCD" w:rsidRPr="001B2FCD" w:rsidRDefault="001B2FCD" w:rsidP="001B2FCD">
      <w:pPr>
        <w:outlineLvl w:val="0"/>
      </w:pPr>
    </w:p>
    <w:p w14:paraId="775329A7" w14:textId="77777777" w:rsidR="001B2FCD" w:rsidRPr="001B2FCD" w:rsidRDefault="001B2FCD" w:rsidP="001B2FCD">
      <w:pPr>
        <w:outlineLvl w:val="0"/>
      </w:pPr>
      <w:r w:rsidRPr="001B2FCD">
        <w:t xml:space="preserve">List of SNS Activities Examined in the Study </w:t>
      </w:r>
    </w:p>
    <w:p w14:paraId="4C71E414" w14:textId="77777777" w:rsidR="001B2FCD" w:rsidRPr="001B2FCD" w:rsidRDefault="001B2FCD" w:rsidP="001B2FCD">
      <w:pPr>
        <w:outlineLvl w:val="0"/>
      </w:pPr>
    </w:p>
    <w:tbl>
      <w:tblPr>
        <w:tblStyle w:val="TableGrid"/>
        <w:tblW w:w="0" w:type="auto"/>
        <w:tblLook w:val="04A0" w:firstRow="1" w:lastRow="0" w:firstColumn="1" w:lastColumn="0" w:noHBand="0" w:noVBand="1"/>
      </w:tblPr>
      <w:tblGrid>
        <w:gridCol w:w="1003"/>
        <w:gridCol w:w="8699"/>
      </w:tblGrid>
      <w:tr w:rsidR="001B2FCD" w:rsidRPr="001B2FCD" w14:paraId="48BFE3C2" w14:textId="77777777" w:rsidTr="000D1D18">
        <w:tc>
          <w:tcPr>
            <w:tcW w:w="651" w:type="dxa"/>
          </w:tcPr>
          <w:p w14:paraId="4847A935" w14:textId="77777777" w:rsidR="001B2FCD" w:rsidRPr="001B2FCD" w:rsidRDefault="001B2FCD" w:rsidP="001B2FCD">
            <w:pPr>
              <w:outlineLvl w:val="0"/>
            </w:pPr>
            <w:r w:rsidRPr="001B2FCD">
              <w:t>Number</w:t>
            </w:r>
          </w:p>
        </w:tc>
        <w:tc>
          <w:tcPr>
            <w:tcW w:w="8699" w:type="dxa"/>
          </w:tcPr>
          <w:p w14:paraId="00333D36" w14:textId="77777777" w:rsidR="001B2FCD" w:rsidRPr="001B2FCD" w:rsidRDefault="001B2FCD" w:rsidP="001B2FCD">
            <w:pPr>
              <w:outlineLvl w:val="0"/>
            </w:pPr>
            <w:r w:rsidRPr="001B2FCD">
              <w:t>Answer</w:t>
            </w:r>
          </w:p>
        </w:tc>
      </w:tr>
      <w:tr w:rsidR="001B2FCD" w:rsidRPr="001B2FCD" w14:paraId="3B935B09" w14:textId="77777777" w:rsidTr="000D1D18">
        <w:tc>
          <w:tcPr>
            <w:tcW w:w="651" w:type="dxa"/>
          </w:tcPr>
          <w:p w14:paraId="04916A97" w14:textId="77777777" w:rsidR="001B2FCD" w:rsidRPr="001B2FCD" w:rsidRDefault="001B2FCD" w:rsidP="001B2FCD">
            <w:pPr>
              <w:outlineLvl w:val="0"/>
            </w:pPr>
            <w:r w:rsidRPr="001B2FCD">
              <w:t>a</w:t>
            </w:r>
          </w:p>
        </w:tc>
        <w:tc>
          <w:tcPr>
            <w:tcW w:w="8699" w:type="dxa"/>
          </w:tcPr>
          <w:p w14:paraId="59B2CDF0" w14:textId="77777777" w:rsidR="001B2FCD" w:rsidRPr="001B2FCD" w:rsidRDefault="001B2FCD" w:rsidP="001B2FCD">
            <w:pPr>
              <w:outlineLvl w:val="0"/>
            </w:pPr>
            <w:r w:rsidRPr="001B2FCD">
              <w:t>Post news content from other news media</w:t>
            </w:r>
          </w:p>
        </w:tc>
      </w:tr>
      <w:tr w:rsidR="001B2FCD" w:rsidRPr="001B2FCD" w14:paraId="565343C4" w14:textId="77777777" w:rsidTr="000D1D18">
        <w:tc>
          <w:tcPr>
            <w:tcW w:w="651" w:type="dxa"/>
          </w:tcPr>
          <w:p w14:paraId="1F1842DC" w14:textId="77777777" w:rsidR="001B2FCD" w:rsidRPr="001B2FCD" w:rsidRDefault="001B2FCD" w:rsidP="001B2FCD">
            <w:pPr>
              <w:outlineLvl w:val="0"/>
            </w:pPr>
            <w:r w:rsidRPr="001B2FCD">
              <w:t>b</w:t>
            </w:r>
          </w:p>
        </w:tc>
        <w:tc>
          <w:tcPr>
            <w:tcW w:w="8699" w:type="dxa"/>
          </w:tcPr>
          <w:p w14:paraId="00C9BC8E" w14:textId="77777777" w:rsidR="001B2FCD" w:rsidRPr="001B2FCD" w:rsidRDefault="001B2FCD" w:rsidP="001B2FCD">
            <w:pPr>
              <w:outlineLvl w:val="0"/>
            </w:pPr>
            <w:r w:rsidRPr="001B2FCD">
              <w:t>Link to other media sites</w:t>
            </w:r>
          </w:p>
        </w:tc>
      </w:tr>
      <w:tr w:rsidR="001B2FCD" w:rsidRPr="001B2FCD" w14:paraId="581C2234" w14:textId="77777777" w:rsidTr="000D1D18">
        <w:tc>
          <w:tcPr>
            <w:tcW w:w="651" w:type="dxa"/>
          </w:tcPr>
          <w:p w14:paraId="535B882D" w14:textId="77777777" w:rsidR="001B2FCD" w:rsidRPr="001B2FCD" w:rsidRDefault="001B2FCD" w:rsidP="001B2FCD">
            <w:pPr>
              <w:outlineLvl w:val="0"/>
            </w:pPr>
            <w:r w:rsidRPr="001B2FCD">
              <w:t>c</w:t>
            </w:r>
          </w:p>
        </w:tc>
        <w:tc>
          <w:tcPr>
            <w:tcW w:w="8699" w:type="dxa"/>
          </w:tcPr>
          <w:p w14:paraId="798400B5" w14:textId="77777777" w:rsidR="001B2FCD" w:rsidRPr="001B2FCD" w:rsidRDefault="001B2FCD" w:rsidP="001B2FCD">
            <w:pPr>
              <w:outlineLvl w:val="0"/>
            </w:pPr>
            <w:r w:rsidRPr="001B2FCD">
              <w:t>Read news posted on the site</w:t>
            </w:r>
          </w:p>
        </w:tc>
      </w:tr>
      <w:tr w:rsidR="001B2FCD" w:rsidRPr="001B2FCD" w14:paraId="2BD8135C" w14:textId="77777777" w:rsidTr="000D1D18">
        <w:tc>
          <w:tcPr>
            <w:tcW w:w="651" w:type="dxa"/>
          </w:tcPr>
          <w:p w14:paraId="4A5907DF" w14:textId="77777777" w:rsidR="001B2FCD" w:rsidRPr="001B2FCD" w:rsidRDefault="001B2FCD" w:rsidP="001B2FCD">
            <w:pPr>
              <w:outlineLvl w:val="0"/>
            </w:pPr>
            <w:r w:rsidRPr="001B2FCD">
              <w:t>d</w:t>
            </w:r>
          </w:p>
        </w:tc>
        <w:tc>
          <w:tcPr>
            <w:tcW w:w="8699" w:type="dxa"/>
          </w:tcPr>
          <w:p w14:paraId="548FCDD4" w14:textId="77777777" w:rsidR="001B2FCD" w:rsidRPr="001B2FCD" w:rsidRDefault="001B2FCD" w:rsidP="001B2FCD">
            <w:pPr>
              <w:outlineLvl w:val="0"/>
            </w:pPr>
            <w:r w:rsidRPr="001B2FCD">
              <w:t>Post pictures taken by myself or people I know</w:t>
            </w:r>
          </w:p>
        </w:tc>
      </w:tr>
      <w:tr w:rsidR="001B2FCD" w:rsidRPr="001B2FCD" w14:paraId="2BA6FEB7" w14:textId="77777777" w:rsidTr="000D1D18">
        <w:tc>
          <w:tcPr>
            <w:tcW w:w="651" w:type="dxa"/>
          </w:tcPr>
          <w:p w14:paraId="1B6B85FE" w14:textId="77777777" w:rsidR="001B2FCD" w:rsidRPr="001B2FCD" w:rsidRDefault="001B2FCD" w:rsidP="001B2FCD">
            <w:pPr>
              <w:outlineLvl w:val="0"/>
            </w:pPr>
            <w:r w:rsidRPr="001B2FCD">
              <w:t>e</w:t>
            </w:r>
          </w:p>
        </w:tc>
        <w:tc>
          <w:tcPr>
            <w:tcW w:w="8699" w:type="dxa"/>
          </w:tcPr>
          <w:p w14:paraId="07002563" w14:textId="77777777" w:rsidR="001B2FCD" w:rsidRPr="001B2FCD" w:rsidRDefault="001B2FCD" w:rsidP="001B2FCD">
            <w:pPr>
              <w:outlineLvl w:val="0"/>
            </w:pPr>
            <w:r w:rsidRPr="001B2FCD">
              <w:t>Post Pictures from other sites</w:t>
            </w:r>
          </w:p>
        </w:tc>
      </w:tr>
      <w:tr w:rsidR="001B2FCD" w:rsidRPr="001B2FCD" w14:paraId="1739435E" w14:textId="77777777" w:rsidTr="000D1D18">
        <w:tc>
          <w:tcPr>
            <w:tcW w:w="651" w:type="dxa"/>
          </w:tcPr>
          <w:p w14:paraId="40866B5A" w14:textId="77777777" w:rsidR="001B2FCD" w:rsidRPr="001B2FCD" w:rsidRDefault="001B2FCD" w:rsidP="001B2FCD">
            <w:pPr>
              <w:outlineLvl w:val="0"/>
            </w:pPr>
            <w:r w:rsidRPr="001B2FCD">
              <w:t>f</w:t>
            </w:r>
          </w:p>
        </w:tc>
        <w:tc>
          <w:tcPr>
            <w:tcW w:w="8699" w:type="dxa"/>
          </w:tcPr>
          <w:p w14:paraId="7FD1305C" w14:textId="77777777" w:rsidR="001B2FCD" w:rsidRPr="001B2FCD" w:rsidRDefault="001B2FCD" w:rsidP="001B2FCD">
            <w:pPr>
              <w:outlineLvl w:val="0"/>
            </w:pPr>
            <w:r w:rsidRPr="001B2FCD">
              <w:t>Post videos made by myself or people I know</w:t>
            </w:r>
          </w:p>
        </w:tc>
      </w:tr>
      <w:tr w:rsidR="001B2FCD" w:rsidRPr="001B2FCD" w14:paraId="19377FFA" w14:textId="77777777" w:rsidTr="000D1D18">
        <w:tc>
          <w:tcPr>
            <w:tcW w:w="651" w:type="dxa"/>
          </w:tcPr>
          <w:p w14:paraId="0ADA3010" w14:textId="77777777" w:rsidR="001B2FCD" w:rsidRPr="001B2FCD" w:rsidRDefault="001B2FCD" w:rsidP="001B2FCD">
            <w:pPr>
              <w:outlineLvl w:val="0"/>
            </w:pPr>
            <w:r w:rsidRPr="001B2FCD">
              <w:t>g</w:t>
            </w:r>
          </w:p>
        </w:tc>
        <w:tc>
          <w:tcPr>
            <w:tcW w:w="8699" w:type="dxa"/>
          </w:tcPr>
          <w:p w14:paraId="6F729127" w14:textId="77777777" w:rsidR="001B2FCD" w:rsidRPr="001B2FCD" w:rsidRDefault="001B2FCD" w:rsidP="001B2FCD">
            <w:pPr>
              <w:outlineLvl w:val="0"/>
            </w:pPr>
            <w:r w:rsidRPr="001B2FCD">
              <w:t>Post Videos from other sites</w:t>
            </w:r>
          </w:p>
        </w:tc>
      </w:tr>
      <w:tr w:rsidR="001B2FCD" w:rsidRPr="001B2FCD" w14:paraId="1691E9C0" w14:textId="77777777" w:rsidTr="000D1D18">
        <w:tc>
          <w:tcPr>
            <w:tcW w:w="651" w:type="dxa"/>
          </w:tcPr>
          <w:p w14:paraId="01356893" w14:textId="77777777" w:rsidR="001B2FCD" w:rsidRPr="001B2FCD" w:rsidRDefault="001B2FCD" w:rsidP="001B2FCD">
            <w:pPr>
              <w:outlineLvl w:val="0"/>
            </w:pPr>
            <w:r w:rsidRPr="001B2FCD">
              <w:t>h</w:t>
            </w:r>
          </w:p>
        </w:tc>
        <w:tc>
          <w:tcPr>
            <w:tcW w:w="8699" w:type="dxa"/>
          </w:tcPr>
          <w:p w14:paraId="78F97F34" w14:textId="77777777" w:rsidR="001B2FCD" w:rsidRPr="001B2FCD" w:rsidRDefault="001B2FCD" w:rsidP="001B2FCD">
            <w:pPr>
              <w:outlineLvl w:val="0"/>
            </w:pPr>
            <w:r w:rsidRPr="001B2FCD">
              <w:t>Stay in touch with family members, including all communications with them on SNS</w:t>
            </w:r>
          </w:p>
        </w:tc>
      </w:tr>
      <w:tr w:rsidR="001B2FCD" w:rsidRPr="001B2FCD" w14:paraId="2C299383" w14:textId="77777777" w:rsidTr="000D1D18">
        <w:tc>
          <w:tcPr>
            <w:tcW w:w="651" w:type="dxa"/>
          </w:tcPr>
          <w:p w14:paraId="76C13381" w14:textId="77777777" w:rsidR="001B2FCD" w:rsidRPr="001B2FCD" w:rsidRDefault="001B2FCD" w:rsidP="001B2FCD">
            <w:pPr>
              <w:outlineLvl w:val="0"/>
            </w:pPr>
            <w:proofErr w:type="spellStart"/>
            <w:r w:rsidRPr="001B2FCD">
              <w:t>i</w:t>
            </w:r>
            <w:proofErr w:type="spellEnd"/>
          </w:p>
        </w:tc>
        <w:tc>
          <w:tcPr>
            <w:tcW w:w="8699" w:type="dxa"/>
          </w:tcPr>
          <w:p w14:paraId="6CE1C403" w14:textId="77777777" w:rsidR="001B2FCD" w:rsidRPr="001B2FCD" w:rsidRDefault="001B2FCD" w:rsidP="001B2FCD">
            <w:pPr>
              <w:outlineLvl w:val="0"/>
            </w:pPr>
            <w:r w:rsidRPr="001B2FCD">
              <w:t>Stay in touch with close friends, including all communications with them on SNS</w:t>
            </w:r>
          </w:p>
        </w:tc>
      </w:tr>
      <w:tr w:rsidR="001B2FCD" w:rsidRPr="001B2FCD" w14:paraId="2C14CC6D" w14:textId="77777777" w:rsidTr="000D1D18">
        <w:tc>
          <w:tcPr>
            <w:tcW w:w="651" w:type="dxa"/>
          </w:tcPr>
          <w:p w14:paraId="520CDC22" w14:textId="77777777" w:rsidR="001B2FCD" w:rsidRPr="001B2FCD" w:rsidRDefault="001B2FCD" w:rsidP="001B2FCD">
            <w:pPr>
              <w:outlineLvl w:val="0"/>
            </w:pPr>
            <w:r w:rsidRPr="001B2FCD">
              <w:t>j</w:t>
            </w:r>
          </w:p>
        </w:tc>
        <w:tc>
          <w:tcPr>
            <w:tcW w:w="8699" w:type="dxa"/>
          </w:tcPr>
          <w:p w14:paraId="5265F27F" w14:textId="77777777" w:rsidR="001B2FCD" w:rsidRPr="001B2FCD" w:rsidRDefault="001B2FCD" w:rsidP="001B2FCD">
            <w:pPr>
              <w:outlineLvl w:val="0"/>
            </w:pPr>
            <w:r w:rsidRPr="001B2FCD">
              <w:t>Connect with old friends that you lost touch with</w:t>
            </w:r>
          </w:p>
        </w:tc>
      </w:tr>
      <w:tr w:rsidR="001B2FCD" w:rsidRPr="001B2FCD" w14:paraId="5CC868B3" w14:textId="77777777" w:rsidTr="000D1D18">
        <w:tc>
          <w:tcPr>
            <w:tcW w:w="651" w:type="dxa"/>
          </w:tcPr>
          <w:p w14:paraId="34F346B8" w14:textId="77777777" w:rsidR="001B2FCD" w:rsidRPr="001B2FCD" w:rsidRDefault="001B2FCD" w:rsidP="001B2FCD">
            <w:pPr>
              <w:outlineLvl w:val="0"/>
            </w:pPr>
            <w:r w:rsidRPr="001B2FCD">
              <w:t>k</w:t>
            </w:r>
          </w:p>
        </w:tc>
        <w:tc>
          <w:tcPr>
            <w:tcW w:w="8699" w:type="dxa"/>
          </w:tcPr>
          <w:p w14:paraId="73ECC181" w14:textId="77777777" w:rsidR="001B2FCD" w:rsidRPr="001B2FCD" w:rsidRDefault="001B2FCD" w:rsidP="001B2FCD">
            <w:pPr>
              <w:outlineLvl w:val="0"/>
            </w:pPr>
            <w:r w:rsidRPr="001B2FCD">
              <w:t>Make new friends</w:t>
            </w:r>
          </w:p>
        </w:tc>
      </w:tr>
      <w:tr w:rsidR="001B2FCD" w:rsidRPr="001B2FCD" w14:paraId="4F81685E" w14:textId="77777777" w:rsidTr="000D1D18">
        <w:tc>
          <w:tcPr>
            <w:tcW w:w="651" w:type="dxa"/>
          </w:tcPr>
          <w:p w14:paraId="0F65782B" w14:textId="77777777" w:rsidR="001B2FCD" w:rsidRPr="001B2FCD" w:rsidRDefault="001B2FCD" w:rsidP="001B2FCD">
            <w:pPr>
              <w:outlineLvl w:val="0"/>
            </w:pPr>
            <w:r w:rsidRPr="001B2FCD">
              <w:t>l</w:t>
            </w:r>
          </w:p>
        </w:tc>
        <w:tc>
          <w:tcPr>
            <w:tcW w:w="8699" w:type="dxa"/>
          </w:tcPr>
          <w:p w14:paraId="42BFB4A1" w14:textId="77777777" w:rsidR="001B2FCD" w:rsidRPr="001B2FCD" w:rsidRDefault="001B2FCD" w:rsidP="001B2FCD">
            <w:pPr>
              <w:outlineLvl w:val="0"/>
            </w:pPr>
            <w:r w:rsidRPr="001B2FCD">
              <w:t>Connect with other people who share your hobbies or interests</w:t>
            </w:r>
          </w:p>
        </w:tc>
      </w:tr>
      <w:tr w:rsidR="001B2FCD" w:rsidRPr="001B2FCD" w14:paraId="5E93AE69" w14:textId="77777777" w:rsidTr="000D1D18">
        <w:tc>
          <w:tcPr>
            <w:tcW w:w="651" w:type="dxa"/>
          </w:tcPr>
          <w:p w14:paraId="328DBCDC" w14:textId="77777777" w:rsidR="001B2FCD" w:rsidRPr="001B2FCD" w:rsidRDefault="001B2FCD" w:rsidP="001B2FCD">
            <w:pPr>
              <w:outlineLvl w:val="0"/>
            </w:pPr>
            <w:r w:rsidRPr="001B2FCD">
              <w:t>m</w:t>
            </w:r>
          </w:p>
        </w:tc>
        <w:tc>
          <w:tcPr>
            <w:tcW w:w="8699" w:type="dxa"/>
          </w:tcPr>
          <w:p w14:paraId="02930E2E" w14:textId="77777777" w:rsidR="001B2FCD" w:rsidRPr="001B2FCD" w:rsidRDefault="001B2FCD" w:rsidP="001B2FCD">
            <w:pPr>
              <w:outlineLvl w:val="0"/>
            </w:pPr>
            <w:r w:rsidRPr="001B2FCD">
              <w:t>Find potential romantic partners or people you might like to date</w:t>
            </w:r>
          </w:p>
        </w:tc>
      </w:tr>
      <w:tr w:rsidR="001B2FCD" w:rsidRPr="001B2FCD" w14:paraId="6E0C8B71" w14:textId="77777777" w:rsidTr="000D1D18">
        <w:tc>
          <w:tcPr>
            <w:tcW w:w="651" w:type="dxa"/>
          </w:tcPr>
          <w:p w14:paraId="6296D8B9" w14:textId="77777777" w:rsidR="001B2FCD" w:rsidRPr="001B2FCD" w:rsidRDefault="001B2FCD" w:rsidP="001B2FCD">
            <w:pPr>
              <w:outlineLvl w:val="0"/>
            </w:pPr>
            <w:r w:rsidRPr="001B2FCD">
              <w:t>n</w:t>
            </w:r>
          </w:p>
        </w:tc>
        <w:tc>
          <w:tcPr>
            <w:tcW w:w="8699" w:type="dxa"/>
          </w:tcPr>
          <w:p w14:paraId="5005153C" w14:textId="77777777" w:rsidR="001B2FCD" w:rsidRPr="001B2FCD" w:rsidRDefault="001B2FCD" w:rsidP="001B2FCD">
            <w:pPr>
              <w:outlineLvl w:val="0"/>
            </w:pPr>
            <w:r w:rsidRPr="001B2FCD">
              <w:t>Read comments or posts by celebrities, politicians or athletes</w:t>
            </w:r>
          </w:p>
        </w:tc>
      </w:tr>
      <w:tr w:rsidR="001B2FCD" w:rsidRPr="001B2FCD" w14:paraId="08D971A1" w14:textId="77777777" w:rsidTr="000D1D18">
        <w:tc>
          <w:tcPr>
            <w:tcW w:w="651" w:type="dxa"/>
          </w:tcPr>
          <w:p w14:paraId="724E566C" w14:textId="77777777" w:rsidR="001B2FCD" w:rsidRPr="001B2FCD" w:rsidRDefault="001B2FCD" w:rsidP="001B2FCD">
            <w:pPr>
              <w:outlineLvl w:val="0"/>
            </w:pPr>
            <w:r w:rsidRPr="001B2FCD">
              <w:t>o</w:t>
            </w:r>
          </w:p>
        </w:tc>
        <w:tc>
          <w:tcPr>
            <w:tcW w:w="8699" w:type="dxa"/>
          </w:tcPr>
          <w:p w14:paraId="42566E7C" w14:textId="77777777" w:rsidR="001B2FCD" w:rsidRPr="001B2FCD" w:rsidRDefault="001B2FCD" w:rsidP="001B2FCD">
            <w:pPr>
              <w:outlineLvl w:val="0"/>
            </w:pPr>
            <w:r w:rsidRPr="001B2FCD">
              <w:t>Post comments to, or share something a friend has posted</w:t>
            </w:r>
          </w:p>
        </w:tc>
      </w:tr>
      <w:tr w:rsidR="001B2FCD" w:rsidRPr="001B2FCD" w14:paraId="5503CE81" w14:textId="77777777" w:rsidTr="000D1D18">
        <w:tc>
          <w:tcPr>
            <w:tcW w:w="651" w:type="dxa"/>
          </w:tcPr>
          <w:p w14:paraId="18E8D427" w14:textId="77777777" w:rsidR="001B2FCD" w:rsidRPr="001B2FCD" w:rsidRDefault="001B2FCD" w:rsidP="001B2FCD">
            <w:pPr>
              <w:outlineLvl w:val="0"/>
            </w:pPr>
            <w:r w:rsidRPr="001B2FCD">
              <w:t>p</w:t>
            </w:r>
          </w:p>
        </w:tc>
        <w:tc>
          <w:tcPr>
            <w:tcW w:w="8699" w:type="dxa"/>
          </w:tcPr>
          <w:p w14:paraId="371FAB85" w14:textId="77777777" w:rsidR="001B2FCD" w:rsidRPr="001B2FCD" w:rsidRDefault="001B2FCD" w:rsidP="001B2FCD">
            <w:pPr>
              <w:outlineLvl w:val="0"/>
            </w:pPr>
            <w:r w:rsidRPr="001B2FCD">
              <w:t>Send instant messages to or chat with a friend through the social networking site</w:t>
            </w:r>
          </w:p>
        </w:tc>
      </w:tr>
      <w:tr w:rsidR="001B2FCD" w:rsidRPr="001B2FCD" w14:paraId="34BCECAC" w14:textId="77777777" w:rsidTr="000D1D18">
        <w:tc>
          <w:tcPr>
            <w:tcW w:w="651" w:type="dxa"/>
          </w:tcPr>
          <w:p w14:paraId="0E1605C1" w14:textId="77777777" w:rsidR="001B2FCD" w:rsidRPr="001B2FCD" w:rsidRDefault="001B2FCD" w:rsidP="001B2FCD">
            <w:pPr>
              <w:outlineLvl w:val="0"/>
            </w:pPr>
            <w:r w:rsidRPr="001B2FCD">
              <w:t>q</w:t>
            </w:r>
          </w:p>
        </w:tc>
        <w:tc>
          <w:tcPr>
            <w:tcW w:w="8699" w:type="dxa"/>
          </w:tcPr>
          <w:p w14:paraId="7DE77D40" w14:textId="77777777" w:rsidR="001B2FCD" w:rsidRPr="001B2FCD" w:rsidRDefault="001B2FCD" w:rsidP="001B2FCD">
            <w:pPr>
              <w:outlineLvl w:val="0"/>
            </w:pPr>
            <w:r w:rsidRPr="001B2FCD">
              <w:t>Tag people in posts, photos or videos</w:t>
            </w:r>
          </w:p>
        </w:tc>
      </w:tr>
      <w:tr w:rsidR="001B2FCD" w:rsidRPr="001B2FCD" w14:paraId="5D68923A" w14:textId="77777777" w:rsidTr="000D1D18">
        <w:tc>
          <w:tcPr>
            <w:tcW w:w="651" w:type="dxa"/>
          </w:tcPr>
          <w:p w14:paraId="4ED05607" w14:textId="77777777" w:rsidR="001B2FCD" w:rsidRPr="001B2FCD" w:rsidRDefault="001B2FCD" w:rsidP="001B2FCD">
            <w:pPr>
              <w:outlineLvl w:val="0"/>
            </w:pPr>
            <w:r w:rsidRPr="001B2FCD">
              <w:t>r</w:t>
            </w:r>
          </w:p>
        </w:tc>
        <w:tc>
          <w:tcPr>
            <w:tcW w:w="8699" w:type="dxa"/>
          </w:tcPr>
          <w:p w14:paraId="298138B0" w14:textId="77777777" w:rsidR="001B2FCD" w:rsidRPr="001B2FCD" w:rsidRDefault="001B2FCD" w:rsidP="001B2FCD">
            <w:pPr>
              <w:outlineLvl w:val="0"/>
            </w:pPr>
            <w:r w:rsidRPr="001B2FCD">
              <w:t>Play game</w:t>
            </w:r>
          </w:p>
        </w:tc>
      </w:tr>
      <w:tr w:rsidR="001B2FCD" w:rsidRPr="001B2FCD" w14:paraId="69EA6DB4" w14:textId="77777777" w:rsidTr="000D1D18">
        <w:tc>
          <w:tcPr>
            <w:tcW w:w="651" w:type="dxa"/>
          </w:tcPr>
          <w:p w14:paraId="0FBE9031" w14:textId="77777777" w:rsidR="001B2FCD" w:rsidRPr="001B2FCD" w:rsidRDefault="001B2FCD" w:rsidP="001B2FCD">
            <w:pPr>
              <w:outlineLvl w:val="0"/>
            </w:pPr>
            <w:r w:rsidRPr="001B2FCD">
              <w:t>s</w:t>
            </w:r>
          </w:p>
        </w:tc>
        <w:tc>
          <w:tcPr>
            <w:tcW w:w="8699" w:type="dxa"/>
          </w:tcPr>
          <w:p w14:paraId="1CAE6877" w14:textId="77777777" w:rsidR="001B2FCD" w:rsidRPr="001B2FCD" w:rsidRDefault="001B2FCD" w:rsidP="001B2FCD">
            <w:pPr>
              <w:outlineLvl w:val="0"/>
            </w:pPr>
            <w:r w:rsidRPr="001B2FCD">
              <w:t>Find some useful shopping information, such as coupon or deal information</w:t>
            </w:r>
          </w:p>
        </w:tc>
      </w:tr>
      <w:tr w:rsidR="001B2FCD" w:rsidRPr="001B2FCD" w14:paraId="745A759A" w14:textId="77777777" w:rsidTr="000D1D18">
        <w:tc>
          <w:tcPr>
            <w:tcW w:w="651" w:type="dxa"/>
          </w:tcPr>
          <w:p w14:paraId="617F6F60" w14:textId="77777777" w:rsidR="001B2FCD" w:rsidRPr="001B2FCD" w:rsidRDefault="001B2FCD" w:rsidP="001B2FCD">
            <w:pPr>
              <w:outlineLvl w:val="0"/>
            </w:pPr>
            <w:r w:rsidRPr="001B2FCD">
              <w:t>t</w:t>
            </w:r>
          </w:p>
        </w:tc>
        <w:tc>
          <w:tcPr>
            <w:tcW w:w="8699" w:type="dxa"/>
          </w:tcPr>
          <w:p w14:paraId="70E09FAC" w14:textId="77777777" w:rsidR="001B2FCD" w:rsidRPr="001B2FCD" w:rsidRDefault="001B2FCD" w:rsidP="001B2FCD">
            <w:pPr>
              <w:outlineLvl w:val="0"/>
            </w:pPr>
            <w:r w:rsidRPr="001B2FCD">
              <w:t>Post product review/comments</w:t>
            </w:r>
          </w:p>
        </w:tc>
      </w:tr>
    </w:tbl>
    <w:p w14:paraId="4D5E9958" w14:textId="77777777" w:rsidR="001B2FCD" w:rsidRPr="001B2FCD" w:rsidRDefault="001B2FCD" w:rsidP="001B2FCD">
      <w:pPr>
        <w:outlineLvl w:val="0"/>
      </w:pPr>
    </w:p>
    <w:p w14:paraId="412D9D4F" w14:textId="77777777" w:rsidR="001B2FCD" w:rsidRPr="001B2FCD" w:rsidRDefault="001B2FCD" w:rsidP="001B2FCD">
      <w:pPr>
        <w:outlineLvl w:val="0"/>
      </w:pPr>
      <w:r w:rsidRPr="001B2FCD">
        <w:br w:type="page"/>
      </w:r>
    </w:p>
    <w:p w14:paraId="0DF8BF76" w14:textId="77777777" w:rsidR="001B2FCD" w:rsidRPr="0026234D" w:rsidRDefault="001B2FCD" w:rsidP="001B2FCD">
      <w:pPr>
        <w:outlineLvl w:val="0"/>
        <w:rPr>
          <w:highlight w:val="green"/>
        </w:rPr>
      </w:pPr>
      <w:bookmarkStart w:id="10" w:name="_GoBack"/>
      <w:bookmarkEnd w:id="10"/>
      <w:r w:rsidRPr="0026234D">
        <w:rPr>
          <w:highlight w:val="green"/>
        </w:rPr>
        <w:lastRenderedPageBreak/>
        <w:t>Table 2</w:t>
      </w:r>
    </w:p>
    <w:p w14:paraId="1AD5CA97" w14:textId="77777777" w:rsidR="001B2FCD" w:rsidRPr="0026234D" w:rsidRDefault="001B2FCD" w:rsidP="001B2FCD">
      <w:pPr>
        <w:outlineLvl w:val="0"/>
        <w:rPr>
          <w:highlight w:val="green"/>
        </w:rPr>
      </w:pPr>
      <w:r w:rsidRPr="0026234D">
        <w:rPr>
          <w:highlight w:val="green"/>
        </w:rPr>
        <w:t>Demographic Profile of Respondents</w:t>
      </w:r>
    </w:p>
    <w:tbl>
      <w:tblPr>
        <w:tblStyle w:val="TableGrid"/>
        <w:tblW w:w="0" w:type="auto"/>
        <w:tblLook w:val="04A0" w:firstRow="1" w:lastRow="0" w:firstColumn="1" w:lastColumn="0" w:noHBand="0" w:noVBand="1"/>
      </w:tblPr>
      <w:tblGrid>
        <w:gridCol w:w="3116"/>
        <w:gridCol w:w="3117"/>
        <w:gridCol w:w="3117"/>
      </w:tblGrid>
      <w:tr w:rsidR="001B2FCD" w:rsidRPr="0026234D" w14:paraId="723BB75E" w14:textId="77777777" w:rsidTr="000D1D18">
        <w:tc>
          <w:tcPr>
            <w:tcW w:w="3116" w:type="dxa"/>
          </w:tcPr>
          <w:p w14:paraId="16C9C997" w14:textId="77777777" w:rsidR="001B2FCD" w:rsidRPr="0026234D" w:rsidRDefault="001B2FCD" w:rsidP="001B2FCD">
            <w:pPr>
              <w:outlineLvl w:val="0"/>
              <w:rPr>
                <w:highlight w:val="green"/>
              </w:rPr>
            </w:pPr>
          </w:p>
        </w:tc>
        <w:tc>
          <w:tcPr>
            <w:tcW w:w="3117" w:type="dxa"/>
          </w:tcPr>
          <w:p w14:paraId="56476B50" w14:textId="77777777" w:rsidR="001B2FCD" w:rsidRPr="0026234D" w:rsidRDefault="001B2FCD" w:rsidP="001B2FCD">
            <w:pPr>
              <w:outlineLvl w:val="0"/>
              <w:rPr>
                <w:highlight w:val="green"/>
              </w:rPr>
            </w:pPr>
            <w:r w:rsidRPr="0026234D">
              <w:rPr>
                <w:highlight w:val="green"/>
              </w:rPr>
              <w:t xml:space="preserve">  Resident Sample (n=292)</w:t>
            </w:r>
          </w:p>
        </w:tc>
        <w:tc>
          <w:tcPr>
            <w:tcW w:w="3117" w:type="dxa"/>
          </w:tcPr>
          <w:p w14:paraId="0CECC484" w14:textId="77777777" w:rsidR="001B2FCD" w:rsidRPr="0026234D" w:rsidRDefault="001B2FCD" w:rsidP="001B2FCD">
            <w:pPr>
              <w:outlineLvl w:val="0"/>
              <w:rPr>
                <w:highlight w:val="green"/>
              </w:rPr>
            </w:pPr>
            <w:r w:rsidRPr="0026234D">
              <w:rPr>
                <w:highlight w:val="green"/>
              </w:rPr>
              <w:t>Student Sample (n=364)</w:t>
            </w:r>
          </w:p>
        </w:tc>
      </w:tr>
      <w:tr w:rsidR="001B2FCD" w:rsidRPr="0026234D" w14:paraId="19FFD67D" w14:textId="77777777" w:rsidTr="000D1D18">
        <w:tc>
          <w:tcPr>
            <w:tcW w:w="3116" w:type="dxa"/>
          </w:tcPr>
          <w:p w14:paraId="77F692EC" w14:textId="77777777" w:rsidR="001B2FCD" w:rsidRPr="0026234D" w:rsidRDefault="001B2FCD" w:rsidP="001B2FCD">
            <w:pPr>
              <w:outlineLvl w:val="0"/>
              <w:rPr>
                <w:b/>
                <w:highlight w:val="green"/>
              </w:rPr>
            </w:pPr>
            <w:r w:rsidRPr="0026234D">
              <w:rPr>
                <w:b/>
                <w:highlight w:val="green"/>
              </w:rPr>
              <w:t xml:space="preserve">Age (Average) </w:t>
            </w:r>
          </w:p>
        </w:tc>
        <w:tc>
          <w:tcPr>
            <w:tcW w:w="3117" w:type="dxa"/>
          </w:tcPr>
          <w:p w14:paraId="496F58A7" w14:textId="77777777" w:rsidR="001B2FCD" w:rsidRPr="0026234D" w:rsidRDefault="001B2FCD" w:rsidP="001B2FCD">
            <w:pPr>
              <w:outlineLvl w:val="0"/>
              <w:rPr>
                <w:highlight w:val="green"/>
              </w:rPr>
            </w:pPr>
            <w:r w:rsidRPr="0026234D">
              <w:rPr>
                <w:highlight w:val="green"/>
              </w:rPr>
              <w:t xml:space="preserve">  54.87 (SD=15.98, Range=20-89)</w:t>
            </w:r>
          </w:p>
        </w:tc>
        <w:tc>
          <w:tcPr>
            <w:tcW w:w="3117" w:type="dxa"/>
          </w:tcPr>
          <w:p w14:paraId="4FA8CE51" w14:textId="77777777" w:rsidR="001B2FCD" w:rsidRPr="0026234D" w:rsidRDefault="001B2FCD" w:rsidP="001B2FCD">
            <w:pPr>
              <w:outlineLvl w:val="0"/>
              <w:rPr>
                <w:highlight w:val="green"/>
              </w:rPr>
            </w:pPr>
            <w:r w:rsidRPr="0026234D">
              <w:rPr>
                <w:highlight w:val="green"/>
              </w:rPr>
              <w:t>19.6 (SD=2.23, Range=16-38)</w:t>
            </w:r>
          </w:p>
        </w:tc>
      </w:tr>
      <w:tr w:rsidR="001B2FCD" w:rsidRPr="0026234D" w14:paraId="7E1A70FD" w14:textId="77777777" w:rsidTr="000D1D18">
        <w:tc>
          <w:tcPr>
            <w:tcW w:w="3116" w:type="dxa"/>
          </w:tcPr>
          <w:p w14:paraId="06D443D1" w14:textId="77777777" w:rsidR="001B2FCD" w:rsidRPr="0026234D" w:rsidRDefault="001B2FCD" w:rsidP="001B2FCD">
            <w:pPr>
              <w:outlineLvl w:val="0"/>
              <w:rPr>
                <w:b/>
                <w:highlight w:val="green"/>
              </w:rPr>
            </w:pPr>
            <w:r w:rsidRPr="0026234D">
              <w:rPr>
                <w:b/>
                <w:highlight w:val="green"/>
              </w:rPr>
              <w:t>Gender</w:t>
            </w:r>
          </w:p>
          <w:p w14:paraId="183A6A91" w14:textId="77777777" w:rsidR="001B2FCD" w:rsidRPr="0026234D" w:rsidRDefault="001B2FCD" w:rsidP="001B2FCD">
            <w:pPr>
              <w:outlineLvl w:val="0"/>
              <w:rPr>
                <w:highlight w:val="green"/>
              </w:rPr>
            </w:pPr>
            <w:r w:rsidRPr="0026234D">
              <w:rPr>
                <w:highlight w:val="green"/>
              </w:rPr>
              <w:t xml:space="preserve">    Male</w:t>
            </w:r>
          </w:p>
          <w:p w14:paraId="1416F4A6" w14:textId="77777777" w:rsidR="001B2FCD" w:rsidRPr="0026234D" w:rsidRDefault="001B2FCD" w:rsidP="001B2FCD">
            <w:pPr>
              <w:outlineLvl w:val="0"/>
              <w:rPr>
                <w:highlight w:val="green"/>
              </w:rPr>
            </w:pPr>
            <w:r w:rsidRPr="0026234D">
              <w:rPr>
                <w:highlight w:val="green"/>
              </w:rPr>
              <w:t xml:space="preserve">    Female</w:t>
            </w:r>
          </w:p>
        </w:tc>
        <w:tc>
          <w:tcPr>
            <w:tcW w:w="3117" w:type="dxa"/>
          </w:tcPr>
          <w:p w14:paraId="4FB45214" w14:textId="77777777" w:rsidR="001B2FCD" w:rsidRPr="0026234D" w:rsidRDefault="001B2FCD" w:rsidP="001B2FCD">
            <w:pPr>
              <w:outlineLvl w:val="0"/>
              <w:rPr>
                <w:highlight w:val="green"/>
              </w:rPr>
            </w:pPr>
            <w:r w:rsidRPr="0026234D">
              <w:rPr>
                <w:highlight w:val="green"/>
              </w:rPr>
              <w:t xml:space="preserve">   </w:t>
            </w:r>
          </w:p>
          <w:p w14:paraId="53BDB7EF" w14:textId="77777777" w:rsidR="001B2FCD" w:rsidRPr="0026234D" w:rsidRDefault="001B2FCD" w:rsidP="001B2FCD">
            <w:pPr>
              <w:outlineLvl w:val="0"/>
              <w:rPr>
                <w:highlight w:val="green"/>
              </w:rPr>
            </w:pPr>
            <w:r w:rsidRPr="0026234D">
              <w:rPr>
                <w:highlight w:val="green"/>
              </w:rPr>
              <w:t xml:space="preserve">   46.5%   </w:t>
            </w:r>
          </w:p>
          <w:p w14:paraId="30463087" w14:textId="77777777" w:rsidR="001B2FCD" w:rsidRPr="0026234D" w:rsidRDefault="001B2FCD" w:rsidP="001B2FCD">
            <w:pPr>
              <w:outlineLvl w:val="0"/>
              <w:rPr>
                <w:highlight w:val="green"/>
              </w:rPr>
            </w:pPr>
            <w:r w:rsidRPr="0026234D">
              <w:rPr>
                <w:highlight w:val="green"/>
              </w:rPr>
              <w:t xml:space="preserve">   53.5% </w:t>
            </w:r>
          </w:p>
        </w:tc>
        <w:tc>
          <w:tcPr>
            <w:tcW w:w="3117" w:type="dxa"/>
          </w:tcPr>
          <w:p w14:paraId="0FC089AE" w14:textId="77777777" w:rsidR="001B2FCD" w:rsidRPr="0026234D" w:rsidRDefault="001B2FCD" w:rsidP="001B2FCD">
            <w:pPr>
              <w:outlineLvl w:val="0"/>
              <w:rPr>
                <w:highlight w:val="green"/>
              </w:rPr>
            </w:pPr>
          </w:p>
          <w:p w14:paraId="686E9B7F" w14:textId="77777777" w:rsidR="001B2FCD" w:rsidRPr="0026234D" w:rsidRDefault="001B2FCD" w:rsidP="001B2FCD">
            <w:pPr>
              <w:outlineLvl w:val="0"/>
              <w:rPr>
                <w:highlight w:val="green"/>
              </w:rPr>
            </w:pPr>
            <w:r w:rsidRPr="0026234D">
              <w:rPr>
                <w:highlight w:val="green"/>
              </w:rPr>
              <w:t>43.9%</w:t>
            </w:r>
          </w:p>
          <w:p w14:paraId="76503552" w14:textId="77777777" w:rsidR="001B2FCD" w:rsidRPr="0026234D" w:rsidRDefault="001B2FCD" w:rsidP="001B2FCD">
            <w:pPr>
              <w:outlineLvl w:val="0"/>
              <w:rPr>
                <w:highlight w:val="green"/>
              </w:rPr>
            </w:pPr>
            <w:r w:rsidRPr="0026234D">
              <w:rPr>
                <w:highlight w:val="green"/>
              </w:rPr>
              <w:t>56.1%</w:t>
            </w:r>
          </w:p>
        </w:tc>
      </w:tr>
      <w:tr w:rsidR="001B2FCD" w:rsidRPr="0026234D" w14:paraId="4B644B3D" w14:textId="77777777" w:rsidTr="000D1D18">
        <w:tc>
          <w:tcPr>
            <w:tcW w:w="3116" w:type="dxa"/>
          </w:tcPr>
          <w:p w14:paraId="576D90D2" w14:textId="77777777" w:rsidR="001B2FCD" w:rsidRPr="0026234D" w:rsidRDefault="001B2FCD" w:rsidP="001B2FCD">
            <w:pPr>
              <w:outlineLvl w:val="0"/>
              <w:rPr>
                <w:b/>
                <w:highlight w:val="green"/>
              </w:rPr>
            </w:pPr>
            <w:r w:rsidRPr="0026234D">
              <w:rPr>
                <w:b/>
                <w:highlight w:val="green"/>
              </w:rPr>
              <w:t>Education</w:t>
            </w:r>
          </w:p>
          <w:p w14:paraId="2159AC52" w14:textId="77777777" w:rsidR="001B2FCD" w:rsidRPr="0026234D" w:rsidRDefault="001B2FCD" w:rsidP="001B2FCD">
            <w:pPr>
              <w:outlineLvl w:val="0"/>
              <w:rPr>
                <w:highlight w:val="green"/>
              </w:rPr>
            </w:pPr>
            <w:r w:rsidRPr="0026234D">
              <w:rPr>
                <w:highlight w:val="green"/>
              </w:rPr>
              <w:t>Grades 9-11</w:t>
            </w:r>
          </w:p>
          <w:p w14:paraId="08348C13" w14:textId="77777777" w:rsidR="001B2FCD" w:rsidRPr="0026234D" w:rsidRDefault="001B2FCD" w:rsidP="001B2FCD">
            <w:pPr>
              <w:outlineLvl w:val="0"/>
              <w:rPr>
                <w:highlight w:val="green"/>
              </w:rPr>
            </w:pPr>
            <w:r w:rsidRPr="0026234D">
              <w:rPr>
                <w:highlight w:val="green"/>
              </w:rPr>
              <w:t>High School graduate or equivalent;</w:t>
            </w:r>
          </w:p>
          <w:p w14:paraId="62EE76EA" w14:textId="77777777" w:rsidR="001B2FCD" w:rsidRPr="0026234D" w:rsidRDefault="001B2FCD" w:rsidP="001B2FCD">
            <w:pPr>
              <w:outlineLvl w:val="0"/>
              <w:rPr>
                <w:highlight w:val="green"/>
              </w:rPr>
            </w:pPr>
            <w:r w:rsidRPr="0026234D">
              <w:rPr>
                <w:highlight w:val="green"/>
              </w:rPr>
              <w:t>1 to 3 years of college or technical school</w:t>
            </w:r>
          </w:p>
          <w:p w14:paraId="7154C9D1" w14:textId="77777777" w:rsidR="001B2FCD" w:rsidRPr="0026234D" w:rsidRDefault="001B2FCD" w:rsidP="001B2FCD">
            <w:pPr>
              <w:outlineLvl w:val="0"/>
              <w:rPr>
                <w:highlight w:val="green"/>
              </w:rPr>
            </w:pPr>
            <w:r w:rsidRPr="0026234D">
              <w:rPr>
                <w:highlight w:val="green"/>
              </w:rPr>
              <w:t>college graduates (4 years)</w:t>
            </w:r>
          </w:p>
          <w:p w14:paraId="5CCF5CD2" w14:textId="77777777" w:rsidR="001B2FCD" w:rsidRPr="0026234D" w:rsidRDefault="001B2FCD" w:rsidP="001B2FCD">
            <w:pPr>
              <w:outlineLvl w:val="0"/>
              <w:rPr>
                <w:highlight w:val="green"/>
              </w:rPr>
            </w:pPr>
            <w:r w:rsidRPr="0026234D">
              <w:rPr>
                <w:highlight w:val="green"/>
              </w:rPr>
              <w:t>attended or completed graduate school</w:t>
            </w:r>
          </w:p>
        </w:tc>
        <w:tc>
          <w:tcPr>
            <w:tcW w:w="3117" w:type="dxa"/>
          </w:tcPr>
          <w:p w14:paraId="1A28D4E9" w14:textId="77777777" w:rsidR="001B2FCD" w:rsidRPr="0026234D" w:rsidRDefault="001B2FCD" w:rsidP="001B2FCD">
            <w:pPr>
              <w:outlineLvl w:val="0"/>
              <w:rPr>
                <w:highlight w:val="green"/>
              </w:rPr>
            </w:pPr>
          </w:p>
          <w:p w14:paraId="2B7CA259" w14:textId="77777777" w:rsidR="001B2FCD" w:rsidRPr="0026234D" w:rsidRDefault="001B2FCD" w:rsidP="001B2FCD">
            <w:pPr>
              <w:outlineLvl w:val="0"/>
              <w:rPr>
                <w:highlight w:val="green"/>
              </w:rPr>
            </w:pPr>
            <w:r w:rsidRPr="0026234D">
              <w:rPr>
                <w:highlight w:val="green"/>
              </w:rPr>
              <w:t>2.7%</w:t>
            </w:r>
          </w:p>
          <w:p w14:paraId="676CF08B" w14:textId="77777777" w:rsidR="001B2FCD" w:rsidRPr="0026234D" w:rsidRDefault="001B2FCD" w:rsidP="001B2FCD">
            <w:pPr>
              <w:outlineLvl w:val="0"/>
              <w:rPr>
                <w:highlight w:val="green"/>
              </w:rPr>
            </w:pPr>
            <w:r w:rsidRPr="0026234D">
              <w:rPr>
                <w:highlight w:val="green"/>
              </w:rPr>
              <w:t xml:space="preserve">21.2% </w:t>
            </w:r>
          </w:p>
          <w:p w14:paraId="5954F7E2" w14:textId="77777777" w:rsidR="001B2FCD" w:rsidRPr="0026234D" w:rsidRDefault="001B2FCD" w:rsidP="001B2FCD">
            <w:pPr>
              <w:outlineLvl w:val="0"/>
              <w:rPr>
                <w:highlight w:val="green"/>
              </w:rPr>
            </w:pPr>
          </w:p>
          <w:p w14:paraId="2BB68ED1" w14:textId="77777777" w:rsidR="001B2FCD" w:rsidRPr="0026234D" w:rsidRDefault="001B2FCD" w:rsidP="001B2FCD">
            <w:pPr>
              <w:outlineLvl w:val="0"/>
              <w:rPr>
                <w:highlight w:val="green"/>
              </w:rPr>
            </w:pPr>
            <w:r w:rsidRPr="0026234D">
              <w:rPr>
                <w:highlight w:val="green"/>
              </w:rPr>
              <w:t xml:space="preserve">5.8%; </w:t>
            </w:r>
          </w:p>
          <w:p w14:paraId="1591A91E" w14:textId="77777777" w:rsidR="001B2FCD" w:rsidRPr="0026234D" w:rsidRDefault="001B2FCD" w:rsidP="001B2FCD">
            <w:pPr>
              <w:outlineLvl w:val="0"/>
              <w:rPr>
                <w:highlight w:val="green"/>
              </w:rPr>
            </w:pPr>
          </w:p>
          <w:p w14:paraId="1011986D" w14:textId="77777777" w:rsidR="001B2FCD" w:rsidRPr="0026234D" w:rsidRDefault="001B2FCD" w:rsidP="001B2FCD">
            <w:pPr>
              <w:outlineLvl w:val="0"/>
              <w:rPr>
                <w:highlight w:val="green"/>
              </w:rPr>
            </w:pPr>
            <w:r w:rsidRPr="0026234D">
              <w:rPr>
                <w:highlight w:val="green"/>
              </w:rPr>
              <w:t>19%</w:t>
            </w:r>
          </w:p>
          <w:p w14:paraId="0E114DBD" w14:textId="77777777" w:rsidR="001B2FCD" w:rsidRPr="0026234D" w:rsidRDefault="001B2FCD" w:rsidP="001B2FCD">
            <w:pPr>
              <w:outlineLvl w:val="0"/>
              <w:rPr>
                <w:highlight w:val="green"/>
              </w:rPr>
            </w:pPr>
            <w:r w:rsidRPr="0026234D">
              <w:rPr>
                <w:highlight w:val="green"/>
              </w:rPr>
              <w:t>21.2%.</w:t>
            </w:r>
          </w:p>
        </w:tc>
        <w:tc>
          <w:tcPr>
            <w:tcW w:w="3117" w:type="dxa"/>
          </w:tcPr>
          <w:p w14:paraId="48E011B8" w14:textId="77777777" w:rsidR="001B2FCD" w:rsidRPr="0026234D" w:rsidRDefault="001B2FCD" w:rsidP="001B2FCD">
            <w:pPr>
              <w:outlineLvl w:val="0"/>
              <w:rPr>
                <w:highlight w:val="green"/>
              </w:rPr>
            </w:pPr>
          </w:p>
          <w:p w14:paraId="57149350" w14:textId="47E50370" w:rsidR="001B2FCD" w:rsidRPr="0026234D" w:rsidRDefault="00FB6992" w:rsidP="001B2FCD">
            <w:pPr>
              <w:outlineLvl w:val="0"/>
              <w:rPr>
                <w:highlight w:val="green"/>
              </w:rPr>
            </w:pPr>
            <w:r w:rsidRPr="0026234D">
              <w:rPr>
                <w:highlight w:val="green"/>
              </w:rPr>
              <w:t>N.A.</w:t>
            </w:r>
          </w:p>
        </w:tc>
      </w:tr>
      <w:tr w:rsidR="001B2FCD" w:rsidRPr="0026234D" w14:paraId="58D435B2" w14:textId="77777777" w:rsidTr="000D1D18">
        <w:tc>
          <w:tcPr>
            <w:tcW w:w="3116" w:type="dxa"/>
          </w:tcPr>
          <w:p w14:paraId="61A74191" w14:textId="77777777" w:rsidR="001B2FCD" w:rsidRPr="0026234D" w:rsidRDefault="001B2FCD" w:rsidP="001B2FCD">
            <w:pPr>
              <w:outlineLvl w:val="0"/>
              <w:rPr>
                <w:b/>
                <w:highlight w:val="green"/>
              </w:rPr>
            </w:pPr>
            <w:r w:rsidRPr="0026234D">
              <w:rPr>
                <w:b/>
                <w:highlight w:val="green"/>
              </w:rPr>
              <w:t>Household Income</w:t>
            </w:r>
          </w:p>
          <w:p w14:paraId="688B52C8" w14:textId="77777777" w:rsidR="001B2FCD" w:rsidRPr="0026234D" w:rsidRDefault="001B2FCD" w:rsidP="001B2FCD">
            <w:pPr>
              <w:outlineLvl w:val="0"/>
              <w:rPr>
                <w:highlight w:val="green"/>
              </w:rPr>
            </w:pPr>
            <w:r w:rsidRPr="0026234D">
              <w:rPr>
                <w:highlight w:val="green"/>
              </w:rPr>
              <w:t>Under $30,000</w:t>
            </w:r>
          </w:p>
          <w:p w14:paraId="43F3AD34" w14:textId="77777777" w:rsidR="001B2FCD" w:rsidRPr="0026234D" w:rsidRDefault="001B2FCD" w:rsidP="001B2FCD">
            <w:pPr>
              <w:outlineLvl w:val="0"/>
              <w:rPr>
                <w:highlight w:val="green"/>
              </w:rPr>
            </w:pPr>
            <w:r w:rsidRPr="0026234D">
              <w:rPr>
                <w:highlight w:val="green"/>
              </w:rPr>
              <w:t>$30,001-$60,000</w:t>
            </w:r>
          </w:p>
          <w:p w14:paraId="764888F7" w14:textId="77777777" w:rsidR="001B2FCD" w:rsidRPr="0026234D" w:rsidRDefault="001B2FCD" w:rsidP="001B2FCD">
            <w:pPr>
              <w:outlineLvl w:val="0"/>
              <w:rPr>
                <w:highlight w:val="green"/>
              </w:rPr>
            </w:pPr>
            <w:r w:rsidRPr="0026234D">
              <w:rPr>
                <w:highlight w:val="green"/>
              </w:rPr>
              <w:t>$60,001-$90,000</w:t>
            </w:r>
          </w:p>
          <w:p w14:paraId="57BB6D35" w14:textId="77777777" w:rsidR="001B2FCD" w:rsidRPr="0026234D" w:rsidRDefault="001B2FCD" w:rsidP="001B2FCD">
            <w:pPr>
              <w:outlineLvl w:val="0"/>
              <w:rPr>
                <w:highlight w:val="green"/>
              </w:rPr>
            </w:pPr>
            <w:r w:rsidRPr="0026234D">
              <w:rPr>
                <w:highlight w:val="green"/>
              </w:rPr>
              <w:t>90,001-$150,000</w:t>
            </w:r>
          </w:p>
          <w:p w14:paraId="4C595F4C" w14:textId="77777777" w:rsidR="001B2FCD" w:rsidRPr="0026234D" w:rsidRDefault="001B2FCD" w:rsidP="001B2FCD">
            <w:pPr>
              <w:outlineLvl w:val="0"/>
              <w:rPr>
                <w:highlight w:val="green"/>
              </w:rPr>
            </w:pPr>
            <w:r w:rsidRPr="0026234D">
              <w:rPr>
                <w:highlight w:val="green"/>
              </w:rPr>
              <w:t>over $150,000</w:t>
            </w:r>
          </w:p>
        </w:tc>
        <w:tc>
          <w:tcPr>
            <w:tcW w:w="3117" w:type="dxa"/>
          </w:tcPr>
          <w:p w14:paraId="1BA9C6AC" w14:textId="77777777" w:rsidR="001B2FCD" w:rsidRPr="0026234D" w:rsidRDefault="001B2FCD" w:rsidP="001B2FCD">
            <w:pPr>
              <w:outlineLvl w:val="0"/>
              <w:rPr>
                <w:highlight w:val="green"/>
              </w:rPr>
            </w:pPr>
          </w:p>
          <w:p w14:paraId="5B3762B7" w14:textId="77777777" w:rsidR="001B2FCD" w:rsidRPr="0026234D" w:rsidRDefault="001B2FCD" w:rsidP="001B2FCD">
            <w:pPr>
              <w:outlineLvl w:val="0"/>
              <w:rPr>
                <w:highlight w:val="green"/>
              </w:rPr>
            </w:pPr>
            <w:r w:rsidRPr="0026234D">
              <w:rPr>
                <w:highlight w:val="green"/>
              </w:rPr>
              <w:t xml:space="preserve">30.5% </w:t>
            </w:r>
          </w:p>
          <w:p w14:paraId="76D2E317" w14:textId="77777777" w:rsidR="001B2FCD" w:rsidRPr="0026234D" w:rsidRDefault="001B2FCD" w:rsidP="001B2FCD">
            <w:pPr>
              <w:outlineLvl w:val="0"/>
              <w:rPr>
                <w:highlight w:val="green"/>
              </w:rPr>
            </w:pPr>
            <w:r w:rsidRPr="0026234D">
              <w:rPr>
                <w:highlight w:val="green"/>
              </w:rPr>
              <w:t xml:space="preserve">27.4% </w:t>
            </w:r>
          </w:p>
          <w:p w14:paraId="135ED6AE" w14:textId="77777777" w:rsidR="001B2FCD" w:rsidRPr="0026234D" w:rsidRDefault="001B2FCD" w:rsidP="001B2FCD">
            <w:pPr>
              <w:outlineLvl w:val="0"/>
              <w:rPr>
                <w:highlight w:val="green"/>
              </w:rPr>
            </w:pPr>
            <w:r w:rsidRPr="0026234D">
              <w:rPr>
                <w:highlight w:val="green"/>
              </w:rPr>
              <w:t>19%</w:t>
            </w:r>
          </w:p>
          <w:p w14:paraId="385E8549" w14:textId="77777777" w:rsidR="001B2FCD" w:rsidRPr="0026234D" w:rsidRDefault="001B2FCD" w:rsidP="001B2FCD">
            <w:pPr>
              <w:outlineLvl w:val="0"/>
              <w:rPr>
                <w:highlight w:val="green"/>
              </w:rPr>
            </w:pPr>
            <w:r w:rsidRPr="0026234D">
              <w:rPr>
                <w:highlight w:val="green"/>
              </w:rPr>
              <w:t xml:space="preserve">18.6% </w:t>
            </w:r>
          </w:p>
          <w:p w14:paraId="1D2C2494" w14:textId="77777777" w:rsidR="001B2FCD" w:rsidRPr="0026234D" w:rsidRDefault="001B2FCD" w:rsidP="001B2FCD">
            <w:pPr>
              <w:outlineLvl w:val="0"/>
              <w:rPr>
                <w:highlight w:val="green"/>
              </w:rPr>
            </w:pPr>
            <w:r w:rsidRPr="0026234D">
              <w:rPr>
                <w:highlight w:val="green"/>
              </w:rPr>
              <w:t xml:space="preserve">4.4% </w:t>
            </w:r>
          </w:p>
        </w:tc>
        <w:tc>
          <w:tcPr>
            <w:tcW w:w="3117" w:type="dxa"/>
          </w:tcPr>
          <w:p w14:paraId="4183FA30" w14:textId="77777777" w:rsidR="001B2FCD" w:rsidRPr="0026234D" w:rsidRDefault="001B2FCD" w:rsidP="001B2FCD">
            <w:pPr>
              <w:outlineLvl w:val="0"/>
              <w:rPr>
                <w:highlight w:val="green"/>
              </w:rPr>
            </w:pPr>
          </w:p>
          <w:p w14:paraId="7F21D4A8" w14:textId="77777777" w:rsidR="001B2FCD" w:rsidRPr="0026234D" w:rsidRDefault="001B2FCD" w:rsidP="001B2FCD">
            <w:pPr>
              <w:outlineLvl w:val="0"/>
              <w:rPr>
                <w:highlight w:val="green"/>
              </w:rPr>
            </w:pPr>
            <w:r w:rsidRPr="0026234D">
              <w:rPr>
                <w:highlight w:val="green"/>
              </w:rPr>
              <w:t xml:space="preserve">59.6% </w:t>
            </w:r>
          </w:p>
          <w:p w14:paraId="4FE82D56" w14:textId="77777777" w:rsidR="001B2FCD" w:rsidRPr="0026234D" w:rsidRDefault="001B2FCD" w:rsidP="001B2FCD">
            <w:pPr>
              <w:outlineLvl w:val="0"/>
              <w:rPr>
                <w:highlight w:val="green"/>
              </w:rPr>
            </w:pPr>
            <w:r w:rsidRPr="0026234D">
              <w:rPr>
                <w:highlight w:val="green"/>
              </w:rPr>
              <w:t xml:space="preserve">11.9% </w:t>
            </w:r>
          </w:p>
          <w:p w14:paraId="19202345" w14:textId="77777777" w:rsidR="001B2FCD" w:rsidRPr="0026234D" w:rsidRDefault="001B2FCD" w:rsidP="001B2FCD">
            <w:pPr>
              <w:outlineLvl w:val="0"/>
              <w:rPr>
                <w:highlight w:val="green"/>
              </w:rPr>
            </w:pPr>
            <w:r w:rsidRPr="0026234D">
              <w:rPr>
                <w:highlight w:val="green"/>
              </w:rPr>
              <w:t xml:space="preserve">15% </w:t>
            </w:r>
          </w:p>
          <w:p w14:paraId="00F5DE8B" w14:textId="77777777" w:rsidR="001B2FCD" w:rsidRPr="0026234D" w:rsidRDefault="001B2FCD" w:rsidP="001B2FCD">
            <w:pPr>
              <w:outlineLvl w:val="0"/>
              <w:rPr>
                <w:highlight w:val="green"/>
              </w:rPr>
            </w:pPr>
            <w:r w:rsidRPr="0026234D">
              <w:rPr>
                <w:highlight w:val="green"/>
              </w:rPr>
              <w:t xml:space="preserve">9.4% </w:t>
            </w:r>
          </w:p>
          <w:p w14:paraId="7367311E" w14:textId="77777777" w:rsidR="001B2FCD" w:rsidRPr="0026234D" w:rsidRDefault="001B2FCD" w:rsidP="001B2FCD">
            <w:pPr>
              <w:outlineLvl w:val="0"/>
              <w:rPr>
                <w:highlight w:val="green"/>
              </w:rPr>
            </w:pPr>
            <w:r w:rsidRPr="0026234D">
              <w:rPr>
                <w:highlight w:val="green"/>
              </w:rPr>
              <w:t xml:space="preserve">4.1% </w:t>
            </w:r>
          </w:p>
        </w:tc>
      </w:tr>
      <w:tr w:rsidR="001B2FCD" w:rsidRPr="0026234D" w14:paraId="03BF5818" w14:textId="77777777" w:rsidTr="000D1D18">
        <w:tc>
          <w:tcPr>
            <w:tcW w:w="3116" w:type="dxa"/>
          </w:tcPr>
          <w:p w14:paraId="601CE553" w14:textId="77777777" w:rsidR="001B2FCD" w:rsidRPr="0026234D" w:rsidRDefault="001B2FCD" w:rsidP="001B2FCD">
            <w:pPr>
              <w:outlineLvl w:val="0"/>
              <w:rPr>
                <w:b/>
                <w:highlight w:val="green"/>
              </w:rPr>
            </w:pPr>
            <w:r w:rsidRPr="0026234D">
              <w:rPr>
                <w:b/>
                <w:highlight w:val="green"/>
              </w:rPr>
              <w:t>Employment Status</w:t>
            </w:r>
          </w:p>
          <w:p w14:paraId="4F967E10" w14:textId="77777777" w:rsidR="001B2FCD" w:rsidRPr="0026234D" w:rsidRDefault="001B2FCD" w:rsidP="001B2FCD">
            <w:pPr>
              <w:outlineLvl w:val="0"/>
              <w:rPr>
                <w:highlight w:val="green"/>
              </w:rPr>
            </w:pPr>
            <w:r w:rsidRPr="0026234D">
              <w:rPr>
                <w:highlight w:val="green"/>
              </w:rPr>
              <w:t xml:space="preserve">   Employed</w:t>
            </w:r>
          </w:p>
          <w:p w14:paraId="5B6F0EA4" w14:textId="77777777" w:rsidR="001B2FCD" w:rsidRPr="0026234D" w:rsidRDefault="001B2FCD" w:rsidP="001B2FCD">
            <w:pPr>
              <w:outlineLvl w:val="0"/>
              <w:rPr>
                <w:highlight w:val="green"/>
              </w:rPr>
            </w:pPr>
            <w:r w:rsidRPr="0026234D">
              <w:rPr>
                <w:highlight w:val="green"/>
              </w:rPr>
              <w:t xml:space="preserve">   Unemployed </w:t>
            </w:r>
          </w:p>
          <w:p w14:paraId="4E9199D2" w14:textId="77777777" w:rsidR="001B2FCD" w:rsidRPr="0026234D" w:rsidRDefault="001B2FCD" w:rsidP="001B2FCD">
            <w:pPr>
              <w:outlineLvl w:val="0"/>
              <w:rPr>
                <w:highlight w:val="green"/>
              </w:rPr>
            </w:pPr>
          </w:p>
        </w:tc>
        <w:tc>
          <w:tcPr>
            <w:tcW w:w="3117" w:type="dxa"/>
          </w:tcPr>
          <w:p w14:paraId="42C6EAE0" w14:textId="77777777" w:rsidR="001B2FCD" w:rsidRPr="0026234D" w:rsidRDefault="001B2FCD" w:rsidP="001B2FCD">
            <w:pPr>
              <w:outlineLvl w:val="0"/>
              <w:rPr>
                <w:highlight w:val="green"/>
              </w:rPr>
            </w:pPr>
          </w:p>
          <w:p w14:paraId="642D6831" w14:textId="77777777" w:rsidR="001B2FCD" w:rsidRPr="0026234D" w:rsidRDefault="001B2FCD" w:rsidP="001B2FCD">
            <w:pPr>
              <w:outlineLvl w:val="0"/>
              <w:rPr>
                <w:highlight w:val="green"/>
              </w:rPr>
            </w:pPr>
            <w:r w:rsidRPr="0026234D">
              <w:rPr>
                <w:highlight w:val="green"/>
              </w:rPr>
              <w:t xml:space="preserve">52.2% </w:t>
            </w:r>
          </w:p>
          <w:p w14:paraId="3D031151" w14:textId="77777777" w:rsidR="001B2FCD" w:rsidRPr="0026234D" w:rsidRDefault="001B2FCD" w:rsidP="001B2FCD">
            <w:pPr>
              <w:outlineLvl w:val="0"/>
              <w:rPr>
                <w:highlight w:val="green"/>
              </w:rPr>
            </w:pPr>
            <w:r w:rsidRPr="0026234D">
              <w:rPr>
                <w:highlight w:val="green"/>
              </w:rPr>
              <w:t>47.8%</w:t>
            </w:r>
          </w:p>
        </w:tc>
        <w:tc>
          <w:tcPr>
            <w:tcW w:w="3117" w:type="dxa"/>
          </w:tcPr>
          <w:p w14:paraId="37C1AD64" w14:textId="77777777" w:rsidR="001B2FCD" w:rsidRPr="0026234D" w:rsidRDefault="001B2FCD" w:rsidP="001B2FCD">
            <w:pPr>
              <w:outlineLvl w:val="0"/>
              <w:rPr>
                <w:highlight w:val="green"/>
              </w:rPr>
            </w:pPr>
          </w:p>
          <w:p w14:paraId="39BC3162" w14:textId="6DE19263" w:rsidR="00FB6992" w:rsidRPr="0026234D" w:rsidRDefault="00FB6992" w:rsidP="001B2FCD">
            <w:pPr>
              <w:outlineLvl w:val="0"/>
              <w:rPr>
                <w:highlight w:val="green"/>
              </w:rPr>
            </w:pPr>
            <w:proofErr w:type="gramStart"/>
            <w:r w:rsidRPr="0026234D">
              <w:rPr>
                <w:highlight w:val="green"/>
              </w:rPr>
              <w:t>N,A.</w:t>
            </w:r>
            <w:proofErr w:type="gramEnd"/>
          </w:p>
        </w:tc>
      </w:tr>
      <w:tr w:rsidR="001B2FCD" w:rsidRPr="001B2FCD" w14:paraId="0125B8E5" w14:textId="77777777" w:rsidTr="000D1D18">
        <w:tc>
          <w:tcPr>
            <w:tcW w:w="3116" w:type="dxa"/>
          </w:tcPr>
          <w:p w14:paraId="5EA33BE0" w14:textId="77777777" w:rsidR="001B2FCD" w:rsidRPr="0026234D" w:rsidRDefault="001B2FCD" w:rsidP="001B2FCD">
            <w:pPr>
              <w:outlineLvl w:val="0"/>
              <w:rPr>
                <w:b/>
                <w:highlight w:val="green"/>
              </w:rPr>
            </w:pPr>
            <w:r w:rsidRPr="0026234D">
              <w:rPr>
                <w:b/>
                <w:highlight w:val="green"/>
              </w:rPr>
              <w:t>Marital Status</w:t>
            </w:r>
          </w:p>
          <w:p w14:paraId="373CF231" w14:textId="77777777" w:rsidR="001B2FCD" w:rsidRPr="0026234D" w:rsidRDefault="001B2FCD" w:rsidP="001B2FCD">
            <w:pPr>
              <w:outlineLvl w:val="0"/>
              <w:rPr>
                <w:highlight w:val="green"/>
              </w:rPr>
            </w:pPr>
            <w:r w:rsidRPr="0026234D">
              <w:rPr>
                <w:highlight w:val="green"/>
              </w:rPr>
              <w:t xml:space="preserve">   Single</w:t>
            </w:r>
          </w:p>
          <w:p w14:paraId="38241845" w14:textId="77777777" w:rsidR="001B2FCD" w:rsidRPr="0026234D" w:rsidRDefault="001B2FCD" w:rsidP="001B2FCD">
            <w:pPr>
              <w:outlineLvl w:val="0"/>
              <w:rPr>
                <w:highlight w:val="green"/>
              </w:rPr>
            </w:pPr>
            <w:r w:rsidRPr="0026234D">
              <w:rPr>
                <w:highlight w:val="green"/>
              </w:rPr>
              <w:t xml:space="preserve">   Married or co-habituated</w:t>
            </w:r>
          </w:p>
          <w:p w14:paraId="5BC3DA11" w14:textId="77777777" w:rsidR="001B2FCD" w:rsidRPr="0026234D" w:rsidRDefault="001B2FCD" w:rsidP="001B2FCD">
            <w:pPr>
              <w:outlineLvl w:val="0"/>
              <w:rPr>
                <w:highlight w:val="green"/>
              </w:rPr>
            </w:pPr>
            <w:r w:rsidRPr="0026234D">
              <w:rPr>
                <w:highlight w:val="green"/>
              </w:rPr>
              <w:t xml:space="preserve">   Divorced or Separated</w:t>
            </w:r>
          </w:p>
          <w:p w14:paraId="0391B790" w14:textId="77777777" w:rsidR="001B2FCD" w:rsidRPr="0026234D" w:rsidRDefault="001B2FCD" w:rsidP="001B2FCD">
            <w:pPr>
              <w:outlineLvl w:val="0"/>
              <w:rPr>
                <w:highlight w:val="green"/>
              </w:rPr>
            </w:pPr>
            <w:r w:rsidRPr="0026234D">
              <w:rPr>
                <w:highlight w:val="green"/>
              </w:rPr>
              <w:t xml:space="preserve">   Widowed</w:t>
            </w:r>
          </w:p>
        </w:tc>
        <w:tc>
          <w:tcPr>
            <w:tcW w:w="3117" w:type="dxa"/>
          </w:tcPr>
          <w:p w14:paraId="083BCCAF" w14:textId="77777777" w:rsidR="001B2FCD" w:rsidRPr="0026234D" w:rsidRDefault="001B2FCD" w:rsidP="001B2FCD">
            <w:pPr>
              <w:outlineLvl w:val="0"/>
              <w:rPr>
                <w:highlight w:val="green"/>
              </w:rPr>
            </w:pPr>
          </w:p>
          <w:p w14:paraId="7927FFFB" w14:textId="77777777" w:rsidR="001B2FCD" w:rsidRPr="0026234D" w:rsidRDefault="001B2FCD" w:rsidP="001B2FCD">
            <w:pPr>
              <w:outlineLvl w:val="0"/>
              <w:rPr>
                <w:highlight w:val="green"/>
              </w:rPr>
            </w:pPr>
            <w:r w:rsidRPr="0026234D">
              <w:rPr>
                <w:highlight w:val="green"/>
              </w:rPr>
              <w:t xml:space="preserve">16.4% </w:t>
            </w:r>
          </w:p>
          <w:p w14:paraId="0E94390C" w14:textId="77777777" w:rsidR="001B2FCD" w:rsidRPr="0026234D" w:rsidRDefault="001B2FCD" w:rsidP="001B2FCD">
            <w:pPr>
              <w:outlineLvl w:val="0"/>
              <w:rPr>
                <w:highlight w:val="green"/>
              </w:rPr>
            </w:pPr>
            <w:r w:rsidRPr="0026234D">
              <w:rPr>
                <w:highlight w:val="green"/>
              </w:rPr>
              <w:t xml:space="preserve">17.3% </w:t>
            </w:r>
          </w:p>
          <w:p w14:paraId="675D3462" w14:textId="77777777" w:rsidR="001B2FCD" w:rsidRPr="0026234D" w:rsidRDefault="001B2FCD" w:rsidP="001B2FCD">
            <w:pPr>
              <w:outlineLvl w:val="0"/>
              <w:rPr>
                <w:highlight w:val="green"/>
              </w:rPr>
            </w:pPr>
            <w:r w:rsidRPr="0026234D">
              <w:rPr>
                <w:highlight w:val="green"/>
              </w:rPr>
              <w:t xml:space="preserve">58% </w:t>
            </w:r>
          </w:p>
          <w:p w14:paraId="7DAF8830" w14:textId="77777777" w:rsidR="001B2FCD" w:rsidRPr="0026234D" w:rsidRDefault="001B2FCD" w:rsidP="001B2FCD">
            <w:pPr>
              <w:outlineLvl w:val="0"/>
              <w:rPr>
                <w:highlight w:val="green"/>
              </w:rPr>
            </w:pPr>
            <w:r w:rsidRPr="0026234D">
              <w:rPr>
                <w:highlight w:val="green"/>
              </w:rPr>
              <w:t>8.4%.</w:t>
            </w:r>
          </w:p>
          <w:p w14:paraId="52088B8D" w14:textId="77777777" w:rsidR="001B2FCD" w:rsidRPr="0026234D" w:rsidRDefault="001B2FCD" w:rsidP="001B2FCD">
            <w:pPr>
              <w:outlineLvl w:val="0"/>
              <w:rPr>
                <w:highlight w:val="green"/>
              </w:rPr>
            </w:pPr>
          </w:p>
        </w:tc>
        <w:tc>
          <w:tcPr>
            <w:tcW w:w="3117" w:type="dxa"/>
          </w:tcPr>
          <w:p w14:paraId="2CDE92A4" w14:textId="77777777" w:rsidR="001B2FCD" w:rsidRPr="0026234D" w:rsidRDefault="001B2FCD" w:rsidP="001B2FCD">
            <w:pPr>
              <w:outlineLvl w:val="0"/>
              <w:rPr>
                <w:highlight w:val="green"/>
              </w:rPr>
            </w:pPr>
          </w:p>
          <w:p w14:paraId="71AC5F10" w14:textId="77777777" w:rsidR="001B2FCD" w:rsidRPr="0026234D" w:rsidRDefault="001B2FCD" w:rsidP="001B2FCD">
            <w:pPr>
              <w:outlineLvl w:val="0"/>
              <w:rPr>
                <w:highlight w:val="green"/>
              </w:rPr>
            </w:pPr>
            <w:r w:rsidRPr="0026234D">
              <w:rPr>
                <w:highlight w:val="green"/>
              </w:rPr>
              <w:t>95.9%</w:t>
            </w:r>
          </w:p>
          <w:p w14:paraId="7CC7DF92" w14:textId="77777777" w:rsidR="001B2FCD" w:rsidRPr="0026234D" w:rsidRDefault="001B2FCD" w:rsidP="001B2FCD">
            <w:pPr>
              <w:outlineLvl w:val="0"/>
              <w:rPr>
                <w:highlight w:val="green"/>
              </w:rPr>
            </w:pPr>
            <w:r w:rsidRPr="0026234D">
              <w:rPr>
                <w:highlight w:val="green"/>
              </w:rPr>
              <w:t>4.1%</w:t>
            </w:r>
          </w:p>
          <w:p w14:paraId="1AD8E07F" w14:textId="77777777" w:rsidR="001B2FCD" w:rsidRPr="0026234D" w:rsidRDefault="001B2FCD" w:rsidP="001B2FCD">
            <w:pPr>
              <w:outlineLvl w:val="0"/>
              <w:rPr>
                <w:highlight w:val="green"/>
              </w:rPr>
            </w:pPr>
            <w:r w:rsidRPr="0026234D">
              <w:rPr>
                <w:highlight w:val="green"/>
              </w:rPr>
              <w:t>-</w:t>
            </w:r>
          </w:p>
          <w:p w14:paraId="0D2936BD" w14:textId="77777777" w:rsidR="001B2FCD" w:rsidRPr="001B2FCD" w:rsidRDefault="001B2FCD" w:rsidP="001B2FCD">
            <w:pPr>
              <w:outlineLvl w:val="0"/>
            </w:pPr>
            <w:r w:rsidRPr="0026234D">
              <w:rPr>
                <w:highlight w:val="green"/>
              </w:rPr>
              <w:t>-</w:t>
            </w:r>
          </w:p>
        </w:tc>
      </w:tr>
    </w:tbl>
    <w:p w14:paraId="1F32E091" w14:textId="77777777" w:rsidR="001B2FCD" w:rsidRPr="001B2FCD" w:rsidRDefault="001B2FCD" w:rsidP="001B2FCD">
      <w:pPr>
        <w:outlineLvl w:val="0"/>
      </w:pPr>
    </w:p>
    <w:p w14:paraId="7DDDD711" w14:textId="77777777" w:rsidR="001B2FCD" w:rsidRPr="001B2FCD" w:rsidRDefault="001B2FCD" w:rsidP="001B2FCD">
      <w:pPr>
        <w:outlineLvl w:val="0"/>
      </w:pPr>
    </w:p>
    <w:p w14:paraId="75E6CEF1" w14:textId="77777777" w:rsidR="001B2FCD" w:rsidRDefault="001B2FCD" w:rsidP="000E413A">
      <w:pPr>
        <w:outlineLvl w:val="0"/>
      </w:pPr>
    </w:p>
    <w:p w14:paraId="329DE7B1" w14:textId="77777777" w:rsidR="001B2FCD" w:rsidRDefault="001B2FCD" w:rsidP="000E413A">
      <w:pPr>
        <w:outlineLvl w:val="0"/>
      </w:pPr>
    </w:p>
    <w:p w14:paraId="0CBBBB24" w14:textId="51AC62F2" w:rsidR="00602CA5" w:rsidRPr="00121CEC" w:rsidRDefault="00602CA5" w:rsidP="000E413A">
      <w:pPr>
        <w:outlineLvl w:val="0"/>
      </w:pPr>
      <w:r w:rsidRPr="00121CEC">
        <w:t>Table</w:t>
      </w:r>
      <w:r w:rsidR="00A9253D">
        <w:t xml:space="preserve"> 3</w:t>
      </w:r>
      <w:r w:rsidRPr="00121CEC">
        <w:t xml:space="preserve">: Descriptive statistics of the time budget pattern and </w:t>
      </w:r>
      <w:r w:rsidR="00B61117">
        <w:t>SNS activities</w:t>
      </w:r>
    </w:p>
    <w:tbl>
      <w:tblPr>
        <w:tblW w:w="9682" w:type="dxa"/>
        <w:tblBorders>
          <w:top w:val="single" w:sz="4" w:space="0" w:color="auto"/>
          <w:bottom w:val="single" w:sz="4" w:space="0" w:color="auto"/>
        </w:tblBorders>
        <w:tblLook w:val="04A0" w:firstRow="1" w:lastRow="0" w:firstColumn="1" w:lastColumn="0" w:noHBand="0" w:noVBand="1"/>
      </w:tblPr>
      <w:tblGrid>
        <w:gridCol w:w="1056"/>
        <w:gridCol w:w="763"/>
        <w:gridCol w:w="1229"/>
        <w:gridCol w:w="1217"/>
        <w:gridCol w:w="1310"/>
        <w:gridCol w:w="1456"/>
        <w:gridCol w:w="1296"/>
        <w:gridCol w:w="1355"/>
      </w:tblGrid>
      <w:tr w:rsidR="007E1BB8" w:rsidRPr="00481537" w14:paraId="236F9892" w14:textId="77777777" w:rsidTr="00FC2A03">
        <w:tc>
          <w:tcPr>
            <w:tcW w:w="1056" w:type="dxa"/>
            <w:tcBorders>
              <w:top w:val="single" w:sz="4" w:space="0" w:color="auto"/>
              <w:bottom w:val="single" w:sz="4" w:space="0" w:color="auto"/>
              <w:right w:val="single" w:sz="4" w:space="0" w:color="auto"/>
            </w:tcBorders>
            <w:shd w:val="clear" w:color="auto" w:fill="auto"/>
          </w:tcPr>
          <w:p w14:paraId="1907156B" w14:textId="77777777" w:rsidR="007E1BB8" w:rsidRPr="00481537" w:rsidRDefault="007E1BB8" w:rsidP="00481537"/>
        </w:tc>
        <w:tc>
          <w:tcPr>
            <w:tcW w:w="763" w:type="dxa"/>
            <w:tcBorders>
              <w:top w:val="single" w:sz="4" w:space="0" w:color="auto"/>
              <w:left w:val="single" w:sz="4" w:space="0" w:color="auto"/>
              <w:bottom w:val="single" w:sz="4" w:space="0" w:color="auto"/>
              <w:right w:val="single" w:sz="4" w:space="0" w:color="auto"/>
            </w:tcBorders>
            <w:shd w:val="clear" w:color="auto" w:fill="auto"/>
          </w:tcPr>
          <w:p w14:paraId="3FCD6C55" w14:textId="77777777" w:rsidR="007E1BB8" w:rsidRPr="00481537" w:rsidRDefault="007E1BB8" w:rsidP="00481537"/>
        </w:tc>
        <w:tc>
          <w:tcPr>
            <w:tcW w:w="1229" w:type="dxa"/>
            <w:tcBorders>
              <w:top w:val="single" w:sz="4" w:space="0" w:color="auto"/>
              <w:left w:val="single" w:sz="4" w:space="0" w:color="auto"/>
              <w:bottom w:val="single" w:sz="4" w:space="0" w:color="auto"/>
              <w:right w:val="single" w:sz="4" w:space="0" w:color="auto"/>
            </w:tcBorders>
            <w:shd w:val="clear" w:color="auto" w:fill="auto"/>
          </w:tcPr>
          <w:p w14:paraId="46C1D723" w14:textId="3C3111B0" w:rsidR="007E1BB8" w:rsidRPr="00481537" w:rsidRDefault="00A9253D" w:rsidP="00481537">
            <w:r>
              <w:t>Work time</w:t>
            </w:r>
          </w:p>
          <w:p w14:paraId="156746E3" w14:textId="77777777" w:rsidR="007E1BB8" w:rsidRPr="00481537" w:rsidRDefault="007E1BB8" w:rsidP="00481537">
            <w:r w:rsidRPr="00481537">
              <w:t>(hour/day)</w:t>
            </w: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36173EE5" w14:textId="47641E7D" w:rsidR="007E1BB8" w:rsidRPr="00481537" w:rsidRDefault="007E1BB8" w:rsidP="00481537">
            <w:r w:rsidRPr="00481537">
              <w:t>History of SNS use</w:t>
            </w:r>
          </w:p>
          <w:p w14:paraId="34D49528" w14:textId="77777777" w:rsidR="007E1BB8" w:rsidRPr="00481537" w:rsidRDefault="007E1BB8" w:rsidP="00481537">
            <w:r w:rsidRPr="00481537">
              <w:t>(years)</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5A6B01B0" w14:textId="77777777" w:rsidR="007E1BB8" w:rsidRPr="00481537" w:rsidRDefault="007E1BB8" w:rsidP="00481537">
            <w:r w:rsidRPr="00481537">
              <w:t>Number of friends</w:t>
            </w:r>
          </w:p>
          <w:p w14:paraId="562C94D4" w14:textId="66F2806B" w:rsidR="007E1BB8" w:rsidRPr="00481537" w:rsidRDefault="007E1BB8" w:rsidP="00481537">
            <w:r w:rsidRPr="00481537">
              <w:t>/followers</w:t>
            </w:r>
          </w:p>
        </w:tc>
        <w:tc>
          <w:tcPr>
            <w:tcW w:w="1456" w:type="dxa"/>
            <w:tcBorders>
              <w:top w:val="single" w:sz="4" w:space="0" w:color="auto"/>
              <w:left w:val="single" w:sz="4" w:space="0" w:color="auto"/>
              <w:bottom w:val="single" w:sz="4" w:space="0" w:color="auto"/>
              <w:right w:val="single" w:sz="4" w:space="0" w:color="auto"/>
            </w:tcBorders>
            <w:shd w:val="clear" w:color="auto" w:fill="auto"/>
          </w:tcPr>
          <w:p w14:paraId="07566555" w14:textId="00356F01" w:rsidR="007E1BB8" w:rsidRPr="00481537" w:rsidRDefault="007E1BB8" w:rsidP="00481537">
            <w:r w:rsidRPr="00481537">
              <w:t>SNS consumption frequency</w:t>
            </w:r>
          </w:p>
        </w:tc>
        <w:tc>
          <w:tcPr>
            <w:tcW w:w="1296" w:type="dxa"/>
            <w:tcBorders>
              <w:top w:val="single" w:sz="4" w:space="0" w:color="auto"/>
              <w:left w:val="single" w:sz="4" w:space="0" w:color="auto"/>
              <w:bottom w:val="single" w:sz="4" w:space="0" w:color="auto"/>
              <w:right w:val="single" w:sz="4" w:space="0" w:color="auto"/>
            </w:tcBorders>
            <w:shd w:val="clear" w:color="auto" w:fill="auto"/>
          </w:tcPr>
          <w:p w14:paraId="187A18F7" w14:textId="1CF01C95" w:rsidR="007E1BB8" w:rsidRPr="00481537" w:rsidRDefault="007E1BB8" w:rsidP="00481537">
            <w:proofErr w:type="gramStart"/>
            <w:r w:rsidRPr="00481537">
              <w:t>SNS  production</w:t>
            </w:r>
            <w:proofErr w:type="gramEnd"/>
            <w:r w:rsidRPr="00481537">
              <w:t xml:space="preserve"> frequency</w:t>
            </w:r>
          </w:p>
        </w:tc>
        <w:tc>
          <w:tcPr>
            <w:tcW w:w="1355" w:type="dxa"/>
            <w:tcBorders>
              <w:top w:val="single" w:sz="4" w:space="0" w:color="auto"/>
              <w:left w:val="single" w:sz="4" w:space="0" w:color="auto"/>
              <w:bottom w:val="single" w:sz="4" w:space="0" w:color="auto"/>
            </w:tcBorders>
            <w:shd w:val="clear" w:color="auto" w:fill="auto"/>
          </w:tcPr>
          <w:p w14:paraId="1F1C8038" w14:textId="428541D8" w:rsidR="007E1BB8" w:rsidRPr="00481537" w:rsidRDefault="007E1BB8" w:rsidP="00481537">
            <w:r>
              <w:t>Total SNS activity frequency</w:t>
            </w:r>
          </w:p>
        </w:tc>
      </w:tr>
      <w:tr w:rsidR="007E1BB8" w:rsidRPr="00481537" w14:paraId="38228CDC" w14:textId="77777777" w:rsidTr="00FC2A03">
        <w:tc>
          <w:tcPr>
            <w:tcW w:w="1056" w:type="dxa"/>
            <w:vMerge w:val="restart"/>
            <w:tcBorders>
              <w:top w:val="single" w:sz="4" w:space="0" w:color="auto"/>
              <w:bottom w:val="nil"/>
              <w:right w:val="single" w:sz="4" w:space="0" w:color="auto"/>
            </w:tcBorders>
            <w:shd w:val="clear" w:color="auto" w:fill="auto"/>
          </w:tcPr>
          <w:p w14:paraId="0B3CE3AC" w14:textId="77777777" w:rsidR="007E1BB8" w:rsidRPr="00481537" w:rsidRDefault="007E1BB8" w:rsidP="00481537">
            <w:pPr>
              <w:spacing w:before="100" w:beforeAutospacing="1" w:after="100" w:afterAutospacing="1"/>
            </w:pPr>
            <w:r w:rsidRPr="00481537">
              <w:t>Resident sample</w:t>
            </w:r>
          </w:p>
        </w:tc>
        <w:tc>
          <w:tcPr>
            <w:tcW w:w="763" w:type="dxa"/>
            <w:tcBorders>
              <w:top w:val="single" w:sz="4" w:space="0" w:color="auto"/>
              <w:left w:val="single" w:sz="4" w:space="0" w:color="auto"/>
              <w:bottom w:val="nil"/>
              <w:right w:val="single" w:sz="4" w:space="0" w:color="auto"/>
            </w:tcBorders>
            <w:shd w:val="clear" w:color="auto" w:fill="auto"/>
          </w:tcPr>
          <w:p w14:paraId="39F6EDAA" w14:textId="77777777" w:rsidR="007E1BB8" w:rsidRPr="00481537" w:rsidRDefault="007E1BB8" w:rsidP="00481537">
            <w:pPr>
              <w:spacing w:before="100" w:beforeAutospacing="1" w:after="100" w:afterAutospacing="1"/>
            </w:pPr>
            <w:r w:rsidRPr="00481537">
              <w:t>Mean</w:t>
            </w:r>
          </w:p>
        </w:tc>
        <w:tc>
          <w:tcPr>
            <w:tcW w:w="1229" w:type="dxa"/>
            <w:tcBorders>
              <w:top w:val="single" w:sz="4" w:space="0" w:color="auto"/>
              <w:left w:val="single" w:sz="4" w:space="0" w:color="auto"/>
              <w:bottom w:val="nil"/>
              <w:right w:val="single" w:sz="4" w:space="0" w:color="auto"/>
            </w:tcBorders>
            <w:shd w:val="clear" w:color="auto" w:fill="auto"/>
          </w:tcPr>
          <w:p w14:paraId="510864BB" w14:textId="2D6242BE" w:rsidR="007E1BB8" w:rsidRPr="00481537" w:rsidRDefault="007E1BB8" w:rsidP="00481537">
            <w:pPr>
              <w:spacing w:before="100" w:beforeAutospacing="1" w:after="100" w:afterAutospacing="1"/>
            </w:pPr>
            <w:r w:rsidRPr="00481537">
              <w:rPr>
                <w:color w:val="000000"/>
              </w:rPr>
              <w:t>5.24</w:t>
            </w:r>
          </w:p>
        </w:tc>
        <w:tc>
          <w:tcPr>
            <w:tcW w:w="1217" w:type="dxa"/>
            <w:tcBorders>
              <w:top w:val="single" w:sz="4" w:space="0" w:color="auto"/>
              <w:left w:val="single" w:sz="4" w:space="0" w:color="auto"/>
              <w:bottom w:val="nil"/>
              <w:right w:val="single" w:sz="4" w:space="0" w:color="auto"/>
            </w:tcBorders>
            <w:shd w:val="clear" w:color="auto" w:fill="auto"/>
          </w:tcPr>
          <w:p w14:paraId="4A0D28D5" w14:textId="77777777" w:rsidR="007E1BB8" w:rsidRPr="00481537" w:rsidRDefault="007E1BB8" w:rsidP="00481537">
            <w:pPr>
              <w:spacing w:before="100" w:beforeAutospacing="1" w:after="100" w:afterAutospacing="1"/>
            </w:pPr>
            <w:r w:rsidRPr="00481537">
              <w:rPr>
                <w:color w:val="000000"/>
              </w:rPr>
              <w:t>1.88</w:t>
            </w:r>
          </w:p>
        </w:tc>
        <w:tc>
          <w:tcPr>
            <w:tcW w:w="1310" w:type="dxa"/>
            <w:tcBorders>
              <w:top w:val="single" w:sz="4" w:space="0" w:color="auto"/>
              <w:left w:val="single" w:sz="4" w:space="0" w:color="auto"/>
              <w:bottom w:val="nil"/>
              <w:right w:val="single" w:sz="4" w:space="0" w:color="auto"/>
            </w:tcBorders>
            <w:shd w:val="clear" w:color="auto" w:fill="auto"/>
          </w:tcPr>
          <w:p w14:paraId="75E4577B" w14:textId="77777777" w:rsidR="007E1BB8" w:rsidRPr="00481537" w:rsidRDefault="007E1BB8" w:rsidP="00481537">
            <w:pPr>
              <w:spacing w:before="100" w:beforeAutospacing="1" w:after="100" w:afterAutospacing="1"/>
            </w:pPr>
            <w:r w:rsidRPr="00481537">
              <w:rPr>
                <w:color w:val="000000"/>
              </w:rPr>
              <w:t>142</w:t>
            </w:r>
          </w:p>
        </w:tc>
        <w:tc>
          <w:tcPr>
            <w:tcW w:w="1456" w:type="dxa"/>
            <w:tcBorders>
              <w:top w:val="single" w:sz="4" w:space="0" w:color="auto"/>
              <w:left w:val="single" w:sz="4" w:space="0" w:color="auto"/>
              <w:bottom w:val="nil"/>
              <w:right w:val="single" w:sz="4" w:space="0" w:color="auto"/>
            </w:tcBorders>
            <w:shd w:val="clear" w:color="auto" w:fill="auto"/>
          </w:tcPr>
          <w:p w14:paraId="53FCFD4C" w14:textId="77777777" w:rsidR="007E1BB8" w:rsidRPr="00481537" w:rsidRDefault="007E1BB8" w:rsidP="00481537">
            <w:pPr>
              <w:spacing w:before="100" w:beforeAutospacing="1" w:after="100" w:afterAutospacing="1"/>
            </w:pPr>
            <w:r w:rsidRPr="00481537">
              <w:rPr>
                <w:color w:val="000000"/>
              </w:rPr>
              <w:t>4.19</w:t>
            </w:r>
          </w:p>
        </w:tc>
        <w:tc>
          <w:tcPr>
            <w:tcW w:w="1296" w:type="dxa"/>
            <w:tcBorders>
              <w:top w:val="single" w:sz="4" w:space="0" w:color="auto"/>
              <w:left w:val="single" w:sz="4" w:space="0" w:color="auto"/>
              <w:bottom w:val="nil"/>
              <w:right w:val="single" w:sz="4" w:space="0" w:color="auto"/>
            </w:tcBorders>
            <w:shd w:val="clear" w:color="auto" w:fill="auto"/>
          </w:tcPr>
          <w:p w14:paraId="2B8E30F1" w14:textId="77777777" w:rsidR="007E1BB8" w:rsidRPr="00481537" w:rsidRDefault="007E1BB8" w:rsidP="00481537">
            <w:pPr>
              <w:spacing w:before="100" w:beforeAutospacing="1" w:after="100" w:afterAutospacing="1"/>
            </w:pPr>
            <w:r w:rsidRPr="00481537">
              <w:rPr>
                <w:color w:val="000000"/>
              </w:rPr>
              <w:t>6.34</w:t>
            </w:r>
          </w:p>
        </w:tc>
        <w:tc>
          <w:tcPr>
            <w:tcW w:w="1355" w:type="dxa"/>
            <w:tcBorders>
              <w:top w:val="single" w:sz="4" w:space="0" w:color="auto"/>
              <w:left w:val="single" w:sz="4" w:space="0" w:color="auto"/>
              <w:bottom w:val="nil"/>
            </w:tcBorders>
            <w:shd w:val="clear" w:color="auto" w:fill="auto"/>
          </w:tcPr>
          <w:p w14:paraId="08F84959" w14:textId="77777777" w:rsidR="007E1BB8" w:rsidRPr="00481537" w:rsidRDefault="007E1BB8" w:rsidP="00481537">
            <w:pPr>
              <w:spacing w:before="100" w:beforeAutospacing="1" w:after="100" w:afterAutospacing="1"/>
            </w:pPr>
            <w:r w:rsidRPr="00481537">
              <w:rPr>
                <w:color w:val="000000"/>
              </w:rPr>
              <w:t>18.06</w:t>
            </w:r>
          </w:p>
        </w:tc>
      </w:tr>
      <w:tr w:rsidR="007E1BB8" w:rsidRPr="00481537" w14:paraId="4537226A" w14:textId="77777777" w:rsidTr="00FC2A03">
        <w:trPr>
          <w:trHeight w:val="206"/>
        </w:trPr>
        <w:tc>
          <w:tcPr>
            <w:tcW w:w="1056" w:type="dxa"/>
            <w:vMerge/>
            <w:tcBorders>
              <w:top w:val="nil"/>
              <w:bottom w:val="nil"/>
              <w:right w:val="single" w:sz="4" w:space="0" w:color="auto"/>
            </w:tcBorders>
            <w:shd w:val="clear" w:color="auto" w:fill="auto"/>
          </w:tcPr>
          <w:p w14:paraId="2082B03C" w14:textId="77777777" w:rsidR="007E1BB8" w:rsidRPr="00481537" w:rsidRDefault="007E1BB8" w:rsidP="00481537">
            <w:pPr>
              <w:spacing w:before="100" w:beforeAutospacing="1" w:after="100" w:afterAutospacing="1"/>
            </w:pPr>
          </w:p>
        </w:tc>
        <w:tc>
          <w:tcPr>
            <w:tcW w:w="763" w:type="dxa"/>
            <w:tcBorders>
              <w:top w:val="nil"/>
              <w:left w:val="single" w:sz="4" w:space="0" w:color="auto"/>
              <w:bottom w:val="nil"/>
              <w:right w:val="single" w:sz="4" w:space="0" w:color="auto"/>
            </w:tcBorders>
            <w:shd w:val="clear" w:color="auto" w:fill="auto"/>
          </w:tcPr>
          <w:p w14:paraId="50AFBF3E" w14:textId="63469FED" w:rsidR="007E1BB8" w:rsidRPr="00481537" w:rsidRDefault="009332B3" w:rsidP="00481537">
            <w:pPr>
              <w:spacing w:before="100" w:beforeAutospacing="1" w:after="100" w:afterAutospacing="1"/>
            </w:pPr>
            <w:r>
              <w:t>SD</w:t>
            </w:r>
          </w:p>
        </w:tc>
        <w:tc>
          <w:tcPr>
            <w:tcW w:w="1229" w:type="dxa"/>
            <w:tcBorders>
              <w:top w:val="nil"/>
              <w:left w:val="single" w:sz="4" w:space="0" w:color="auto"/>
              <w:bottom w:val="nil"/>
              <w:right w:val="single" w:sz="4" w:space="0" w:color="auto"/>
            </w:tcBorders>
            <w:shd w:val="clear" w:color="auto" w:fill="auto"/>
          </w:tcPr>
          <w:p w14:paraId="01489860" w14:textId="048D5F5C" w:rsidR="007E1BB8" w:rsidRPr="00481537" w:rsidRDefault="007E1BB8" w:rsidP="00481537">
            <w:pPr>
              <w:spacing w:before="100" w:beforeAutospacing="1" w:after="100" w:afterAutospacing="1"/>
            </w:pPr>
            <w:r w:rsidRPr="00481537">
              <w:rPr>
                <w:color w:val="000000"/>
              </w:rPr>
              <w:t>4.51</w:t>
            </w:r>
          </w:p>
        </w:tc>
        <w:tc>
          <w:tcPr>
            <w:tcW w:w="1217" w:type="dxa"/>
            <w:tcBorders>
              <w:top w:val="nil"/>
              <w:left w:val="single" w:sz="4" w:space="0" w:color="auto"/>
              <w:bottom w:val="nil"/>
              <w:right w:val="single" w:sz="4" w:space="0" w:color="auto"/>
            </w:tcBorders>
            <w:shd w:val="clear" w:color="auto" w:fill="auto"/>
          </w:tcPr>
          <w:p w14:paraId="590A4F19" w14:textId="77777777" w:rsidR="007E1BB8" w:rsidRPr="00481537" w:rsidRDefault="007E1BB8" w:rsidP="00481537">
            <w:pPr>
              <w:spacing w:before="100" w:beforeAutospacing="1" w:after="100" w:afterAutospacing="1"/>
            </w:pPr>
            <w:r w:rsidRPr="00481537">
              <w:rPr>
                <w:color w:val="000000"/>
              </w:rPr>
              <w:t>2.08</w:t>
            </w:r>
          </w:p>
        </w:tc>
        <w:tc>
          <w:tcPr>
            <w:tcW w:w="1310" w:type="dxa"/>
            <w:tcBorders>
              <w:top w:val="nil"/>
              <w:left w:val="single" w:sz="4" w:space="0" w:color="auto"/>
              <w:bottom w:val="nil"/>
              <w:right w:val="single" w:sz="4" w:space="0" w:color="auto"/>
            </w:tcBorders>
            <w:shd w:val="clear" w:color="auto" w:fill="auto"/>
          </w:tcPr>
          <w:p w14:paraId="7B896312" w14:textId="77777777" w:rsidR="007E1BB8" w:rsidRPr="00481537" w:rsidRDefault="007E1BB8" w:rsidP="00481537">
            <w:pPr>
              <w:spacing w:before="100" w:beforeAutospacing="1" w:after="100" w:afterAutospacing="1"/>
            </w:pPr>
            <w:r w:rsidRPr="00481537">
              <w:rPr>
                <w:color w:val="000000"/>
              </w:rPr>
              <w:t>209</w:t>
            </w:r>
          </w:p>
        </w:tc>
        <w:tc>
          <w:tcPr>
            <w:tcW w:w="1456" w:type="dxa"/>
            <w:tcBorders>
              <w:top w:val="nil"/>
              <w:left w:val="single" w:sz="4" w:space="0" w:color="auto"/>
              <w:bottom w:val="nil"/>
              <w:right w:val="single" w:sz="4" w:space="0" w:color="auto"/>
            </w:tcBorders>
            <w:shd w:val="clear" w:color="auto" w:fill="auto"/>
          </w:tcPr>
          <w:p w14:paraId="60AAB1E8" w14:textId="77777777" w:rsidR="007E1BB8" w:rsidRPr="00481537" w:rsidRDefault="007E1BB8" w:rsidP="00481537">
            <w:pPr>
              <w:spacing w:before="100" w:beforeAutospacing="1" w:after="100" w:afterAutospacing="1"/>
            </w:pPr>
            <w:r w:rsidRPr="00481537">
              <w:rPr>
                <w:color w:val="000000"/>
              </w:rPr>
              <w:t>3.40</w:t>
            </w:r>
          </w:p>
        </w:tc>
        <w:tc>
          <w:tcPr>
            <w:tcW w:w="1296" w:type="dxa"/>
            <w:tcBorders>
              <w:top w:val="nil"/>
              <w:left w:val="single" w:sz="4" w:space="0" w:color="auto"/>
              <w:bottom w:val="nil"/>
              <w:right w:val="single" w:sz="4" w:space="0" w:color="auto"/>
            </w:tcBorders>
            <w:shd w:val="clear" w:color="auto" w:fill="auto"/>
          </w:tcPr>
          <w:p w14:paraId="0F78019A" w14:textId="77777777" w:rsidR="007E1BB8" w:rsidRPr="00481537" w:rsidRDefault="007E1BB8" w:rsidP="00481537">
            <w:pPr>
              <w:spacing w:before="100" w:beforeAutospacing="1" w:after="100" w:afterAutospacing="1"/>
            </w:pPr>
            <w:r w:rsidRPr="00481537">
              <w:rPr>
                <w:color w:val="000000"/>
              </w:rPr>
              <w:t>5.34</w:t>
            </w:r>
          </w:p>
        </w:tc>
        <w:tc>
          <w:tcPr>
            <w:tcW w:w="1355" w:type="dxa"/>
            <w:tcBorders>
              <w:top w:val="nil"/>
              <w:left w:val="single" w:sz="4" w:space="0" w:color="auto"/>
              <w:bottom w:val="nil"/>
            </w:tcBorders>
            <w:shd w:val="clear" w:color="auto" w:fill="auto"/>
          </w:tcPr>
          <w:p w14:paraId="09E22F24" w14:textId="77777777" w:rsidR="007E1BB8" w:rsidRPr="00481537" w:rsidRDefault="007E1BB8" w:rsidP="00481537">
            <w:pPr>
              <w:spacing w:before="100" w:beforeAutospacing="1" w:after="100" w:afterAutospacing="1"/>
            </w:pPr>
            <w:r w:rsidRPr="00481537">
              <w:rPr>
                <w:color w:val="000000"/>
              </w:rPr>
              <w:t>12.46</w:t>
            </w:r>
          </w:p>
        </w:tc>
      </w:tr>
      <w:tr w:rsidR="007E1BB8" w:rsidRPr="00481537" w14:paraId="47DA372A" w14:textId="77777777" w:rsidTr="00FC2A03">
        <w:tc>
          <w:tcPr>
            <w:tcW w:w="1056" w:type="dxa"/>
            <w:vMerge/>
            <w:tcBorders>
              <w:top w:val="nil"/>
              <w:bottom w:val="single" w:sz="4" w:space="0" w:color="auto"/>
              <w:right w:val="single" w:sz="4" w:space="0" w:color="auto"/>
            </w:tcBorders>
            <w:shd w:val="clear" w:color="auto" w:fill="auto"/>
          </w:tcPr>
          <w:p w14:paraId="6F300808" w14:textId="77777777" w:rsidR="007E1BB8" w:rsidRPr="00481537" w:rsidRDefault="007E1BB8" w:rsidP="00481537">
            <w:pPr>
              <w:spacing w:before="100" w:beforeAutospacing="1" w:after="100" w:afterAutospacing="1"/>
            </w:pPr>
          </w:p>
        </w:tc>
        <w:tc>
          <w:tcPr>
            <w:tcW w:w="763" w:type="dxa"/>
            <w:tcBorders>
              <w:top w:val="nil"/>
              <w:left w:val="single" w:sz="4" w:space="0" w:color="auto"/>
              <w:bottom w:val="single" w:sz="4" w:space="0" w:color="auto"/>
              <w:right w:val="single" w:sz="4" w:space="0" w:color="auto"/>
            </w:tcBorders>
            <w:shd w:val="clear" w:color="auto" w:fill="auto"/>
          </w:tcPr>
          <w:p w14:paraId="20B11EB5" w14:textId="77777777" w:rsidR="007E1BB8" w:rsidRPr="00481537" w:rsidRDefault="007E1BB8" w:rsidP="00481537">
            <w:pPr>
              <w:spacing w:before="100" w:beforeAutospacing="1" w:after="100" w:afterAutospacing="1"/>
            </w:pPr>
            <w:r w:rsidRPr="00481537">
              <w:t>N</w:t>
            </w:r>
          </w:p>
        </w:tc>
        <w:tc>
          <w:tcPr>
            <w:tcW w:w="1229" w:type="dxa"/>
            <w:tcBorders>
              <w:top w:val="nil"/>
              <w:left w:val="single" w:sz="4" w:space="0" w:color="auto"/>
              <w:bottom w:val="single" w:sz="4" w:space="0" w:color="auto"/>
              <w:right w:val="single" w:sz="4" w:space="0" w:color="auto"/>
            </w:tcBorders>
            <w:shd w:val="clear" w:color="auto" w:fill="auto"/>
          </w:tcPr>
          <w:p w14:paraId="45F3CCB6" w14:textId="35EE6581" w:rsidR="007E1BB8" w:rsidRPr="00481537" w:rsidRDefault="007E1BB8" w:rsidP="00481537">
            <w:pPr>
              <w:spacing w:before="100" w:beforeAutospacing="1" w:after="100" w:afterAutospacing="1"/>
            </w:pPr>
            <w:r w:rsidRPr="00481537">
              <w:rPr>
                <w:color w:val="000000"/>
              </w:rPr>
              <w:t>253</w:t>
            </w:r>
          </w:p>
        </w:tc>
        <w:tc>
          <w:tcPr>
            <w:tcW w:w="1217" w:type="dxa"/>
            <w:tcBorders>
              <w:top w:val="nil"/>
              <w:left w:val="single" w:sz="4" w:space="0" w:color="auto"/>
              <w:bottom w:val="single" w:sz="4" w:space="0" w:color="auto"/>
              <w:right w:val="single" w:sz="4" w:space="0" w:color="auto"/>
            </w:tcBorders>
            <w:shd w:val="clear" w:color="auto" w:fill="auto"/>
          </w:tcPr>
          <w:p w14:paraId="35013C7B" w14:textId="77777777" w:rsidR="007E1BB8" w:rsidRPr="00481537" w:rsidRDefault="007E1BB8" w:rsidP="00481537">
            <w:pPr>
              <w:spacing w:before="100" w:beforeAutospacing="1" w:after="100" w:afterAutospacing="1"/>
            </w:pPr>
            <w:r w:rsidRPr="00481537">
              <w:rPr>
                <w:color w:val="000000"/>
              </w:rPr>
              <w:t>218</w:t>
            </w:r>
          </w:p>
        </w:tc>
        <w:tc>
          <w:tcPr>
            <w:tcW w:w="1310" w:type="dxa"/>
            <w:tcBorders>
              <w:top w:val="nil"/>
              <w:left w:val="single" w:sz="4" w:space="0" w:color="auto"/>
              <w:bottom w:val="single" w:sz="4" w:space="0" w:color="auto"/>
              <w:right w:val="single" w:sz="4" w:space="0" w:color="auto"/>
            </w:tcBorders>
            <w:shd w:val="clear" w:color="auto" w:fill="auto"/>
          </w:tcPr>
          <w:p w14:paraId="0B7A16C6" w14:textId="77777777" w:rsidR="007E1BB8" w:rsidRPr="00481537" w:rsidRDefault="007E1BB8" w:rsidP="00481537">
            <w:pPr>
              <w:spacing w:before="100" w:beforeAutospacing="1" w:after="100" w:afterAutospacing="1"/>
            </w:pPr>
            <w:r w:rsidRPr="00481537">
              <w:rPr>
                <w:color w:val="000000"/>
              </w:rPr>
              <w:t>151</w:t>
            </w:r>
          </w:p>
        </w:tc>
        <w:tc>
          <w:tcPr>
            <w:tcW w:w="1456" w:type="dxa"/>
            <w:tcBorders>
              <w:top w:val="nil"/>
              <w:left w:val="single" w:sz="4" w:space="0" w:color="auto"/>
              <w:bottom w:val="single" w:sz="4" w:space="0" w:color="auto"/>
              <w:right w:val="single" w:sz="4" w:space="0" w:color="auto"/>
            </w:tcBorders>
            <w:shd w:val="clear" w:color="auto" w:fill="auto"/>
          </w:tcPr>
          <w:p w14:paraId="65C86678" w14:textId="77777777" w:rsidR="007E1BB8" w:rsidRPr="00481537" w:rsidRDefault="007E1BB8" w:rsidP="00481537">
            <w:pPr>
              <w:spacing w:before="100" w:beforeAutospacing="1" w:after="100" w:afterAutospacing="1"/>
            </w:pPr>
            <w:r w:rsidRPr="00481537">
              <w:rPr>
                <w:color w:val="000000"/>
              </w:rPr>
              <w:t>151</w:t>
            </w:r>
          </w:p>
        </w:tc>
        <w:tc>
          <w:tcPr>
            <w:tcW w:w="1296" w:type="dxa"/>
            <w:tcBorders>
              <w:top w:val="nil"/>
              <w:left w:val="single" w:sz="4" w:space="0" w:color="auto"/>
              <w:bottom w:val="single" w:sz="4" w:space="0" w:color="auto"/>
              <w:right w:val="single" w:sz="4" w:space="0" w:color="auto"/>
            </w:tcBorders>
            <w:shd w:val="clear" w:color="auto" w:fill="auto"/>
          </w:tcPr>
          <w:p w14:paraId="541000CE" w14:textId="77777777" w:rsidR="007E1BB8" w:rsidRPr="00481537" w:rsidRDefault="007E1BB8" w:rsidP="00481537">
            <w:pPr>
              <w:spacing w:before="100" w:beforeAutospacing="1" w:after="100" w:afterAutospacing="1"/>
            </w:pPr>
            <w:r w:rsidRPr="00481537">
              <w:rPr>
                <w:color w:val="000000"/>
              </w:rPr>
              <w:t>150</w:t>
            </w:r>
          </w:p>
        </w:tc>
        <w:tc>
          <w:tcPr>
            <w:tcW w:w="1355" w:type="dxa"/>
            <w:tcBorders>
              <w:top w:val="nil"/>
              <w:left w:val="single" w:sz="4" w:space="0" w:color="auto"/>
              <w:bottom w:val="single" w:sz="4" w:space="0" w:color="auto"/>
            </w:tcBorders>
            <w:shd w:val="clear" w:color="auto" w:fill="auto"/>
          </w:tcPr>
          <w:p w14:paraId="04FBB84E" w14:textId="77777777" w:rsidR="007E1BB8" w:rsidRPr="00481537" w:rsidRDefault="007E1BB8" w:rsidP="00481537">
            <w:pPr>
              <w:spacing w:before="100" w:beforeAutospacing="1" w:after="100" w:afterAutospacing="1"/>
            </w:pPr>
            <w:r w:rsidRPr="00481537">
              <w:rPr>
                <w:color w:val="000000"/>
              </w:rPr>
              <w:t>150</w:t>
            </w:r>
          </w:p>
        </w:tc>
      </w:tr>
      <w:tr w:rsidR="007E1BB8" w:rsidRPr="00481537" w14:paraId="6C865B21" w14:textId="77777777" w:rsidTr="00FC2A03">
        <w:tc>
          <w:tcPr>
            <w:tcW w:w="1056" w:type="dxa"/>
            <w:vMerge w:val="restart"/>
            <w:tcBorders>
              <w:top w:val="single" w:sz="4" w:space="0" w:color="auto"/>
              <w:right w:val="single" w:sz="4" w:space="0" w:color="auto"/>
            </w:tcBorders>
            <w:shd w:val="clear" w:color="auto" w:fill="auto"/>
          </w:tcPr>
          <w:p w14:paraId="19833441" w14:textId="77777777" w:rsidR="007E1BB8" w:rsidRPr="00481537" w:rsidRDefault="007E1BB8" w:rsidP="00481537">
            <w:pPr>
              <w:spacing w:before="100" w:beforeAutospacing="1" w:after="100" w:afterAutospacing="1"/>
            </w:pPr>
            <w:r w:rsidRPr="00481537">
              <w:t>Student sample</w:t>
            </w:r>
          </w:p>
        </w:tc>
        <w:tc>
          <w:tcPr>
            <w:tcW w:w="763" w:type="dxa"/>
            <w:tcBorders>
              <w:top w:val="single" w:sz="4" w:space="0" w:color="auto"/>
              <w:left w:val="single" w:sz="4" w:space="0" w:color="auto"/>
              <w:right w:val="single" w:sz="4" w:space="0" w:color="auto"/>
            </w:tcBorders>
            <w:shd w:val="clear" w:color="auto" w:fill="auto"/>
          </w:tcPr>
          <w:p w14:paraId="59786DF7" w14:textId="77777777" w:rsidR="007E1BB8" w:rsidRPr="00481537" w:rsidRDefault="007E1BB8" w:rsidP="00481537">
            <w:pPr>
              <w:spacing w:before="100" w:beforeAutospacing="1" w:after="100" w:afterAutospacing="1"/>
            </w:pPr>
            <w:r w:rsidRPr="00481537">
              <w:t>Mean</w:t>
            </w:r>
          </w:p>
        </w:tc>
        <w:tc>
          <w:tcPr>
            <w:tcW w:w="1229" w:type="dxa"/>
            <w:tcBorders>
              <w:top w:val="single" w:sz="4" w:space="0" w:color="auto"/>
              <w:left w:val="single" w:sz="4" w:space="0" w:color="auto"/>
              <w:right w:val="single" w:sz="4" w:space="0" w:color="auto"/>
            </w:tcBorders>
            <w:shd w:val="clear" w:color="auto" w:fill="auto"/>
          </w:tcPr>
          <w:p w14:paraId="7C1F7A16" w14:textId="6CFB35A2" w:rsidR="007E1BB8" w:rsidRPr="00481537" w:rsidRDefault="007E1BB8" w:rsidP="00481537">
            <w:pPr>
              <w:spacing w:before="100" w:beforeAutospacing="1" w:after="100" w:afterAutospacing="1"/>
            </w:pPr>
            <w:r w:rsidRPr="00481537">
              <w:rPr>
                <w:color w:val="000000"/>
              </w:rPr>
              <w:t>6.79</w:t>
            </w:r>
          </w:p>
        </w:tc>
        <w:tc>
          <w:tcPr>
            <w:tcW w:w="1217" w:type="dxa"/>
            <w:tcBorders>
              <w:top w:val="single" w:sz="4" w:space="0" w:color="auto"/>
              <w:left w:val="single" w:sz="4" w:space="0" w:color="auto"/>
              <w:right w:val="single" w:sz="4" w:space="0" w:color="auto"/>
            </w:tcBorders>
            <w:shd w:val="clear" w:color="auto" w:fill="auto"/>
          </w:tcPr>
          <w:p w14:paraId="5E9BAAA2" w14:textId="77777777" w:rsidR="007E1BB8" w:rsidRPr="00481537" w:rsidRDefault="007E1BB8" w:rsidP="00481537">
            <w:pPr>
              <w:spacing w:before="100" w:beforeAutospacing="1" w:after="100" w:afterAutospacing="1"/>
            </w:pPr>
            <w:r w:rsidRPr="00481537">
              <w:rPr>
                <w:color w:val="000000"/>
              </w:rPr>
              <w:t>4.71</w:t>
            </w:r>
          </w:p>
        </w:tc>
        <w:tc>
          <w:tcPr>
            <w:tcW w:w="1310" w:type="dxa"/>
            <w:tcBorders>
              <w:top w:val="single" w:sz="4" w:space="0" w:color="auto"/>
              <w:left w:val="single" w:sz="4" w:space="0" w:color="auto"/>
              <w:right w:val="single" w:sz="4" w:space="0" w:color="auto"/>
            </w:tcBorders>
            <w:shd w:val="clear" w:color="auto" w:fill="auto"/>
          </w:tcPr>
          <w:p w14:paraId="14EDE072" w14:textId="77777777" w:rsidR="007E1BB8" w:rsidRPr="00481537" w:rsidRDefault="007E1BB8" w:rsidP="00481537">
            <w:pPr>
              <w:spacing w:before="100" w:beforeAutospacing="1" w:after="100" w:afterAutospacing="1"/>
            </w:pPr>
            <w:r w:rsidRPr="00481537">
              <w:rPr>
                <w:color w:val="000000"/>
              </w:rPr>
              <w:t>238</w:t>
            </w:r>
          </w:p>
        </w:tc>
        <w:tc>
          <w:tcPr>
            <w:tcW w:w="1456" w:type="dxa"/>
            <w:tcBorders>
              <w:top w:val="single" w:sz="4" w:space="0" w:color="auto"/>
              <w:left w:val="single" w:sz="4" w:space="0" w:color="auto"/>
              <w:right w:val="single" w:sz="4" w:space="0" w:color="auto"/>
            </w:tcBorders>
            <w:shd w:val="clear" w:color="auto" w:fill="auto"/>
          </w:tcPr>
          <w:p w14:paraId="04C835DB" w14:textId="77777777" w:rsidR="007E1BB8" w:rsidRPr="00481537" w:rsidRDefault="007E1BB8" w:rsidP="00481537">
            <w:pPr>
              <w:spacing w:before="100" w:beforeAutospacing="1" w:after="100" w:afterAutospacing="1"/>
            </w:pPr>
            <w:r w:rsidRPr="00481537">
              <w:rPr>
                <w:color w:val="000000"/>
              </w:rPr>
              <w:t>5.69</w:t>
            </w:r>
          </w:p>
        </w:tc>
        <w:tc>
          <w:tcPr>
            <w:tcW w:w="1296" w:type="dxa"/>
            <w:tcBorders>
              <w:top w:val="single" w:sz="4" w:space="0" w:color="auto"/>
              <w:left w:val="single" w:sz="4" w:space="0" w:color="auto"/>
              <w:right w:val="single" w:sz="4" w:space="0" w:color="auto"/>
            </w:tcBorders>
            <w:shd w:val="clear" w:color="auto" w:fill="auto"/>
          </w:tcPr>
          <w:p w14:paraId="0FC6CE21" w14:textId="77777777" w:rsidR="007E1BB8" w:rsidRPr="00481537" w:rsidRDefault="007E1BB8" w:rsidP="00481537">
            <w:pPr>
              <w:spacing w:before="100" w:beforeAutospacing="1" w:after="100" w:afterAutospacing="1"/>
            </w:pPr>
            <w:r w:rsidRPr="00481537">
              <w:rPr>
                <w:color w:val="000000"/>
              </w:rPr>
              <w:t>12.24</w:t>
            </w:r>
          </w:p>
        </w:tc>
        <w:tc>
          <w:tcPr>
            <w:tcW w:w="1355" w:type="dxa"/>
            <w:tcBorders>
              <w:top w:val="single" w:sz="4" w:space="0" w:color="auto"/>
              <w:left w:val="single" w:sz="4" w:space="0" w:color="auto"/>
            </w:tcBorders>
            <w:shd w:val="clear" w:color="auto" w:fill="auto"/>
          </w:tcPr>
          <w:p w14:paraId="58DE8AF9" w14:textId="77777777" w:rsidR="007E1BB8" w:rsidRPr="00481537" w:rsidRDefault="007E1BB8" w:rsidP="00481537">
            <w:pPr>
              <w:spacing w:before="100" w:beforeAutospacing="1" w:after="100" w:afterAutospacing="1"/>
            </w:pPr>
            <w:r w:rsidRPr="00481537">
              <w:rPr>
                <w:color w:val="000000"/>
              </w:rPr>
              <w:t>31.85</w:t>
            </w:r>
          </w:p>
        </w:tc>
      </w:tr>
      <w:tr w:rsidR="007E1BB8" w:rsidRPr="00481537" w14:paraId="0C579C13" w14:textId="77777777" w:rsidTr="00FC2A03">
        <w:tc>
          <w:tcPr>
            <w:tcW w:w="1056" w:type="dxa"/>
            <w:vMerge/>
            <w:tcBorders>
              <w:right w:val="single" w:sz="4" w:space="0" w:color="auto"/>
            </w:tcBorders>
            <w:shd w:val="clear" w:color="auto" w:fill="auto"/>
          </w:tcPr>
          <w:p w14:paraId="7962F7AC" w14:textId="77777777" w:rsidR="007E1BB8" w:rsidRPr="00481537" w:rsidRDefault="007E1BB8" w:rsidP="00481537">
            <w:pPr>
              <w:spacing w:before="100" w:beforeAutospacing="1" w:after="100" w:afterAutospacing="1"/>
            </w:pPr>
          </w:p>
        </w:tc>
        <w:tc>
          <w:tcPr>
            <w:tcW w:w="763" w:type="dxa"/>
            <w:tcBorders>
              <w:left w:val="single" w:sz="4" w:space="0" w:color="auto"/>
              <w:right w:val="single" w:sz="4" w:space="0" w:color="auto"/>
            </w:tcBorders>
            <w:shd w:val="clear" w:color="auto" w:fill="auto"/>
          </w:tcPr>
          <w:p w14:paraId="64C476E5" w14:textId="63E74082" w:rsidR="007E1BB8" w:rsidRPr="00481537" w:rsidRDefault="009332B3" w:rsidP="00481537">
            <w:pPr>
              <w:spacing w:before="100" w:beforeAutospacing="1" w:after="100" w:afterAutospacing="1"/>
            </w:pPr>
            <w:r>
              <w:t>SD</w:t>
            </w:r>
          </w:p>
        </w:tc>
        <w:tc>
          <w:tcPr>
            <w:tcW w:w="1229" w:type="dxa"/>
            <w:tcBorders>
              <w:left w:val="single" w:sz="4" w:space="0" w:color="auto"/>
              <w:right w:val="single" w:sz="4" w:space="0" w:color="auto"/>
            </w:tcBorders>
            <w:shd w:val="clear" w:color="auto" w:fill="auto"/>
          </w:tcPr>
          <w:p w14:paraId="6012214E" w14:textId="11B25C26" w:rsidR="007E1BB8" w:rsidRPr="00481537" w:rsidRDefault="007E1BB8" w:rsidP="00481537">
            <w:pPr>
              <w:spacing w:before="100" w:beforeAutospacing="1" w:after="100" w:afterAutospacing="1"/>
            </w:pPr>
            <w:r w:rsidRPr="00481537">
              <w:rPr>
                <w:color w:val="000000"/>
              </w:rPr>
              <w:t>3.40</w:t>
            </w:r>
          </w:p>
        </w:tc>
        <w:tc>
          <w:tcPr>
            <w:tcW w:w="1217" w:type="dxa"/>
            <w:tcBorders>
              <w:left w:val="single" w:sz="4" w:space="0" w:color="auto"/>
              <w:right w:val="single" w:sz="4" w:space="0" w:color="auto"/>
            </w:tcBorders>
            <w:shd w:val="clear" w:color="auto" w:fill="auto"/>
          </w:tcPr>
          <w:p w14:paraId="32949FAD" w14:textId="77777777" w:rsidR="007E1BB8" w:rsidRPr="00481537" w:rsidRDefault="007E1BB8" w:rsidP="00481537">
            <w:pPr>
              <w:spacing w:before="100" w:beforeAutospacing="1" w:after="100" w:afterAutospacing="1"/>
            </w:pPr>
            <w:r w:rsidRPr="00481537">
              <w:rPr>
                <w:color w:val="000000"/>
              </w:rPr>
              <w:t>2.13</w:t>
            </w:r>
          </w:p>
        </w:tc>
        <w:tc>
          <w:tcPr>
            <w:tcW w:w="1310" w:type="dxa"/>
            <w:tcBorders>
              <w:left w:val="single" w:sz="4" w:space="0" w:color="auto"/>
              <w:right w:val="single" w:sz="4" w:space="0" w:color="auto"/>
            </w:tcBorders>
            <w:shd w:val="clear" w:color="auto" w:fill="auto"/>
          </w:tcPr>
          <w:p w14:paraId="0ABE90BC" w14:textId="77777777" w:rsidR="007E1BB8" w:rsidRPr="00481537" w:rsidRDefault="007E1BB8" w:rsidP="00481537">
            <w:pPr>
              <w:spacing w:before="100" w:beforeAutospacing="1" w:after="100" w:afterAutospacing="1"/>
            </w:pPr>
            <w:r w:rsidRPr="00481537">
              <w:rPr>
                <w:color w:val="000000"/>
              </w:rPr>
              <w:t>309</w:t>
            </w:r>
          </w:p>
        </w:tc>
        <w:tc>
          <w:tcPr>
            <w:tcW w:w="1456" w:type="dxa"/>
            <w:tcBorders>
              <w:left w:val="single" w:sz="4" w:space="0" w:color="auto"/>
              <w:right w:val="single" w:sz="4" w:space="0" w:color="auto"/>
            </w:tcBorders>
            <w:shd w:val="clear" w:color="auto" w:fill="auto"/>
          </w:tcPr>
          <w:p w14:paraId="4BC32A74" w14:textId="77777777" w:rsidR="007E1BB8" w:rsidRPr="00481537" w:rsidRDefault="007E1BB8" w:rsidP="00481537">
            <w:pPr>
              <w:spacing w:before="100" w:beforeAutospacing="1" w:after="100" w:afterAutospacing="1"/>
            </w:pPr>
            <w:r w:rsidRPr="00481537">
              <w:rPr>
                <w:color w:val="000000"/>
              </w:rPr>
              <w:t>3.70</w:t>
            </w:r>
          </w:p>
        </w:tc>
        <w:tc>
          <w:tcPr>
            <w:tcW w:w="1296" w:type="dxa"/>
            <w:tcBorders>
              <w:left w:val="single" w:sz="4" w:space="0" w:color="auto"/>
              <w:right w:val="single" w:sz="4" w:space="0" w:color="auto"/>
            </w:tcBorders>
            <w:shd w:val="clear" w:color="auto" w:fill="auto"/>
          </w:tcPr>
          <w:p w14:paraId="194079C9" w14:textId="77777777" w:rsidR="007E1BB8" w:rsidRPr="00481537" w:rsidRDefault="007E1BB8" w:rsidP="00481537">
            <w:pPr>
              <w:spacing w:before="100" w:beforeAutospacing="1" w:after="100" w:afterAutospacing="1"/>
            </w:pPr>
            <w:r w:rsidRPr="00481537">
              <w:rPr>
                <w:color w:val="000000"/>
              </w:rPr>
              <w:t>6.44</w:t>
            </w:r>
          </w:p>
        </w:tc>
        <w:tc>
          <w:tcPr>
            <w:tcW w:w="1355" w:type="dxa"/>
            <w:tcBorders>
              <w:left w:val="single" w:sz="4" w:space="0" w:color="auto"/>
            </w:tcBorders>
            <w:shd w:val="clear" w:color="auto" w:fill="auto"/>
          </w:tcPr>
          <w:p w14:paraId="598CDF19" w14:textId="77777777" w:rsidR="007E1BB8" w:rsidRPr="00481537" w:rsidRDefault="007E1BB8" w:rsidP="00481537">
            <w:pPr>
              <w:spacing w:before="100" w:beforeAutospacing="1" w:after="100" w:afterAutospacing="1"/>
            </w:pPr>
            <w:r w:rsidRPr="00481537">
              <w:rPr>
                <w:color w:val="000000"/>
              </w:rPr>
              <w:t>15.35</w:t>
            </w:r>
          </w:p>
        </w:tc>
      </w:tr>
      <w:tr w:rsidR="007E1BB8" w:rsidRPr="00481537" w14:paraId="24377625" w14:textId="77777777" w:rsidTr="00FC2A03">
        <w:tc>
          <w:tcPr>
            <w:tcW w:w="1056" w:type="dxa"/>
            <w:vMerge/>
            <w:tcBorders>
              <w:bottom w:val="single" w:sz="4" w:space="0" w:color="auto"/>
              <w:right w:val="single" w:sz="4" w:space="0" w:color="auto"/>
            </w:tcBorders>
            <w:shd w:val="clear" w:color="auto" w:fill="auto"/>
          </w:tcPr>
          <w:p w14:paraId="180B3E26" w14:textId="77777777" w:rsidR="007E1BB8" w:rsidRPr="00481537" w:rsidRDefault="007E1BB8" w:rsidP="00481537">
            <w:pPr>
              <w:spacing w:before="100" w:beforeAutospacing="1" w:after="100" w:afterAutospacing="1"/>
            </w:pPr>
          </w:p>
        </w:tc>
        <w:tc>
          <w:tcPr>
            <w:tcW w:w="763" w:type="dxa"/>
            <w:tcBorders>
              <w:left w:val="single" w:sz="4" w:space="0" w:color="auto"/>
              <w:bottom w:val="single" w:sz="4" w:space="0" w:color="auto"/>
              <w:right w:val="single" w:sz="4" w:space="0" w:color="auto"/>
            </w:tcBorders>
            <w:shd w:val="clear" w:color="auto" w:fill="auto"/>
          </w:tcPr>
          <w:p w14:paraId="025C08F5" w14:textId="77777777" w:rsidR="007E1BB8" w:rsidRPr="00481537" w:rsidRDefault="007E1BB8" w:rsidP="00481537">
            <w:pPr>
              <w:spacing w:before="100" w:beforeAutospacing="1" w:after="100" w:afterAutospacing="1"/>
            </w:pPr>
            <w:r w:rsidRPr="00481537">
              <w:t>N</w:t>
            </w:r>
          </w:p>
        </w:tc>
        <w:tc>
          <w:tcPr>
            <w:tcW w:w="1229" w:type="dxa"/>
            <w:tcBorders>
              <w:left w:val="single" w:sz="4" w:space="0" w:color="auto"/>
              <w:bottom w:val="single" w:sz="4" w:space="0" w:color="auto"/>
              <w:right w:val="single" w:sz="4" w:space="0" w:color="auto"/>
            </w:tcBorders>
            <w:shd w:val="clear" w:color="auto" w:fill="auto"/>
          </w:tcPr>
          <w:p w14:paraId="1FD0479E" w14:textId="62308F09" w:rsidR="007E1BB8" w:rsidRPr="00481537" w:rsidRDefault="007E1BB8" w:rsidP="00481537">
            <w:pPr>
              <w:spacing w:before="100" w:beforeAutospacing="1" w:after="100" w:afterAutospacing="1"/>
            </w:pPr>
            <w:r w:rsidRPr="00481537">
              <w:rPr>
                <w:color w:val="000000"/>
              </w:rPr>
              <w:t>394</w:t>
            </w:r>
          </w:p>
        </w:tc>
        <w:tc>
          <w:tcPr>
            <w:tcW w:w="1217" w:type="dxa"/>
            <w:tcBorders>
              <w:left w:val="single" w:sz="4" w:space="0" w:color="auto"/>
              <w:bottom w:val="single" w:sz="4" w:space="0" w:color="auto"/>
              <w:right w:val="single" w:sz="4" w:space="0" w:color="auto"/>
            </w:tcBorders>
            <w:shd w:val="clear" w:color="auto" w:fill="auto"/>
          </w:tcPr>
          <w:p w14:paraId="14583D1D" w14:textId="77777777" w:rsidR="007E1BB8" w:rsidRPr="00481537" w:rsidRDefault="007E1BB8" w:rsidP="00481537">
            <w:pPr>
              <w:spacing w:before="100" w:beforeAutospacing="1" w:after="100" w:afterAutospacing="1"/>
            </w:pPr>
            <w:r w:rsidRPr="00481537">
              <w:rPr>
                <w:color w:val="000000"/>
              </w:rPr>
              <w:t>375</w:t>
            </w:r>
          </w:p>
        </w:tc>
        <w:tc>
          <w:tcPr>
            <w:tcW w:w="1310" w:type="dxa"/>
            <w:tcBorders>
              <w:left w:val="single" w:sz="4" w:space="0" w:color="auto"/>
              <w:bottom w:val="single" w:sz="4" w:space="0" w:color="auto"/>
              <w:right w:val="single" w:sz="4" w:space="0" w:color="auto"/>
            </w:tcBorders>
            <w:shd w:val="clear" w:color="auto" w:fill="auto"/>
          </w:tcPr>
          <w:p w14:paraId="182D3B4F" w14:textId="77777777" w:rsidR="007E1BB8" w:rsidRPr="00481537" w:rsidRDefault="007E1BB8" w:rsidP="00481537">
            <w:pPr>
              <w:spacing w:before="100" w:beforeAutospacing="1" w:after="100" w:afterAutospacing="1"/>
            </w:pPr>
            <w:r w:rsidRPr="00481537">
              <w:rPr>
                <w:color w:val="000000"/>
              </w:rPr>
              <w:t>364</w:t>
            </w:r>
          </w:p>
        </w:tc>
        <w:tc>
          <w:tcPr>
            <w:tcW w:w="1456" w:type="dxa"/>
            <w:tcBorders>
              <w:left w:val="single" w:sz="4" w:space="0" w:color="auto"/>
              <w:bottom w:val="single" w:sz="4" w:space="0" w:color="auto"/>
              <w:right w:val="single" w:sz="4" w:space="0" w:color="auto"/>
            </w:tcBorders>
            <w:shd w:val="clear" w:color="auto" w:fill="auto"/>
          </w:tcPr>
          <w:p w14:paraId="1A48FAE7" w14:textId="77777777" w:rsidR="007E1BB8" w:rsidRPr="00481537" w:rsidRDefault="007E1BB8" w:rsidP="00481537">
            <w:pPr>
              <w:spacing w:before="100" w:beforeAutospacing="1" w:after="100" w:afterAutospacing="1"/>
            </w:pPr>
            <w:r w:rsidRPr="00481537">
              <w:rPr>
                <w:color w:val="000000"/>
              </w:rPr>
              <w:t>364</w:t>
            </w:r>
          </w:p>
        </w:tc>
        <w:tc>
          <w:tcPr>
            <w:tcW w:w="1296" w:type="dxa"/>
            <w:tcBorders>
              <w:left w:val="single" w:sz="4" w:space="0" w:color="auto"/>
              <w:bottom w:val="single" w:sz="4" w:space="0" w:color="auto"/>
              <w:right w:val="single" w:sz="4" w:space="0" w:color="auto"/>
            </w:tcBorders>
            <w:shd w:val="clear" w:color="auto" w:fill="auto"/>
          </w:tcPr>
          <w:p w14:paraId="7CCE220B" w14:textId="77777777" w:rsidR="007E1BB8" w:rsidRPr="00481537" w:rsidRDefault="007E1BB8" w:rsidP="00481537">
            <w:pPr>
              <w:spacing w:before="100" w:beforeAutospacing="1" w:after="100" w:afterAutospacing="1"/>
            </w:pPr>
            <w:r w:rsidRPr="00481537">
              <w:rPr>
                <w:color w:val="000000"/>
              </w:rPr>
              <w:t>364</w:t>
            </w:r>
          </w:p>
        </w:tc>
        <w:tc>
          <w:tcPr>
            <w:tcW w:w="1355" w:type="dxa"/>
            <w:tcBorders>
              <w:left w:val="single" w:sz="4" w:space="0" w:color="auto"/>
              <w:bottom w:val="single" w:sz="4" w:space="0" w:color="auto"/>
            </w:tcBorders>
            <w:shd w:val="clear" w:color="auto" w:fill="auto"/>
          </w:tcPr>
          <w:p w14:paraId="0AFCEDB2" w14:textId="77777777" w:rsidR="007E1BB8" w:rsidRPr="00481537" w:rsidRDefault="007E1BB8" w:rsidP="00481537">
            <w:pPr>
              <w:spacing w:before="100" w:beforeAutospacing="1" w:after="100" w:afterAutospacing="1"/>
            </w:pPr>
            <w:r w:rsidRPr="00481537">
              <w:rPr>
                <w:color w:val="000000"/>
              </w:rPr>
              <w:t>364</w:t>
            </w:r>
          </w:p>
        </w:tc>
      </w:tr>
    </w:tbl>
    <w:p w14:paraId="7EBC30EB" w14:textId="77777777" w:rsidR="00602CA5" w:rsidRDefault="00602CA5" w:rsidP="00602CA5"/>
    <w:p w14:paraId="14ADB284" w14:textId="77777777" w:rsidR="00D866C0" w:rsidRPr="001423AD" w:rsidRDefault="00D866C0" w:rsidP="002B2CB4">
      <w:pPr>
        <w:ind w:left="720"/>
      </w:pPr>
      <w:r>
        <w:t>*Statistically significant difference at p &lt; 0.01.</w:t>
      </w:r>
    </w:p>
    <w:p w14:paraId="66A63144" w14:textId="77777777" w:rsidR="00602CA5" w:rsidRDefault="00602CA5" w:rsidP="00602CA5"/>
    <w:p w14:paraId="10BCEA34" w14:textId="77777777" w:rsidR="00602CA5" w:rsidRDefault="00602CA5">
      <w:pPr>
        <w:rPr>
          <w:color w:val="000000"/>
        </w:rPr>
      </w:pPr>
      <w:r>
        <w:rPr>
          <w:color w:val="000000"/>
        </w:rPr>
        <w:br w:type="page"/>
      </w:r>
    </w:p>
    <w:p w14:paraId="3A7180F7" w14:textId="479AE8F3" w:rsidR="00602CA5" w:rsidRPr="00602CA5" w:rsidRDefault="00602CA5" w:rsidP="00602CA5">
      <w:pPr>
        <w:rPr>
          <w:color w:val="000000"/>
        </w:rPr>
      </w:pPr>
      <w:r>
        <w:lastRenderedPageBreak/>
        <w:t xml:space="preserve">Table </w:t>
      </w:r>
      <w:r w:rsidR="00A9253D">
        <w:t>4</w:t>
      </w:r>
      <w:r w:rsidRPr="00121CEC">
        <w:t xml:space="preserve">: </w:t>
      </w:r>
      <w:r w:rsidRPr="00121CEC">
        <w:rPr>
          <w:rFonts w:eastAsia="Calibri"/>
        </w:rPr>
        <w:t xml:space="preserve">Regression Estimations </w:t>
      </w:r>
      <w:r w:rsidRPr="00121CEC">
        <w:t xml:space="preserve">of SNS </w:t>
      </w:r>
      <w:r>
        <w:t>consumption</w:t>
      </w:r>
      <w:r w:rsidR="00787A33">
        <w:t xml:space="preserve"> frequency</w:t>
      </w:r>
      <w:r>
        <w:t xml:space="preserve">, </w:t>
      </w:r>
      <w:r w:rsidR="00787A33">
        <w:t xml:space="preserve">SNS </w:t>
      </w:r>
      <w:r>
        <w:t>production</w:t>
      </w:r>
      <w:r w:rsidR="00787A33">
        <w:t xml:space="preserve"> frequency</w:t>
      </w:r>
      <w:r>
        <w:t xml:space="preserve">, and </w:t>
      </w:r>
      <w:r w:rsidR="00787A33">
        <w:t>total</w:t>
      </w:r>
      <w:r>
        <w:t xml:space="preserve"> </w:t>
      </w:r>
      <w:r w:rsidR="00787A33">
        <w:t xml:space="preserve">SNS activity </w:t>
      </w:r>
      <w:r>
        <w:t>frequency</w:t>
      </w:r>
    </w:p>
    <w:p w14:paraId="2F6D66C9" w14:textId="07121D5E" w:rsidR="00602CA5" w:rsidRPr="00121CEC" w:rsidRDefault="00602CA5" w:rsidP="00602CA5">
      <w:r>
        <w:t>(</w:t>
      </w:r>
      <w:r w:rsidR="000E413A">
        <w:t>Work time</w:t>
      </w:r>
      <w:r>
        <w:t xml:space="preserve"> is the primary independent variable)</w:t>
      </w:r>
    </w:p>
    <w:tbl>
      <w:tblPr>
        <w:tblW w:w="13698" w:type="dxa"/>
        <w:tblBorders>
          <w:top w:val="single" w:sz="4" w:space="0" w:color="auto"/>
          <w:bottom w:val="single" w:sz="4" w:space="0" w:color="auto"/>
        </w:tblBorders>
        <w:tblLayout w:type="fixed"/>
        <w:tblLook w:val="04A0" w:firstRow="1" w:lastRow="0" w:firstColumn="1" w:lastColumn="0" w:noHBand="0" w:noVBand="1"/>
      </w:tblPr>
      <w:tblGrid>
        <w:gridCol w:w="1908"/>
        <w:gridCol w:w="990"/>
        <w:gridCol w:w="990"/>
        <w:gridCol w:w="990"/>
        <w:gridCol w:w="990"/>
        <w:gridCol w:w="990"/>
        <w:gridCol w:w="990"/>
        <w:gridCol w:w="990"/>
        <w:gridCol w:w="900"/>
        <w:gridCol w:w="990"/>
        <w:gridCol w:w="990"/>
        <w:gridCol w:w="990"/>
        <w:gridCol w:w="990"/>
      </w:tblGrid>
      <w:tr w:rsidR="00084BA5" w:rsidRPr="00481537" w14:paraId="33CAEB5B" w14:textId="77777777" w:rsidTr="00481537">
        <w:tc>
          <w:tcPr>
            <w:tcW w:w="1908" w:type="dxa"/>
            <w:tcBorders>
              <w:top w:val="single" w:sz="4" w:space="0" w:color="auto"/>
              <w:bottom w:val="single" w:sz="4" w:space="0" w:color="auto"/>
            </w:tcBorders>
            <w:shd w:val="clear" w:color="auto" w:fill="auto"/>
          </w:tcPr>
          <w:p w14:paraId="130D0BCF" w14:textId="77777777" w:rsidR="00602CA5" w:rsidRPr="00481537" w:rsidRDefault="00602CA5" w:rsidP="00481537">
            <w:pPr>
              <w:rPr>
                <w:rFonts w:eastAsia="Calibri"/>
                <w:b/>
                <w:bCs/>
                <w:color w:val="000000"/>
                <w:sz w:val="18"/>
                <w:szCs w:val="18"/>
              </w:rPr>
            </w:pPr>
          </w:p>
        </w:tc>
        <w:tc>
          <w:tcPr>
            <w:tcW w:w="5940" w:type="dxa"/>
            <w:gridSpan w:val="6"/>
            <w:tcBorders>
              <w:top w:val="single" w:sz="4" w:space="0" w:color="auto"/>
              <w:bottom w:val="single" w:sz="4" w:space="0" w:color="auto"/>
              <w:right w:val="single" w:sz="4" w:space="0" w:color="auto"/>
            </w:tcBorders>
            <w:shd w:val="clear" w:color="auto" w:fill="auto"/>
          </w:tcPr>
          <w:p w14:paraId="768AAF0E" w14:textId="77777777" w:rsidR="00602CA5" w:rsidRPr="00481537" w:rsidRDefault="00602CA5" w:rsidP="00481537">
            <w:pPr>
              <w:rPr>
                <w:rFonts w:eastAsia="Calibri"/>
              </w:rPr>
            </w:pPr>
            <w:r w:rsidRPr="00481537">
              <w:rPr>
                <w:rFonts w:eastAsia="Calibri"/>
              </w:rPr>
              <w:t>Resident sample</w:t>
            </w:r>
          </w:p>
        </w:tc>
        <w:tc>
          <w:tcPr>
            <w:tcW w:w="5850" w:type="dxa"/>
            <w:gridSpan w:val="6"/>
            <w:tcBorders>
              <w:top w:val="single" w:sz="4" w:space="0" w:color="auto"/>
              <w:left w:val="single" w:sz="4" w:space="0" w:color="auto"/>
              <w:bottom w:val="single" w:sz="4" w:space="0" w:color="auto"/>
            </w:tcBorders>
            <w:shd w:val="clear" w:color="auto" w:fill="auto"/>
          </w:tcPr>
          <w:p w14:paraId="416AA864" w14:textId="77777777" w:rsidR="00602CA5" w:rsidRPr="00481537" w:rsidRDefault="00602CA5" w:rsidP="00481537">
            <w:pPr>
              <w:rPr>
                <w:rFonts w:eastAsia="Calibri"/>
              </w:rPr>
            </w:pPr>
            <w:r w:rsidRPr="00481537">
              <w:rPr>
                <w:rFonts w:eastAsia="Calibri"/>
              </w:rPr>
              <w:t>Student sample</w:t>
            </w:r>
          </w:p>
        </w:tc>
      </w:tr>
      <w:tr w:rsidR="00084BA5" w:rsidRPr="00481537" w14:paraId="3A75758A" w14:textId="77777777" w:rsidTr="00481537">
        <w:tc>
          <w:tcPr>
            <w:tcW w:w="1908" w:type="dxa"/>
            <w:tcBorders>
              <w:top w:val="single" w:sz="4" w:space="0" w:color="auto"/>
              <w:bottom w:val="single" w:sz="4" w:space="0" w:color="auto"/>
            </w:tcBorders>
            <w:shd w:val="clear" w:color="auto" w:fill="auto"/>
          </w:tcPr>
          <w:p w14:paraId="0AB3D289" w14:textId="77777777" w:rsidR="00602CA5" w:rsidRPr="00481537" w:rsidRDefault="002C4174" w:rsidP="00481537">
            <w:pPr>
              <w:rPr>
                <w:rFonts w:eastAsia="Calibri"/>
                <w:b/>
                <w:bCs/>
                <w:color w:val="000000"/>
                <w:sz w:val="20"/>
                <w:szCs w:val="18"/>
              </w:rPr>
            </w:pPr>
            <w:r>
              <w:rPr>
                <w:rFonts w:eastAsia="Calibri"/>
                <w:b/>
                <w:bCs/>
                <w:color w:val="000000"/>
                <w:sz w:val="20"/>
                <w:szCs w:val="18"/>
              </w:rPr>
              <w:t>V</w:t>
            </w:r>
            <w:r w:rsidR="00602CA5" w:rsidRPr="00481537">
              <w:rPr>
                <w:rFonts w:eastAsia="Calibri"/>
                <w:b/>
                <w:bCs/>
                <w:color w:val="000000"/>
                <w:sz w:val="20"/>
                <w:szCs w:val="18"/>
              </w:rPr>
              <w:t>ariable</w:t>
            </w:r>
          </w:p>
        </w:tc>
        <w:tc>
          <w:tcPr>
            <w:tcW w:w="1980" w:type="dxa"/>
            <w:gridSpan w:val="2"/>
            <w:tcBorders>
              <w:top w:val="single" w:sz="4" w:space="0" w:color="auto"/>
              <w:bottom w:val="single" w:sz="4" w:space="0" w:color="auto"/>
            </w:tcBorders>
            <w:shd w:val="clear" w:color="auto" w:fill="auto"/>
          </w:tcPr>
          <w:p w14:paraId="2FA08865" w14:textId="77777777" w:rsidR="00602CA5" w:rsidRPr="00481537" w:rsidRDefault="00602CA5" w:rsidP="00481537">
            <w:pPr>
              <w:rPr>
                <w:rFonts w:eastAsia="Calibri"/>
              </w:rPr>
            </w:pPr>
            <w:r w:rsidRPr="00481537">
              <w:rPr>
                <w:rFonts w:eastAsia="Calibri"/>
              </w:rPr>
              <w:t>SNS consumption frequency</w:t>
            </w:r>
          </w:p>
        </w:tc>
        <w:tc>
          <w:tcPr>
            <w:tcW w:w="1980" w:type="dxa"/>
            <w:gridSpan w:val="2"/>
            <w:tcBorders>
              <w:top w:val="single" w:sz="4" w:space="0" w:color="auto"/>
              <w:bottom w:val="single" w:sz="4" w:space="0" w:color="auto"/>
            </w:tcBorders>
            <w:shd w:val="clear" w:color="auto" w:fill="auto"/>
          </w:tcPr>
          <w:p w14:paraId="3C9D4E21" w14:textId="77777777" w:rsidR="00602CA5" w:rsidRPr="00481537" w:rsidRDefault="00602CA5" w:rsidP="00481537">
            <w:pPr>
              <w:rPr>
                <w:rFonts w:eastAsia="Calibri"/>
              </w:rPr>
            </w:pPr>
            <w:r w:rsidRPr="00481537">
              <w:rPr>
                <w:rFonts w:eastAsia="Calibri"/>
              </w:rPr>
              <w:t>SNS production frequency</w:t>
            </w:r>
          </w:p>
        </w:tc>
        <w:tc>
          <w:tcPr>
            <w:tcW w:w="1980" w:type="dxa"/>
            <w:gridSpan w:val="2"/>
            <w:tcBorders>
              <w:top w:val="single" w:sz="4" w:space="0" w:color="auto"/>
              <w:bottom w:val="single" w:sz="4" w:space="0" w:color="auto"/>
              <w:right w:val="single" w:sz="4" w:space="0" w:color="auto"/>
            </w:tcBorders>
            <w:shd w:val="clear" w:color="auto" w:fill="auto"/>
          </w:tcPr>
          <w:p w14:paraId="79CB0DBE" w14:textId="77777777" w:rsidR="00602CA5" w:rsidRPr="00481537" w:rsidRDefault="00787A33" w:rsidP="00481537">
            <w:pPr>
              <w:rPr>
                <w:rFonts w:eastAsia="Calibri"/>
              </w:rPr>
            </w:pPr>
            <w:r>
              <w:rPr>
                <w:rFonts w:eastAsia="Calibri"/>
              </w:rPr>
              <w:t>Total SNS activity frequency</w:t>
            </w:r>
          </w:p>
        </w:tc>
        <w:tc>
          <w:tcPr>
            <w:tcW w:w="1890" w:type="dxa"/>
            <w:gridSpan w:val="2"/>
            <w:tcBorders>
              <w:top w:val="single" w:sz="4" w:space="0" w:color="auto"/>
              <w:left w:val="single" w:sz="4" w:space="0" w:color="auto"/>
              <w:bottom w:val="single" w:sz="4" w:space="0" w:color="auto"/>
            </w:tcBorders>
            <w:shd w:val="clear" w:color="auto" w:fill="auto"/>
          </w:tcPr>
          <w:p w14:paraId="7DDB3658" w14:textId="77777777" w:rsidR="00602CA5" w:rsidRPr="00481537" w:rsidRDefault="00602CA5" w:rsidP="00481537">
            <w:pPr>
              <w:rPr>
                <w:rFonts w:eastAsia="Calibri"/>
              </w:rPr>
            </w:pPr>
            <w:r w:rsidRPr="00481537">
              <w:rPr>
                <w:rFonts w:eastAsia="Calibri"/>
              </w:rPr>
              <w:t>SNS consumption frequency</w:t>
            </w:r>
          </w:p>
        </w:tc>
        <w:tc>
          <w:tcPr>
            <w:tcW w:w="1980" w:type="dxa"/>
            <w:gridSpan w:val="2"/>
            <w:tcBorders>
              <w:top w:val="single" w:sz="4" w:space="0" w:color="auto"/>
              <w:bottom w:val="single" w:sz="4" w:space="0" w:color="auto"/>
            </w:tcBorders>
            <w:shd w:val="clear" w:color="auto" w:fill="auto"/>
          </w:tcPr>
          <w:p w14:paraId="5DC0C5C7" w14:textId="77777777" w:rsidR="00602CA5" w:rsidRPr="00481537" w:rsidRDefault="00602CA5" w:rsidP="00481537">
            <w:pPr>
              <w:rPr>
                <w:rFonts w:eastAsia="Calibri"/>
              </w:rPr>
            </w:pPr>
            <w:r w:rsidRPr="00481537">
              <w:rPr>
                <w:rFonts w:eastAsia="Calibri"/>
              </w:rPr>
              <w:t>SNS production frequency</w:t>
            </w:r>
          </w:p>
        </w:tc>
        <w:tc>
          <w:tcPr>
            <w:tcW w:w="1980" w:type="dxa"/>
            <w:gridSpan w:val="2"/>
            <w:tcBorders>
              <w:top w:val="single" w:sz="4" w:space="0" w:color="auto"/>
              <w:bottom w:val="single" w:sz="4" w:space="0" w:color="auto"/>
            </w:tcBorders>
            <w:shd w:val="clear" w:color="auto" w:fill="auto"/>
          </w:tcPr>
          <w:p w14:paraId="47704E37" w14:textId="77777777" w:rsidR="00602CA5" w:rsidRPr="00481537" w:rsidRDefault="00787A33" w:rsidP="00481537">
            <w:pPr>
              <w:rPr>
                <w:rFonts w:eastAsia="Calibri"/>
              </w:rPr>
            </w:pPr>
            <w:r>
              <w:rPr>
                <w:rFonts w:eastAsia="Calibri"/>
              </w:rPr>
              <w:t>Total SNS activity frequency</w:t>
            </w:r>
          </w:p>
        </w:tc>
      </w:tr>
      <w:tr w:rsidR="00084BA5" w:rsidRPr="00481537" w14:paraId="5C255D42" w14:textId="77777777" w:rsidTr="00481537">
        <w:tc>
          <w:tcPr>
            <w:tcW w:w="1908" w:type="dxa"/>
            <w:tcBorders>
              <w:top w:val="single" w:sz="4" w:space="0" w:color="auto"/>
            </w:tcBorders>
            <w:shd w:val="clear" w:color="auto" w:fill="auto"/>
          </w:tcPr>
          <w:p w14:paraId="472AF5A4" w14:textId="7EC4A55E" w:rsidR="00602CA5" w:rsidRPr="00481537" w:rsidRDefault="00A9253D" w:rsidP="00481537">
            <w:pPr>
              <w:rPr>
                <w:rFonts w:eastAsia="Calibri"/>
                <w:b/>
                <w:bCs/>
                <w:color w:val="000000"/>
                <w:sz w:val="20"/>
                <w:szCs w:val="20"/>
              </w:rPr>
            </w:pPr>
            <w:r>
              <w:rPr>
                <w:rFonts w:eastAsia="Calibri"/>
                <w:b/>
                <w:bCs/>
                <w:color w:val="000000"/>
                <w:sz w:val="20"/>
                <w:szCs w:val="20"/>
              </w:rPr>
              <w:t>Work time</w:t>
            </w:r>
          </w:p>
        </w:tc>
        <w:tc>
          <w:tcPr>
            <w:tcW w:w="990" w:type="dxa"/>
            <w:tcBorders>
              <w:top w:val="single" w:sz="4" w:space="0" w:color="auto"/>
            </w:tcBorders>
            <w:shd w:val="clear" w:color="auto" w:fill="auto"/>
          </w:tcPr>
          <w:p w14:paraId="561E6B7E"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.11</w:t>
            </w:r>
          </w:p>
        </w:tc>
        <w:tc>
          <w:tcPr>
            <w:tcW w:w="990" w:type="dxa"/>
            <w:tcBorders>
              <w:top w:val="single" w:sz="4" w:space="0" w:color="auto"/>
            </w:tcBorders>
            <w:shd w:val="clear" w:color="auto" w:fill="auto"/>
          </w:tcPr>
          <w:p w14:paraId="680EB596"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(1.26)</w:t>
            </w:r>
          </w:p>
        </w:tc>
        <w:tc>
          <w:tcPr>
            <w:tcW w:w="990" w:type="dxa"/>
            <w:tcBorders>
              <w:top w:val="single" w:sz="4" w:space="0" w:color="auto"/>
            </w:tcBorders>
            <w:shd w:val="clear" w:color="auto" w:fill="auto"/>
          </w:tcPr>
          <w:p w14:paraId="17591C2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.30**</w:t>
            </w:r>
          </w:p>
        </w:tc>
        <w:tc>
          <w:tcPr>
            <w:tcW w:w="990" w:type="dxa"/>
            <w:tcBorders>
              <w:top w:val="single" w:sz="4" w:space="0" w:color="auto"/>
            </w:tcBorders>
            <w:shd w:val="clear" w:color="auto" w:fill="auto"/>
          </w:tcPr>
          <w:p w14:paraId="5099C3C8"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(3.01)</w:t>
            </w:r>
          </w:p>
        </w:tc>
        <w:tc>
          <w:tcPr>
            <w:tcW w:w="990" w:type="dxa"/>
            <w:tcBorders>
              <w:top w:val="single" w:sz="4" w:space="0" w:color="auto"/>
            </w:tcBorders>
            <w:shd w:val="clear" w:color="auto" w:fill="auto"/>
          </w:tcPr>
          <w:p w14:paraId="35F8B1AA"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.03</w:t>
            </w:r>
          </w:p>
        </w:tc>
        <w:tc>
          <w:tcPr>
            <w:tcW w:w="990" w:type="dxa"/>
            <w:tcBorders>
              <w:top w:val="single" w:sz="4" w:space="0" w:color="auto"/>
              <w:right w:val="single" w:sz="4" w:space="0" w:color="auto"/>
            </w:tcBorders>
            <w:shd w:val="clear" w:color="auto" w:fill="auto"/>
          </w:tcPr>
          <w:p w14:paraId="20C490B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(.33)</w:t>
            </w:r>
          </w:p>
        </w:tc>
        <w:tc>
          <w:tcPr>
            <w:tcW w:w="990" w:type="dxa"/>
            <w:tcBorders>
              <w:top w:val="single" w:sz="4" w:space="0" w:color="auto"/>
              <w:left w:val="single" w:sz="4" w:space="0" w:color="auto"/>
            </w:tcBorders>
            <w:shd w:val="clear" w:color="auto" w:fill="auto"/>
          </w:tcPr>
          <w:p w14:paraId="2FF07AAC"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.09</w:t>
            </w:r>
          </w:p>
        </w:tc>
        <w:tc>
          <w:tcPr>
            <w:tcW w:w="900" w:type="dxa"/>
            <w:tcBorders>
              <w:top w:val="single" w:sz="4" w:space="0" w:color="auto"/>
            </w:tcBorders>
            <w:shd w:val="clear" w:color="auto" w:fill="auto"/>
          </w:tcPr>
          <w:p w14:paraId="379EE92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(1.77)</w:t>
            </w:r>
          </w:p>
        </w:tc>
        <w:tc>
          <w:tcPr>
            <w:tcW w:w="990" w:type="dxa"/>
            <w:tcBorders>
              <w:top w:val="single" w:sz="4" w:space="0" w:color="auto"/>
            </w:tcBorders>
            <w:shd w:val="clear" w:color="auto" w:fill="auto"/>
          </w:tcPr>
          <w:p w14:paraId="66647B9A"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.34***</w:t>
            </w:r>
          </w:p>
        </w:tc>
        <w:tc>
          <w:tcPr>
            <w:tcW w:w="990" w:type="dxa"/>
            <w:tcBorders>
              <w:top w:val="single" w:sz="4" w:space="0" w:color="auto"/>
            </w:tcBorders>
            <w:shd w:val="clear" w:color="auto" w:fill="auto"/>
          </w:tcPr>
          <w:p w14:paraId="37E6A06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(5.44)</w:t>
            </w:r>
          </w:p>
        </w:tc>
        <w:tc>
          <w:tcPr>
            <w:tcW w:w="990" w:type="dxa"/>
            <w:tcBorders>
              <w:top w:val="single" w:sz="4" w:space="0" w:color="auto"/>
            </w:tcBorders>
            <w:shd w:val="clear" w:color="auto" w:fill="auto"/>
          </w:tcPr>
          <w:p w14:paraId="25A3967C"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.23***</w:t>
            </w:r>
          </w:p>
        </w:tc>
        <w:tc>
          <w:tcPr>
            <w:tcW w:w="990" w:type="dxa"/>
            <w:tcBorders>
              <w:top w:val="single" w:sz="4" w:space="0" w:color="auto"/>
            </w:tcBorders>
            <w:shd w:val="clear" w:color="auto" w:fill="auto"/>
          </w:tcPr>
          <w:p w14:paraId="0FD0E67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(3.53)</w:t>
            </w:r>
          </w:p>
        </w:tc>
      </w:tr>
      <w:tr w:rsidR="00084BA5" w:rsidRPr="009332B3" w14:paraId="0C3BAD2F" w14:textId="77777777" w:rsidTr="00481537">
        <w:tc>
          <w:tcPr>
            <w:tcW w:w="1908" w:type="dxa"/>
            <w:shd w:val="clear" w:color="auto" w:fill="auto"/>
          </w:tcPr>
          <w:p w14:paraId="20778F82" w14:textId="77777777" w:rsidR="00602CA5" w:rsidRPr="009332B3" w:rsidRDefault="00602CA5" w:rsidP="00481537">
            <w:pPr>
              <w:rPr>
                <w:color w:val="000000"/>
                <w:sz w:val="20"/>
                <w:szCs w:val="20"/>
              </w:rPr>
            </w:pPr>
            <w:r w:rsidRPr="009332B3">
              <w:rPr>
                <w:color w:val="000000"/>
                <w:sz w:val="20"/>
                <w:szCs w:val="20"/>
              </w:rPr>
              <w:t>Age</w:t>
            </w:r>
          </w:p>
        </w:tc>
        <w:tc>
          <w:tcPr>
            <w:tcW w:w="990" w:type="dxa"/>
            <w:shd w:val="clear" w:color="auto" w:fill="auto"/>
          </w:tcPr>
          <w:p w14:paraId="25C94299"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-.26***</w:t>
            </w:r>
          </w:p>
        </w:tc>
        <w:tc>
          <w:tcPr>
            <w:tcW w:w="990" w:type="dxa"/>
            <w:shd w:val="clear" w:color="auto" w:fill="auto"/>
          </w:tcPr>
          <w:p w14:paraId="350CAF4A"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(-4.35)</w:t>
            </w:r>
          </w:p>
        </w:tc>
        <w:tc>
          <w:tcPr>
            <w:tcW w:w="990" w:type="dxa"/>
            <w:shd w:val="clear" w:color="auto" w:fill="auto"/>
          </w:tcPr>
          <w:p w14:paraId="42AD7D34" w14:textId="77777777" w:rsidR="00602CA5" w:rsidRPr="00481537" w:rsidRDefault="00BF3EF2" w:rsidP="00481537">
            <w:pPr>
              <w:autoSpaceDE w:val="0"/>
              <w:autoSpaceDN w:val="0"/>
              <w:adjustRightInd w:val="0"/>
              <w:ind w:left="60" w:right="60"/>
              <w:rPr>
                <w:color w:val="000000"/>
                <w:sz w:val="20"/>
                <w:szCs w:val="20"/>
              </w:rPr>
            </w:pPr>
            <w:r w:rsidRPr="00481537">
              <w:rPr>
                <w:color w:val="000000"/>
                <w:sz w:val="20"/>
                <w:szCs w:val="20"/>
              </w:rPr>
              <w:t>-</w:t>
            </w:r>
            <w:r w:rsidR="00602CA5" w:rsidRPr="00481537">
              <w:rPr>
                <w:color w:val="000000"/>
                <w:sz w:val="20"/>
                <w:szCs w:val="20"/>
              </w:rPr>
              <w:t>.20*</w:t>
            </w:r>
          </w:p>
        </w:tc>
        <w:tc>
          <w:tcPr>
            <w:tcW w:w="990" w:type="dxa"/>
            <w:shd w:val="clear" w:color="auto" w:fill="auto"/>
          </w:tcPr>
          <w:p w14:paraId="14A90D2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w:t>
            </w:r>
            <w:r w:rsidR="00BF3EF2" w:rsidRPr="00481537">
              <w:rPr>
                <w:color w:val="000000"/>
                <w:sz w:val="20"/>
                <w:szCs w:val="20"/>
              </w:rPr>
              <w:t>-</w:t>
            </w:r>
            <w:r w:rsidRPr="00481537">
              <w:rPr>
                <w:color w:val="000000"/>
                <w:sz w:val="20"/>
                <w:szCs w:val="20"/>
              </w:rPr>
              <w:t>2.59)</w:t>
            </w:r>
          </w:p>
        </w:tc>
        <w:tc>
          <w:tcPr>
            <w:tcW w:w="990" w:type="dxa"/>
            <w:shd w:val="clear" w:color="auto" w:fill="auto"/>
          </w:tcPr>
          <w:p w14:paraId="346991A4"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-.20**</w:t>
            </w:r>
          </w:p>
        </w:tc>
        <w:tc>
          <w:tcPr>
            <w:tcW w:w="990" w:type="dxa"/>
            <w:tcBorders>
              <w:right w:val="single" w:sz="4" w:space="0" w:color="auto"/>
            </w:tcBorders>
            <w:shd w:val="clear" w:color="auto" w:fill="auto"/>
          </w:tcPr>
          <w:p w14:paraId="5105149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(-2.62)</w:t>
            </w:r>
          </w:p>
        </w:tc>
        <w:tc>
          <w:tcPr>
            <w:tcW w:w="990" w:type="dxa"/>
            <w:tcBorders>
              <w:left w:val="single" w:sz="4" w:space="0" w:color="auto"/>
            </w:tcBorders>
            <w:shd w:val="clear" w:color="auto" w:fill="auto"/>
          </w:tcPr>
          <w:p w14:paraId="4AF316A1" w14:textId="77777777" w:rsidR="00602CA5" w:rsidRPr="009332B3" w:rsidRDefault="00602CA5" w:rsidP="00481537">
            <w:pPr>
              <w:rPr>
                <w:color w:val="000000"/>
                <w:sz w:val="20"/>
                <w:szCs w:val="20"/>
              </w:rPr>
            </w:pPr>
          </w:p>
        </w:tc>
        <w:tc>
          <w:tcPr>
            <w:tcW w:w="900" w:type="dxa"/>
            <w:shd w:val="clear" w:color="auto" w:fill="auto"/>
          </w:tcPr>
          <w:p w14:paraId="6AB80669" w14:textId="77777777" w:rsidR="00602CA5" w:rsidRPr="009332B3" w:rsidRDefault="00602CA5" w:rsidP="00481537">
            <w:pPr>
              <w:rPr>
                <w:color w:val="000000"/>
                <w:sz w:val="20"/>
                <w:szCs w:val="20"/>
              </w:rPr>
            </w:pPr>
          </w:p>
        </w:tc>
        <w:tc>
          <w:tcPr>
            <w:tcW w:w="990" w:type="dxa"/>
            <w:shd w:val="clear" w:color="auto" w:fill="auto"/>
          </w:tcPr>
          <w:p w14:paraId="30DAE7E0" w14:textId="77777777" w:rsidR="00602CA5" w:rsidRPr="009332B3" w:rsidRDefault="00602CA5" w:rsidP="00481537">
            <w:pPr>
              <w:rPr>
                <w:color w:val="000000"/>
                <w:sz w:val="20"/>
                <w:szCs w:val="20"/>
              </w:rPr>
            </w:pPr>
          </w:p>
        </w:tc>
        <w:tc>
          <w:tcPr>
            <w:tcW w:w="990" w:type="dxa"/>
            <w:shd w:val="clear" w:color="auto" w:fill="auto"/>
          </w:tcPr>
          <w:p w14:paraId="58FE4E45" w14:textId="77777777" w:rsidR="00602CA5" w:rsidRPr="009332B3" w:rsidRDefault="00602CA5" w:rsidP="00481537">
            <w:pPr>
              <w:rPr>
                <w:color w:val="000000"/>
                <w:sz w:val="20"/>
                <w:szCs w:val="20"/>
              </w:rPr>
            </w:pPr>
          </w:p>
        </w:tc>
        <w:tc>
          <w:tcPr>
            <w:tcW w:w="990" w:type="dxa"/>
            <w:shd w:val="clear" w:color="auto" w:fill="auto"/>
          </w:tcPr>
          <w:p w14:paraId="2F0D9B5D" w14:textId="77777777" w:rsidR="00602CA5" w:rsidRPr="009332B3" w:rsidRDefault="00602CA5" w:rsidP="00481537">
            <w:pPr>
              <w:rPr>
                <w:color w:val="000000"/>
                <w:sz w:val="20"/>
                <w:szCs w:val="20"/>
              </w:rPr>
            </w:pPr>
          </w:p>
        </w:tc>
        <w:tc>
          <w:tcPr>
            <w:tcW w:w="990" w:type="dxa"/>
            <w:shd w:val="clear" w:color="auto" w:fill="auto"/>
          </w:tcPr>
          <w:p w14:paraId="380E00A6" w14:textId="77777777" w:rsidR="00602CA5" w:rsidRPr="009332B3" w:rsidRDefault="00602CA5" w:rsidP="00481537">
            <w:pPr>
              <w:rPr>
                <w:color w:val="000000"/>
                <w:sz w:val="20"/>
                <w:szCs w:val="20"/>
              </w:rPr>
            </w:pPr>
          </w:p>
        </w:tc>
      </w:tr>
      <w:tr w:rsidR="00084BA5" w:rsidRPr="009332B3" w14:paraId="63F51164" w14:textId="77777777" w:rsidTr="00481537">
        <w:tc>
          <w:tcPr>
            <w:tcW w:w="1908" w:type="dxa"/>
            <w:shd w:val="clear" w:color="auto" w:fill="auto"/>
          </w:tcPr>
          <w:p w14:paraId="686FA57C" w14:textId="77777777" w:rsidR="00602CA5" w:rsidRPr="009332B3" w:rsidRDefault="00602CA5" w:rsidP="00481537">
            <w:pPr>
              <w:rPr>
                <w:color w:val="000000"/>
                <w:sz w:val="20"/>
                <w:szCs w:val="20"/>
              </w:rPr>
            </w:pPr>
            <w:r w:rsidRPr="009332B3">
              <w:rPr>
                <w:color w:val="000000"/>
                <w:sz w:val="20"/>
                <w:szCs w:val="20"/>
              </w:rPr>
              <w:t>Gender (male=1)</w:t>
            </w:r>
          </w:p>
        </w:tc>
        <w:tc>
          <w:tcPr>
            <w:tcW w:w="990" w:type="dxa"/>
            <w:shd w:val="clear" w:color="auto" w:fill="auto"/>
          </w:tcPr>
          <w:p w14:paraId="1E2C75D8"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-.42***</w:t>
            </w:r>
          </w:p>
        </w:tc>
        <w:tc>
          <w:tcPr>
            <w:tcW w:w="990" w:type="dxa"/>
            <w:shd w:val="clear" w:color="auto" w:fill="auto"/>
          </w:tcPr>
          <w:p w14:paraId="2AB1933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(-5.49)</w:t>
            </w:r>
          </w:p>
        </w:tc>
        <w:tc>
          <w:tcPr>
            <w:tcW w:w="990" w:type="dxa"/>
            <w:shd w:val="clear" w:color="auto" w:fill="auto"/>
          </w:tcPr>
          <w:p w14:paraId="796A9F11"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-.33***</w:t>
            </w:r>
          </w:p>
        </w:tc>
        <w:tc>
          <w:tcPr>
            <w:tcW w:w="990" w:type="dxa"/>
            <w:shd w:val="clear" w:color="auto" w:fill="auto"/>
          </w:tcPr>
          <w:p w14:paraId="0A653E73"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(-3.09)</w:t>
            </w:r>
          </w:p>
        </w:tc>
        <w:tc>
          <w:tcPr>
            <w:tcW w:w="990" w:type="dxa"/>
            <w:shd w:val="clear" w:color="auto" w:fill="auto"/>
          </w:tcPr>
          <w:p w14:paraId="69196B36"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-.44***</w:t>
            </w:r>
          </w:p>
        </w:tc>
        <w:tc>
          <w:tcPr>
            <w:tcW w:w="990" w:type="dxa"/>
            <w:tcBorders>
              <w:right w:val="single" w:sz="4" w:space="0" w:color="auto"/>
            </w:tcBorders>
            <w:shd w:val="clear" w:color="auto" w:fill="auto"/>
          </w:tcPr>
          <w:p w14:paraId="0F32E19E"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(-6.03)</w:t>
            </w:r>
          </w:p>
        </w:tc>
        <w:tc>
          <w:tcPr>
            <w:tcW w:w="990" w:type="dxa"/>
            <w:tcBorders>
              <w:left w:val="single" w:sz="4" w:space="0" w:color="auto"/>
            </w:tcBorders>
            <w:shd w:val="clear" w:color="auto" w:fill="auto"/>
          </w:tcPr>
          <w:p w14:paraId="2E062C90"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.29***</w:t>
            </w:r>
          </w:p>
        </w:tc>
        <w:tc>
          <w:tcPr>
            <w:tcW w:w="900" w:type="dxa"/>
            <w:shd w:val="clear" w:color="auto" w:fill="auto"/>
          </w:tcPr>
          <w:p w14:paraId="3DE852B3"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(5.63)</w:t>
            </w:r>
          </w:p>
        </w:tc>
        <w:tc>
          <w:tcPr>
            <w:tcW w:w="990" w:type="dxa"/>
            <w:shd w:val="clear" w:color="auto" w:fill="auto"/>
          </w:tcPr>
          <w:p w14:paraId="14B9745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.09</w:t>
            </w:r>
          </w:p>
        </w:tc>
        <w:tc>
          <w:tcPr>
            <w:tcW w:w="990" w:type="dxa"/>
            <w:shd w:val="clear" w:color="auto" w:fill="auto"/>
          </w:tcPr>
          <w:p w14:paraId="29B038B8"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(1.55)</w:t>
            </w:r>
          </w:p>
        </w:tc>
        <w:tc>
          <w:tcPr>
            <w:tcW w:w="990" w:type="dxa"/>
            <w:shd w:val="clear" w:color="auto" w:fill="auto"/>
          </w:tcPr>
          <w:p w14:paraId="687CB6E5"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.15*</w:t>
            </w:r>
          </w:p>
        </w:tc>
        <w:tc>
          <w:tcPr>
            <w:tcW w:w="990" w:type="dxa"/>
            <w:shd w:val="clear" w:color="auto" w:fill="auto"/>
          </w:tcPr>
          <w:p w14:paraId="1381570C"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(2.38)</w:t>
            </w:r>
          </w:p>
        </w:tc>
      </w:tr>
      <w:tr w:rsidR="00084BA5" w:rsidRPr="009332B3" w14:paraId="6250F6EC" w14:textId="77777777" w:rsidTr="00481537">
        <w:tc>
          <w:tcPr>
            <w:tcW w:w="1908" w:type="dxa"/>
            <w:shd w:val="clear" w:color="auto" w:fill="auto"/>
          </w:tcPr>
          <w:p w14:paraId="4BA925B5" w14:textId="77777777" w:rsidR="00602CA5" w:rsidRPr="009332B3" w:rsidRDefault="00602CA5" w:rsidP="00481537">
            <w:pPr>
              <w:rPr>
                <w:color w:val="000000"/>
                <w:sz w:val="20"/>
                <w:szCs w:val="20"/>
              </w:rPr>
            </w:pPr>
            <w:r w:rsidRPr="009332B3">
              <w:rPr>
                <w:color w:val="000000"/>
                <w:sz w:val="20"/>
                <w:szCs w:val="20"/>
              </w:rPr>
              <w:t>Employment</w:t>
            </w:r>
          </w:p>
          <w:p w14:paraId="33187EAD" w14:textId="77777777" w:rsidR="00602CA5" w:rsidRPr="009332B3" w:rsidRDefault="00602CA5" w:rsidP="00481537">
            <w:pPr>
              <w:rPr>
                <w:color w:val="000000"/>
                <w:sz w:val="20"/>
                <w:szCs w:val="20"/>
              </w:rPr>
            </w:pPr>
            <w:r w:rsidRPr="009332B3">
              <w:rPr>
                <w:color w:val="000000"/>
                <w:sz w:val="20"/>
                <w:szCs w:val="20"/>
              </w:rPr>
              <w:t>Income</w:t>
            </w:r>
          </w:p>
        </w:tc>
        <w:tc>
          <w:tcPr>
            <w:tcW w:w="990" w:type="dxa"/>
            <w:shd w:val="clear" w:color="auto" w:fill="auto"/>
          </w:tcPr>
          <w:p w14:paraId="4DC0783B" w14:textId="77777777" w:rsidR="00602CA5" w:rsidRPr="009332B3" w:rsidRDefault="00602CA5" w:rsidP="00481537">
            <w:pPr>
              <w:rPr>
                <w:color w:val="000000"/>
                <w:sz w:val="20"/>
                <w:szCs w:val="20"/>
              </w:rPr>
            </w:pPr>
            <w:r w:rsidRPr="009332B3">
              <w:rPr>
                <w:color w:val="000000"/>
                <w:sz w:val="20"/>
                <w:szCs w:val="20"/>
              </w:rPr>
              <w:t>.01</w:t>
            </w:r>
          </w:p>
        </w:tc>
        <w:tc>
          <w:tcPr>
            <w:tcW w:w="990" w:type="dxa"/>
            <w:shd w:val="clear" w:color="auto" w:fill="auto"/>
          </w:tcPr>
          <w:p w14:paraId="6BD150EA" w14:textId="77777777" w:rsidR="00602CA5" w:rsidRPr="009332B3" w:rsidRDefault="00602CA5" w:rsidP="00481537">
            <w:pPr>
              <w:rPr>
                <w:color w:val="000000"/>
                <w:sz w:val="20"/>
                <w:szCs w:val="20"/>
              </w:rPr>
            </w:pPr>
            <w:r w:rsidRPr="009332B3">
              <w:rPr>
                <w:color w:val="000000"/>
                <w:sz w:val="20"/>
                <w:szCs w:val="20"/>
              </w:rPr>
              <w:t>(.01)</w:t>
            </w:r>
          </w:p>
        </w:tc>
        <w:tc>
          <w:tcPr>
            <w:tcW w:w="990" w:type="dxa"/>
            <w:shd w:val="clear" w:color="auto" w:fill="auto"/>
          </w:tcPr>
          <w:p w14:paraId="581A06E9" w14:textId="77777777" w:rsidR="00602CA5" w:rsidRPr="009332B3" w:rsidRDefault="00602CA5" w:rsidP="00481537">
            <w:pPr>
              <w:rPr>
                <w:color w:val="000000"/>
                <w:sz w:val="20"/>
                <w:szCs w:val="20"/>
              </w:rPr>
            </w:pPr>
            <w:r w:rsidRPr="009332B3">
              <w:rPr>
                <w:color w:val="000000"/>
                <w:sz w:val="20"/>
                <w:szCs w:val="20"/>
              </w:rPr>
              <w:t>-.11</w:t>
            </w:r>
          </w:p>
        </w:tc>
        <w:tc>
          <w:tcPr>
            <w:tcW w:w="990" w:type="dxa"/>
            <w:shd w:val="clear" w:color="auto" w:fill="auto"/>
          </w:tcPr>
          <w:p w14:paraId="7987F3AE" w14:textId="77777777" w:rsidR="00602CA5" w:rsidRPr="009332B3" w:rsidRDefault="00602CA5" w:rsidP="00481537">
            <w:pPr>
              <w:rPr>
                <w:color w:val="000000"/>
                <w:sz w:val="20"/>
                <w:szCs w:val="20"/>
              </w:rPr>
            </w:pPr>
            <w:r w:rsidRPr="009332B3">
              <w:rPr>
                <w:color w:val="000000"/>
                <w:sz w:val="20"/>
                <w:szCs w:val="20"/>
              </w:rPr>
              <w:t>(-1.10)</w:t>
            </w:r>
          </w:p>
        </w:tc>
        <w:tc>
          <w:tcPr>
            <w:tcW w:w="990" w:type="dxa"/>
            <w:shd w:val="clear" w:color="auto" w:fill="auto"/>
          </w:tcPr>
          <w:p w14:paraId="6F9C4EA6"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.16</w:t>
            </w:r>
          </w:p>
        </w:tc>
        <w:tc>
          <w:tcPr>
            <w:tcW w:w="990" w:type="dxa"/>
            <w:tcBorders>
              <w:right w:val="single" w:sz="4" w:space="0" w:color="auto"/>
            </w:tcBorders>
            <w:shd w:val="clear" w:color="auto" w:fill="auto"/>
          </w:tcPr>
          <w:p w14:paraId="5A821AA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(1.76)</w:t>
            </w:r>
          </w:p>
        </w:tc>
        <w:tc>
          <w:tcPr>
            <w:tcW w:w="990" w:type="dxa"/>
            <w:tcBorders>
              <w:left w:val="single" w:sz="4" w:space="0" w:color="auto"/>
            </w:tcBorders>
            <w:shd w:val="clear" w:color="auto" w:fill="auto"/>
          </w:tcPr>
          <w:p w14:paraId="4C449B15" w14:textId="77777777" w:rsidR="00602CA5" w:rsidRPr="009332B3" w:rsidRDefault="00602CA5" w:rsidP="00481537">
            <w:pPr>
              <w:rPr>
                <w:color w:val="000000"/>
                <w:sz w:val="20"/>
                <w:szCs w:val="20"/>
              </w:rPr>
            </w:pPr>
          </w:p>
        </w:tc>
        <w:tc>
          <w:tcPr>
            <w:tcW w:w="900" w:type="dxa"/>
            <w:shd w:val="clear" w:color="auto" w:fill="auto"/>
          </w:tcPr>
          <w:p w14:paraId="7EFE537C" w14:textId="77777777" w:rsidR="00602CA5" w:rsidRPr="009332B3" w:rsidRDefault="00602CA5" w:rsidP="00481537">
            <w:pPr>
              <w:rPr>
                <w:color w:val="000000"/>
                <w:sz w:val="20"/>
                <w:szCs w:val="20"/>
              </w:rPr>
            </w:pPr>
          </w:p>
        </w:tc>
        <w:tc>
          <w:tcPr>
            <w:tcW w:w="990" w:type="dxa"/>
            <w:shd w:val="clear" w:color="auto" w:fill="auto"/>
          </w:tcPr>
          <w:p w14:paraId="7DD5BA99" w14:textId="77777777" w:rsidR="00602CA5" w:rsidRPr="009332B3" w:rsidRDefault="00602CA5" w:rsidP="00481537">
            <w:pPr>
              <w:rPr>
                <w:color w:val="000000"/>
                <w:sz w:val="20"/>
                <w:szCs w:val="20"/>
              </w:rPr>
            </w:pPr>
          </w:p>
        </w:tc>
        <w:tc>
          <w:tcPr>
            <w:tcW w:w="990" w:type="dxa"/>
            <w:shd w:val="clear" w:color="auto" w:fill="auto"/>
          </w:tcPr>
          <w:p w14:paraId="0B6477D8" w14:textId="77777777" w:rsidR="00602CA5" w:rsidRPr="009332B3" w:rsidRDefault="00602CA5" w:rsidP="00481537">
            <w:pPr>
              <w:rPr>
                <w:color w:val="000000"/>
                <w:sz w:val="20"/>
                <w:szCs w:val="20"/>
              </w:rPr>
            </w:pPr>
          </w:p>
        </w:tc>
        <w:tc>
          <w:tcPr>
            <w:tcW w:w="990" w:type="dxa"/>
            <w:shd w:val="clear" w:color="auto" w:fill="auto"/>
          </w:tcPr>
          <w:p w14:paraId="2856617A" w14:textId="77777777" w:rsidR="00602CA5" w:rsidRPr="009332B3" w:rsidRDefault="00602CA5" w:rsidP="00481537">
            <w:pPr>
              <w:rPr>
                <w:color w:val="000000"/>
                <w:sz w:val="20"/>
                <w:szCs w:val="20"/>
              </w:rPr>
            </w:pPr>
          </w:p>
        </w:tc>
        <w:tc>
          <w:tcPr>
            <w:tcW w:w="990" w:type="dxa"/>
            <w:shd w:val="clear" w:color="auto" w:fill="auto"/>
          </w:tcPr>
          <w:p w14:paraId="14E64E27" w14:textId="77777777" w:rsidR="00602CA5" w:rsidRPr="009332B3" w:rsidRDefault="00602CA5" w:rsidP="00481537">
            <w:pPr>
              <w:rPr>
                <w:color w:val="000000"/>
                <w:sz w:val="20"/>
                <w:szCs w:val="20"/>
              </w:rPr>
            </w:pPr>
          </w:p>
        </w:tc>
      </w:tr>
      <w:tr w:rsidR="00084BA5" w:rsidRPr="009332B3" w14:paraId="727A8884" w14:textId="77777777" w:rsidTr="00481537">
        <w:tc>
          <w:tcPr>
            <w:tcW w:w="1908" w:type="dxa"/>
            <w:shd w:val="clear" w:color="auto" w:fill="auto"/>
            <w:vAlign w:val="center"/>
          </w:tcPr>
          <w:p w14:paraId="571DA3E2" w14:textId="77777777" w:rsidR="00602CA5" w:rsidRPr="009332B3" w:rsidRDefault="00602CA5" w:rsidP="00481537">
            <w:pPr>
              <w:rPr>
                <w:color w:val="000000"/>
                <w:sz w:val="20"/>
                <w:szCs w:val="20"/>
              </w:rPr>
            </w:pPr>
            <w:r w:rsidRPr="009332B3">
              <w:rPr>
                <w:color w:val="000000"/>
                <w:sz w:val="20"/>
                <w:szCs w:val="20"/>
              </w:rPr>
              <w:t>&lt;30000</w:t>
            </w:r>
          </w:p>
          <w:p w14:paraId="27250160" w14:textId="77777777" w:rsidR="00602CA5" w:rsidRPr="009332B3" w:rsidRDefault="00602CA5" w:rsidP="00481537">
            <w:pPr>
              <w:rPr>
                <w:color w:val="000000"/>
                <w:sz w:val="20"/>
                <w:szCs w:val="20"/>
              </w:rPr>
            </w:pPr>
            <w:r w:rsidRPr="009332B3">
              <w:rPr>
                <w:color w:val="000000"/>
                <w:sz w:val="20"/>
                <w:szCs w:val="20"/>
              </w:rPr>
              <w:t>(reference group)</w:t>
            </w:r>
          </w:p>
        </w:tc>
        <w:tc>
          <w:tcPr>
            <w:tcW w:w="990" w:type="dxa"/>
            <w:shd w:val="clear" w:color="auto" w:fill="auto"/>
          </w:tcPr>
          <w:p w14:paraId="51B28568" w14:textId="77777777" w:rsidR="00602CA5" w:rsidRPr="009332B3" w:rsidRDefault="00602CA5" w:rsidP="00481537">
            <w:pPr>
              <w:rPr>
                <w:color w:val="000000"/>
                <w:sz w:val="20"/>
                <w:szCs w:val="20"/>
              </w:rPr>
            </w:pPr>
          </w:p>
        </w:tc>
        <w:tc>
          <w:tcPr>
            <w:tcW w:w="990" w:type="dxa"/>
            <w:shd w:val="clear" w:color="auto" w:fill="auto"/>
          </w:tcPr>
          <w:p w14:paraId="48B4D633" w14:textId="77777777" w:rsidR="00602CA5" w:rsidRPr="009332B3" w:rsidRDefault="00602CA5" w:rsidP="00481537">
            <w:pPr>
              <w:rPr>
                <w:color w:val="000000"/>
                <w:sz w:val="20"/>
                <w:szCs w:val="20"/>
              </w:rPr>
            </w:pPr>
          </w:p>
        </w:tc>
        <w:tc>
          <w:tcPr>
            <w:tcW w:w="990" w:type="dxa"/>
            <w:shd w:val="clear" w:color="auto" w:fill="auto"/>
          </w:tcPr>
          <w:p w14:paraId="5C8A4030" w14:textId="77777777" w:rsidR="00602CA5" w:rsidRPr="009332B3" w:rsidRDefault="00602CA5" w:rsidP="00481537">
            <w:pPr>
              <w:rPr>
                <w:color w:val="000000"/>
                <w:sz w:val="20"/>
                <w:szCs w:val="20"/>
              </w:rPr>
            </w:pPr>
          </w:p>
        </w:tc>
        <w:tc>
          <w:tcPr>
            <w:tcW w:w="990" w:type="dxa"/>
            <w:shd w:val="clear" w:color="auto" w:fill="auto"/>
          </w:tcPr>
          <w:p w14:paraId="3ECD4D3A" w14:textId="77777777" w:rsidR="00602CA5" w:rsidRPr="009332B3" w:rsidRDefault="00602CA5" w:rsidP="00481537">
            <w:pPr>
              <w:rPr>
                <w:color w:val="000000"/>
                <w:sz w:val="20"/>
                <w:szCs w:val="20"/>
              </w:rPr>
            </w:pPr>
          </w:p>
        </w:tc>
        <w:tc>
          <w:tcPr>
            <w:tcW w:w="990" w:type="dxa"/>
            <w:shd w:val="clear" w:color="auto" w:fill="auto"/>
          </w:tcPr>
          <w:p w14:paraId="6518711A"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right w:val="single" w:sz="4" w:space="0" w:color="auto"/>
            </w:tcBorders>
            <w:shd w:val="clear" w:color="auto" w:fill="auto"/>
          </w:tcPr>
          <w:p w14:paraId="75B7D3C6"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left w:val="single" w:sz="4" w:space="0" w:color="auto"/>
            </w:tcBorders>
            <w:shd w:val="clear" w:color="auto" w:fill="auto"/>
          </w:tcPr>
          <w:p w14:paraId="28445143" w14:textId="77777777" w:rsidR="00602CA5" w:rsidRPr="009332B3" w:rsidRDefault="00602CA5" w:rsidP="00481537">
            <w:pPr>
              <w:rPr>
                <w:color w:val="000000"/>
                <w:sz w:val="20"/>
                <w:szCs w:val="20"/>
              </w:rPr>
            </w:pPr>
          </w:p>
        </w:tc>
        <w:tc>
          <w:tcPr>
            <w:tcW w:w="900" w:type="dxa"/>
            <w:shd w:val="clear" w:color="auto" w:fill="auto"/>
          </w:tcPr>
          <w:p w14:paraId="5FEE3468" w14:textId="77777777" w:rsidR="00602CA5" w:rsidRPr="009332B3" w:rsidRDefault="00602CA5" w:rsidP="00481537">
            <w:pPr>
              <w:rPr>
                <w:color w:val="000000"/>
                <w:sz w:val="20"/>
                <w:szCs w:val="20"/>
              </w:rPr>
            </w:pPr>
          </w:p>
        </w:tc>
        <w:tc>
          <w:tcPr>
            <w:tcW w:w="990" w:type="dxa"/>
            <w:shd w:val="clear" w:color="auto" w:fill="auto"/>
          </w:tcPr>
          <w:p w14:paraId="505D550B" w14:textId="77777777" w:rsidR="00602CA5" w:rsidRPr="009332B3" w:rsidRDefault="00602CA5" w:rsidP="00481537">
            <w:pPr>
              <w:rPr>
                <w:color w:val="000000"/>
                <w:sz w:val="20"/>
                <w:szCs w:val="20"/>
              </w:rPr>
            </w:pPr>
          </w:p>
        </w:tc>
        <w:tc>
          <w:tcPr>
            <w:tcW w:w="990" w:type="dxa"/>
            <w:shd w:val="clear" w:color="auto" w:fill="auto"/>
          </w:tcPr>
          <w:p w14:paraId="279469FA" w14:textId="77777777" w:rsidR="00602CA5" w:rsidRPr="009332B3" w:rsidRDefault="00602CA5" w:rsidP="00481537">
            <w:pPr>
              <w:rPr>
                <w:color w:val="000000"/>
                <w:sz w:val="20"/>
                <w:szCs w:val="20"/>
              </w:rPr>
            </w:pPr>
          </w:p>
        </w:tc>
        <w:tc>
          <w:tcPr>
            <w:tcW w:w="990" w:type="dxa"/>
            <w:shd w:val="clear" w:color="auto" w:fill="auto"/>
          </w:tcPr>
          <w:p w14:paraId="03B273A4" w14:textId="77777777" w:rsidR="00602CA5" w:rsidRPr="009332B3" w:rsidRDefault="00602CA5" w:rsidP="00481537">
            <w:pPr>
              <w:rPr>
                <w:color w:val="000000"/>
                <w:sz w:val="20"/>
                <w:szCs w:val="20"/>
              </w:rPr>
            </w:pPr>
          </w:p>
        </w:tc>
        <w:tc>
          <w:tcPr>
            <w:tcW w:w="990" w:type="dxa"/>
            <w:shd w:val="clear" w:color="auto" w:fill="auto"/>
          </w:tcPr>
          <w:p w14:paraId="700B098E" w14:textId="77777777" w:rsidR="00602CA5" w:rsidRPr="009332B3" w:rsidRDefault="00602CA5" w:rsidP="00481537">
            <w:pPr>
              <w:rPr>
                <w:color w:val="000000"/>
                <w:sz w:val="20"/>
                <w:szCs w:val="20"/>
              </w:rPr>
            </w:pPr>
          </w:p>
        </w:tc>
      </w:tr>
      <w:tr w:rsidR="00084BA5" w:rsidRPr="009332B3" w14:paraId="145B7580" w14:textId="77777777" w:rsidTr="00481537">
        <w:tc>
          <w:tcPr>
            <w:tcW w:w="1908" w:type="dxa"/>
            <w:shd w:val="clear" w:color="auto" w:fill="auto"/>
          </w:tcPr>
          <w:p w14:paraId="61D41A93"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30001-60000</w:t>
            </w:r>
          </w:p>
        </w:tc>
        <w:tc>
          <w:tcPr>
            <w:tcW w:w="990" w:type="dxa"/>
            <w:shd w:val="clear" w:color="auto" w:fill="auto"/>
          </w:tcPr>
          <w:p w14:paraId="210C658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-.10</w:t>
            </w:r>
          </w:p>
        </w:tc>
        <w:tc>
          <w:tcPr>
            <w:tcW w:w="990" w:type="dxa"/>
            <w:shd w:val="clear" w:color="auto" w:fill="auto"/>
          </w:tcPr>
          <w:p w14:paraId="739FA3A3"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(-1.35)</w:t>
            </w:r>
          </w:p>
        </w:tc>
        <w:tc>
          <w:tcPr>
            <w:tcW w:w="990" w:type="dxa"/>
            <w:shd w:val="clear" w:color="auto" w:fill="auto"/>
          </w:tcPr>
          <w:p w14:paraId="4E559BE0" w14:textId="77777777" w:rsidR="00602CA5" w:rsidRPr="00481537" w:rsidRDefault="00602CA5" w:rsidP="00481537">
            <w:pPr>
              <w:autoSpaceDE w:val="0"/>
              <w:autoSpaceDN w:val="0"/>
              <w:adjustRightInd w:val="0"/>
              <w:ind w:left="60" w:right="60"/>
              <w:rPr>
                <w:color w:val="000000"/>
                <w:sz w:val="20"/>
                <w:szCs w:val="20"/>
              </w:rPr>
            </w:pPr>
            <w:r w:rsidRPr="009332B3">
              <w:rPr>
                <w:color w:val="000000"/>
                <w:sz w:val="20"/>
                <w:szCs w:val="20"/>
              </w:rPr>
              <w:t>.21</w:t>
            </w:r>
          </w:p>
        </w:tc>
        <w:tc>
          <w:tcPr>
            <w:tcW w:w="990" w:type="dxa"/>
            <w:shd w:val="clear" w:color="auto" w:fill="auto"/>
          </w:tcPr>
          <w:p w14:paraId="4549BD5C" w14:textId="77777777" w:rsidR="00602CA5" w:rsidRPr="009332B3" w:rsidRDefault="00602CA5" w:rsidP="00481537">
            <w:pPr>
              <w:autoSpaceDE w:val="0"/>
              <w:autoSpaceDN w:val="0"/>
              <w:adjustRightInd w:val="0"/>
              <w:ind w:left="60" w:right="60"/>
              <w:rPr>
                <w:color w:val="000000"/>
                <w:sz w:val="20"/>
                <w:szCs w:val="20"/>
              </w:rPr>
            </w:pPr>
            <w:r w:rsidRPr="00481537">
              <w:rPr>
                <w:color w:val="000000"/>
                <w:sz w:val="20"/>
                <w:szCs w:val="20"/>
              </w:rPr>
              <w:t>(1.80)</w:t>
            </w:r>
          </w:p>
        </w:tc>
        <w:tc>
          <w:tcPr>
            <w:tcW w:w="990" w:type="dxa"/>
            <w:shd w:val="clear" w:color="auto" w:fill="auto"/>
          </w:tcPr>
          <w:p w14:paraId="38F25C39"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-.04</w:t>
            </w:r>
          </w:p>
        </w:tc>
        <w:tc>
          <w:tcPr>
            <w:tcW w:w="990" w:type="dxa"/>
            <w:tcBorders>
              <w:right w:val="single" w:sz="4" w:space="0" w:color="auto"/>
            </w:tcBorders>
            <w:shd w:val="clear" w:color="auto" w:fill="auto"/>
          </w:tcPr>
          <w:p w14:paraId="44C8BC7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(-.50)</w:t>
            </w:r>
          </w:p>
        </w:tc>
        <w:tc>
          <w:tcPr>
            <w:tcW w:w="990" w:type="dxa"/>
            <w:tcBorders>
              <w:left w:val="single" w:sz="4" w:space="0" w:color="auto"/>
            </w:tcBorders>
            <w:shd w:val="clear" w:color="auto" w:fill="auto"/>
          </w:tcPr>
          <w:p w14:paraId="63F2FF30"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-.02</w:t>
            </w:r>
          </w:p>
        </w:tc>
        <w:tc>
          <w:tcPr>
            <w:tcW w:w="900" w:type="dxa"/>
            <w:shd w:val="clear" w:color="auto" w:fill="auto"/>
          </w:tcPr>
          <w:p w14:paraId="7C34CC18"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(-.29)</w:t>
            </w:r>
          </w:p>
        </w:tc>
        <w:tc>
          <w:tcPr>
            <w:tcW w:w="990" w:type="dxa"/>
            <w:shd w:val="clear" w:color="auto" w:fill="auto"/>
          </w:tcPr>
          <w:p w14:paraId="1086B7F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-.01</w:t>
            </w:r>
          </w:p>
        </w:tc>
        <w:tc>
          <w:tcPr>
            <w:tcW w:w="990" w:type="dxa"/>
            <w:shd w:val="clear" w:color="auto" w:fill="auto"/>
          </w:tcPr>
          <w:p w14:paraId="1B4D6E1B"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(-.10)</w:t>
            </w:r>
          </w:p>
        </w:tc>
        <w:tc>
          <w:tcPr>
            <w:tcW w:w="990" w:type="dxa"/>
            <w:shd w:val="clear" w:color="auto" w:fill="auto"/>
          </w:tcPr>
          <w:p w14:paraId="0485CBB1"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-.12*</w:t>
            </w:r>
          </w:p>
        </w:tc>
        <w:tc>
          <w:tcPr>
            <w:tcW w:w="990" w:type="dxa"/>
            <w:shd w:val="clear" w:color="auto" w:fill="auto"/>
          </w:tcPr>
          <w:p w14:paraId="1BE3FC8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(-2.32)</w:t>
            </w:r>
          </w:p>
        </w:tc>
      </w:tr>
      <w:tr w:rsidR="00084BA5" w:rsidRPr="009332B3" w14:paraId="12AEE8C1" w14:textId="77777777" w:rsidTr="00481537">
        <w:tc>
          <w:tcPr>
            <w:tcW w:w="1908" w:type="dxa"/>
            <w:shd w:val="clear" w:color="auto" w:fill="auto"/>
          </w:tcPr>
          <w:p w14:paraId="13B77AA8"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60001-90000</w:t>
            </w:r>
          </w:p>
        </w:tc>
        <w:tc>
          <w:tcPr>
            <w:tcW w:w="990" w:type="dxa"/>
            <w:shd w:val="clear" w:color="auto" w:fill="auto"/>
          </w:tcPr>
          <w:p w14:paraId="00E939A1"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-.17</w:t>
            </w:r>
          </w:p>
        </w:tc>
        <w:tc>
          <w:tcPr>
            <w:tcW w:w="990" w:type="dxa"/>
            <w:shd w:val="clear" w:color="auto" w:fill="auto"/>
          </w:tcPr>
          <w:p w14:paraId="0E548A9E"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(-1.31)</w:t>
            </w:r>
          </w:p>
        </w:tc>
        <w:tc>
          <w:tcPr>
            <w:tcW w:w="990" w:type="dxa"/>
            <w:shd w:val="clear" w:color="auto" w:fill="auto"/>
          </w:tcPr>
          <w:p w14:paraId="5C567A8F" w14:textId="77777777" w:rsidR="00602CA5" w:rsidRPr="00481537" w:rsidRDefault="00602CA5" w:rsidP="00481537">
            <w:pPr>
              <w:autoSpaceDE w:val="0"/>
              <w:autoSpaceDN w:val="0"/>
              <w:adjustRightInd w:val="0"/>
              <w:ind w:left="60" w:right="60"/>
              <w:rPr>
                <w:color w:val="000000"/>
                <w:sz w:val="20"/>
                <w:szCs w:val="20"/>
              </w:rPr>
            </w:pPr>
            <w:r w:rsidRPr="009332B3">
              <w:rPr>
                <w:color w:val="000000"/>
                <w:sz w:val="20"/>
                <w:szCs w:val="20"/>
              </w:rPr>
              <w:t>-.25*</w:t>
            </w:r>
          </w:p>
        </w:tc>
        <w:tc>
          <w:tcPr>
            <w:tcW w:w="990" w:type="dxa"/>
            <w:shd w:val="clear" w:color="auto" w:fill="auto"/>
          </w:tcPr>
          <w:p w14:paraId="7CA896E6"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(-2.21)</w:t>
            </w:r>
          </w:p>
        </w:tc>
        <w:tc>
          <w:tcPr>
            <w:tcW w:w="990" w:type="dxa"/>
            <w:shd w:val="clear" w:color="auto" w:fill="auto"/>
          </w:tcPr>
          <w:p w14:paraId="6AB2011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-.30***</w:t>
            </w:r>
          </w:p>
        </w:tc>
        <w:tc>
          <w:tcPr>
            <w:tcW w:w="990" w:type="dxa"/>
            <w:tcBorders>
              <w:right w:val="single" w:sz="4" w:space="0" w:color="auto"/>
            </w:tcBorders>
            <w:shd w:val="clear" w:color="auto" w:fill="auto"/>
          </w:tcPr>
          <w:p w14:paraId="49DFF1C5"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(-3.59)</w:t>
            </w:r>
          </w:p>
        </w:tc>
        <w:tc>
          <w:tcPr>
            <w:tcW w:w="990" w:type="dxa"/>
            <w:tcBorders>
              <w:left w:val="single" w:sz="4" w:space="0" w:color="auto"/>
            </w:tcBorders>
            <w:shd w:val="clear" w:color="auto" w:fill="auto"/>
          </w:tcPr>
          <w:p w14:paraId="2F4AF16D"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.05</w:t>
            </w:r>
          </w:p>
        </w:tc>
        <w:tc>
          <w:tcPr>
            <w:tcW w:w="900" w:type="dxa"/>
            <w:shd w:val="clear" w:color="auto" w:fill="auto"/>
          </w:tcPr>
          <w:p w14:paraId="691CBAC9"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(.90)</w:t>
            </w:r>
          </w:p>
        </w:tc>
        <w:tc>
          <w:tcPr>
            <w:tcW w:w="990" w:type="dxa"/>
            <w:shd w:val="clear" w:color="auto" w:fill="auto"/>
          </w:tcPr>
          <w:p w14:paraId="0E36A935" w14:textId="77777777" w:rsidR="00602CA5" w:rsidRPr="00481537" w:rsidRDefault="00602CA5" w:rsidP="00481537">
            <w:pPr>
              <w:autoSpaceDE w:val="0"/>
              <w:autoSpaceDN w:val="0"/>
              <w:adjustRightInd w:val="0"/>
              <w:ind w:left="60" w:right="60"/>
              <w:rPr>
                <w:color w:val="000000"/>
                <w:sz w:val="20"/>
                <w:szCs w:val="20"/>
              </w:rPr>
            </w:pPr>
            <w:r w:rsidRPr="009332B3">
              <w:rPr>
                <w:color w:val="000000"/>
                <w:sz w:val="20"/>
                <w:szCs w:val="20"/>
              </w:rPr>
              <w:t>.43***</w:t>
            </w:r>
          </w:p>
        </w:tc>
        <w:tc>
          <w:tcPr>
            <w:tcW w:w="990" w:type="dxa"/>
            <w:shd w:val="clear" w:color="auto" w:fill="auto"/>
          </w:tcPr>
          <w:p w14:paraId="6206173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(5.56)</w:t>
            </w:r>
          </w:p>
        </w:tc>
        <w:tc>
          <w:tcPr>
            <w:tcW w:w="990" w:type="dxa"/>
            <w:shd w:val="clear" w:color="auto" w:fill="auto"/>
          </w:tcPr>
          <w:p w14:paraId="1EB58554"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.14**</w:t>
            </w:r>
          </w:p>
        </w:tc>
        <w:tc>
          <w:tcPr>
            <w:tcW w:w="990" w:type="dxa"/>
            <w:shd w:val="clear" w:color="auto" w:fill="auto"/>
          </w:tcPr>
          <w:p w14:paraId="34C8B405"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(2.81)</w:t>
            </w:r>
          </w:p>
        </w:tc>
      </w:tr>
      <w:tr w:rsidR="00084BA5" w:rsidRPr="009332B3" w14:paraId="44BF2A35" w14:textId="77777777" w:rsidTr="00481537">
        <w:tc>
          <w:tcPr>
            <w:tcW w:w="1908" w:type="dxa"/>
            <w:shd w:val="clear" w:color="auto" w:fill="auto"/>
          </w:tcPr>
          <w:p w14:paraId="5B23EBC9"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90001-150000</w:t>
            </w:r>
          </w:p>
        </w:tc>
        <w:tc>
          <w:tcPr>
            <w:tcW w:w="990" w:type="dxa"/>
            <w:shd w:val="clear" w:color="auto" w:fill="auto"/>
          </w:tcPr>
          <w:p w14:paraId="0C19564A"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-.14*</w:t>
            </w:r>
          </w:p>
        </w:tc>
        <w:tc>
          <w:tcPr>
            <w:tcW w:w="990" w:type="dxa"/>
            <w:shd w:val="clear" w:color="auto" w:fill="auto"/>
          </w:tcPr>
          <w:p w14:paraId="4310074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(-2.40)</w:t>
            </w:r>
          </w:p>
        </w:tc>
        <w:tc>
          <w:tcPr>
            <w:tcW w:w="990" w:type="dxa"/>
            <w:shd w:val="clear" w:color="auto" w:fill="auto"/>
          </w:tcPr>
          <w:p w14:paraId="58F544E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-.06</w:t>
            </w:r>
          </w:p>
        </w:tc>
        <w:tc>
          <w:tcPr>
            <w:tcW w:w="990" w:type="dxa"/>
            <w:shd w:val="clear" w:color="auto" w:fill="auto"/>
          </w:tcPr>
          <w:p w14:paraId="54613EA3"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(-.71)</w:t>
            </w:r>
          </w:p>
        </w:tc>
        <w:tc>
          <w:tcPr>
            <w:tcW w:w="990" w:type="dxa"/>
            <w:shd w:val="clear" w:color="auto" w:fill="auto"/>
          </w:tcPr>
          <w:p w14:paraId="31ACE28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-.28**</w:t>
            </w:r>
          </w:p>
        </w:tc>
        <w:tc>
          <w:tcPr>
            <w:tcW w:w="990" w:type="dxa"/>
            <w:tcBorders>
              <w:right w:val="single" w:sz="4" w:space="0" w:color="auto"/>
            </w:tcBorders>
            <w:shd w:val="clear" w:color="auto" w:fill="auto"/>
          </w:tcPr>
          <w:p w14:paraId="507C5EA4"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(-2.91)</w:t>
            </w:r>
          </w:p>
        </w:tc>
        <w:tc>
          <w:tcPr>
            <w:tcW w:w="990" w:type="dxa"/>
            <w:tcBorders>
              <w:left w:val="single" w:sz="4" w:space="0" w:color="auto"/>
            </w:tcBorders>
            <w:shd w:val="clear" w:color="auto" w:fill="auto"/>
          </w:tcPr>
          <w:p w14:paraId="4E47997C"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.04</w:t>
            </w:r>
          </w:p>
        </w:tc>
        <w:tc>
          <w:tcPr>
            <w:tcW w:w="900" w:type="dxa"/>
            <w:shd w:val="clear" w:color="auto" w:fill="auto"/>
          </w:tcPr>
          <w:p w14:paraId="2BD8171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(.79)</w:t>
            </w:r>
          </w:p>
        </w:tc>
        <w:tc>
          <w:tcPr>
            <w:tcW w:w="990" w:type="dxa"/>
            <w:shd w:val="clear" w:color="auto" w:fill="auto"/>
          </w:tcPr>
          <w:p w14:paraId="1BF9CC08"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.02</w:t>
            </w:r>
          </w:p>
        </w:tc>
        <w:tc>
          <w:tcPr>
            <w:tcW w:w="990" w:type="dxa"/>
            <w:shd w:val="clear" w:color="auto" w:fill="auto"/>
          </w:tcPr>
          <w:p w14:paraId="5915151D"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(.59)</w:t>
            </w:r>
          </w:p>
        </w:tc>
        <w:tc>
          <w:tcPr>
            <w:tcW w:w="990" w:type="dxa"/>
            <w:shd w:val="clear" w:color="auto" w:fill="auto"/>
          </w:tcPr>
          <w:p w14:paraId="18D7DAF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.16**</w:t>
            </w:r>
          </w:p>
        </w:tc>
        <w:tc>
          <w:tcPr>
            <w:tcW w:w="990" w:type="dxa"/>
            <w:shd w:val="clear" w:color="auto" w:fill="auto"/>
          </w:tcPr>
          <w:p w14:paraId="2BF72E7D"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(2.95)</w:t>
            </w:r>
          </w:p>
        </w:tc>
      </w:tr>
      <w:tr w:rsidR="00084BA5" w:rsidRPr="009332B3" w14:paraId="68FCADD6" w14:textId="77777777" w:rsidTr="00481537">
        <w:tc>
          <w:tcPr>
            <w:tcW w:w="1908" w:type="dxa"/>
            <w:shd w:val="clear" w:color="auto" w:fill="auto"/>
          </w:tcPr>
          <w:p w14:paraId="74C300F4"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&gt;150000</w:t>
            </w:r>
          </w:p>
        </w:tc>
        <w:tc>
          <w:tcPr>
            <w:tcW w:w="990" w:type="dxa"/>
            <w:shd w:val="clear" w:color="auto" w:fill="auto"/>
          </w:tcPr>
          <w:p w14:paraId="7808785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.02</w:t>
            </w:r>
          </w:p>
        </w:tc>
        <w:tc>
          <w:tcPr>
            <w:tcW w:w="990" w:type="dxa"/>
            <w:shd w:val="clear" w:color="auto" w:fill="auto"/>
          </w:tcPr>
          <w:p w14:paraId="77FD8A6D"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(.28)</w:t>
            </w:r>
          </w:p>
        </w:tc>
        <w:tc>
          <w:tcPr>
            <w:tcW w:w="990" w:type="dxa"/>
            <w:shd w:val="clear" w:color="auto" w:fill="auto"/>
          </w:tcPr>
          <w:p w14:paraId="54B47C4B"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-.04</w:t>
            </w:r>
          </w:p>
        </w:tc>
        <w:tc>
          <w:tcPr>
            <w:tcW w:w="990" w:type="dxa"/>
            <w:shd w:val="clear" w:color="auto" w:fill="auto"/>
          </w:tcPr>
          <w:p w14:paraId="2B113D76"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(-.58)</w:t>
            </w:r>
          </w:p>
        </w:tc>
        <w:tc>
          <w:tcPr>
            <w:tcW w:w="990" w:type="dxa"/>
            <w:shd w:val="clear" w:color="auto" w:fill="auto"/>
          </w:tcPr>
          <w:p w14:paraId="4F6FA724"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-.21*</w:t>
            </w:r>
          </w:p>
        </w:tc>
        <w:tc>
          <w:tcPr>
            <w:tcW w:w="990" w:type="dxa"/>
            <w:tcBorders>
              <w:right w:val="single" w:sz="4" w:space="0" w:color="auto"/>
            </w:tcBorders>
            <w:shd w:val="clear" w:color="auto" w:fill="auto"/>
          </w:tcPr>
          <w:p w14:paraId="096BF0AA"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(-2.14)</w:t>
            </w:r>
          </w:p>
        </w:tc>
        <w:tc>
          <w:tcPr>
            <w:tcW w:w="990" w:type="dxa"/>
            <w:tcBorders>
              <w:left w:val="single" w:sz="4" w:space="0" w:color="auto"/>
            </w:tcBorders>
            <w:shd w:val="clear" w:color="auto" w:fill="auto"/>
          </w:tcPr>
          <w:p w14:paraId="0CFC6268"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.03</w:t>
            </w:r>
          </w:p>
        </w:tc>
        <w:tc>
          <w:tcPr>
            <w:tcW w:w="900" w:type="dxa"/>
            <w:shd w:val="clear" w:color="auto" w:fill="auto"/>
          </w:tcPr>
          <w:p w14:paraId="4957EF8C"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(.59)</w:t>
            </w:r>
          </w:p>
        </w:tc>
        <w:tc>
          <w:tcPr>
            <w:tcW w:w="990" w:type="dxa"/>
            <w:shd w:val="clear" w:color="auto" w:fill="auto"/>
          </w:tcPr>
          <w:p w14:paraId="4D8D9770"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-.04</w:t>
            </w:r>
          </w:p>
        </w:tc>
        <w:tc>
          <w:tcPr>
            <w:tcW w:w="990" w:type="dxa"/>
            <w:shd w:val="clear" w:color="auto" w:fill="auto"/>
          </w:tcPr>
          <w:p w14:paraId="4BF78BC3"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(-1.04)</w:t>
            </w:r>
          </w:p>
        </w:tc>
        <w:tc>
          <w:tcPr>
            <w:tcW w:w="990" w:type="dxa"/>
            <w:shd w:val="clear" w:color="auto" w:fill="auto"/>
          </w:tcPr>
          <w:p w14:paraId="72B99D24"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-.03</w:t>
            </w:r>
          </w:p>
        </w:tc>
        <w:tc>
          <w:tcPr>
            <w:tcW w:w="990" w:type="dxa"/>
            <w:shd w:val="clear" w:color="auto" w:fill="auto"/>
          </w:tcPr>
          <w:p w14:paraId="55CE5E18"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(-.58)</w:t>
            </w:r>
          </w:p>
        </w:tc>
      </w:tr>
      <w:tr w:rsidR="00084BA5" w:rsidRPr="009332B3" w14:paraId="53CCD297" w14:textId="77777777" w:rsidTr="00481537">
        <w:tc>
          <w:tcPr>
            <w:tcW w:w="1908" w:type="dxa"/>
            <w:shd w:val="clear" w:color="auto" w:fill="auto"/>
          </w:tcPr>
          <w:p w14:paraId="40A5D2E5" w14:textId="77777777" w:rsidR="00602CA5" w:rsidRPr="009332B3" w:rsidRDefault="00602CA5" w:rsidP="00481537">
            <w:pPr>
              <w:rPr>
                <w:color w:val="000000"/>
                <w:sz w:val="20"/>
                <w:szCs w:val="20"/>
              </w:rPr>
            </w:pPr>
            <w:r w:rsidRPr="009332B3">
              <w:rPr>
                <w:color w:val="000000"/>
                <w:sz w:val="20"/>
                <w:szCs w:val="20"/>
              </w:rPr>
              <w:t>Marital status</w:t>
            </w:r>
          </w:p>
        </w:tc>
        <w:tc>
          <w:tcPr>
            <w:tcW w:w="990" w:type="dxa"/>
            <w:shd w:val="clear" w:color="auto" w:fill="auto"/>
          </w:tcPr>
          <w:p w14:paraId="3498611A" w14:textId="77777777" w:rsidR="00602CA5" w:rsidRPr="009332B3" w:rsidRDefault="00602CA5" w:rsidP="00481537">
            <w:pPr>
              <w:rPr>
                <w:color w:val="000000"/>
                <w:sz w:val="20"/>
                <w:szCs w:val="20"/>
              </w:rPr>
            </w:pPr>
          </w:p>
        </w:tc>
        <w:tc>
          <w:tcPr>
            <w:tcW w:w="990" w:type="dxa"/>
            <w:shd w:val="clear" w:color="auto" w:fill="auto"/>
          </w:tcPr>
          <w:p w14:paraId="54D1E7FA" w14:textId="77777777" w:rsidR="00602CA5" w:rsidRPr="009332B3" w:rsidRDefault="00602CA5" w:rsidP="00481537">
            <w:pPr>
              <w:rPr>
                <w:color w:val="000000"/>
                <w:sz w:val="20"/>
                <w:szCs w:val="20"/>
              </w:rPr>
            </w:pPr>
          </w:p>
        </w:tc>
        <w:tc>
          <w:tcPr>
            <w:tcW w:w="990" w:type="dxa"/>
            <w:shd w:val="clear" w:color="auto" w:fill="auto"/>
          </w:tcPr>
          <w:p w14:paraId="13BD513E" w14:textId="77777777" w:rsidR="00602CA5" w:rsidRPr="009332B3" w:rsidRDefault="00602CA5" w:rsidP="00481537">
            <w:pPr>
              <w:rPr>
                <w:color w:val="000000"/>
                <w:sz w:val="20"/>
                <w:szCs w:val="20"/>
              </w:rPr>
            </w:pPr>
          </w:p>
        </w:tc>
        <w:tc>
          <w:tcPr>
            <w:tcW w:w="990" w:type="dxa"/>
            <w:shd w:val="clear" w:color="auto" w:fill="auto"/>
          </w:tcPr>
          <w:p w14:paraId="60E26ED2" w14:textId="77777777" w:rsidR="00602CA5" w:rsidRPr="009332B3" w:rsidRDefault="00602CA5" w:rsidP="00481537">
            <w:pPr>
              <w:rPr>
                <w:color w:val="000000"/>
                <w:sz w:val="20"/>
                <w:szCs w:val="20"/>
              </w:rPr>
            </w:pPr>
          </w:p>
        </w:tc>
        <w:tc>
          <w:tcPr>
            <w:tcW w:w="990" w:type="dxa"/>
            <w:shd w:val="clear" w:color="auto" w:fill="auto"/>
          </w:tcPr>
          <w:p w14:paraId="69C24A13"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right w:val="single" w:sz="4" w:space="0" w:color="auto"/>
            </w:tcBorders>
            <w:shd w:val="clear" w:color="auto" w:fill="auto"/>
          </w:tcPr>
          <w:p w14:paraId="5DA0A84C"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left w:val="single" w:sz="4" w:space="0" w:color="auto"/>
            </w:tcBorders>
            <w:shd w:val="clear" w:color="auto" w:fill="auto"/>
          </w:tcPr>
          <w:p w14:paraId="77654CF0" w14:textId="77777777" w:rsidR="00602CA5" w:rsidRPr="009332B3" w:rsidRDefault="00602CA5" w:rsidP="00481537">
            <w:pPr>
              <w:autoSpaceDE w:val="0"/>
              <w:autoSpaceDN w:val="0"/>
              <w:adjustRightInd w:val="0"/>
              <w:ind w:left="60" w:right="60"/>
              <w:rPr>
                <w:color w:val="000000"/>
                <w:sz w:val="20"/>
                <w:szCs w:val="20"/>
              </w:rPr>
            </w:pPr>
          </w:p>
        </w:tc>
        <w:tc>
          <w:tcPr>
            <w:tcW w:w="900" w:type="dxa"/>
            <w:shd w:val="clear" w:color="auto" w:fill="auto"/>
          </w:tcPr>
          <w:p w14:paraId="04459185"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7BEC5861" w14:textId="77777777" w:rsidR="00602CA5" w:rsidRPr="009332B3" w:rsidRDefault="00602CA5" w:rsidP="00481537">
            <w:pPr>
              <w:rPr>
                <w:color w:val="000000"/>
                <w:sz w:val="20"/>
                <w:szCs w:val="20"/>
              </w:rPr>
            </w:pPr>
          </w:p>
        </w:tc>
        <w:tc>
          <w:tcPr>
            <w:tcW w:w="990" w:type="dxa"/>
            <w:shd w:val="clear" w:color="auto" w:fill="auto"/>
          </w:tcPr>
          <w:p w14:paraId="350782DD" w14:textId="77777777" w:rsidR="00602CA5" w:rsidRPr="009332B3" w:rsidRDefault="00602CA5" w:rsidP="00481537">
            <w:pPr>
              <w:rPr>
                <w:color w:val="000000"/>
                <w:sz w:val="20"/>
                <w:szCs w:val="20"/>
              </w:rPr>
            </w:pPr>
          </w:p>
        </w:tc>
        <w:tc>
          <w:tcPr>
            <w:tcW w:w="990" w:type="dxa"/>
            <w:shd w:val="clear" w:color="auto" w:fill="auto"/>
          </w:tcPr>
          <w:p w14:paraId="7C343B69"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7AD83742" w14:textId="77777777" w:rsidR="00602CA5" w:rsidRPr="009332B3" w:rsidRDefault="00602CA5" w:rsidP="00481537">
            <w:pPr>
              <w:autoSpaceDE w:val="0"/>
              <w:autoSpaceDN w:val="0"/>
              <w:adjustRightInd w:val="0"/>
              <w:ind w:left="60" w:right="60"/>
              <w:rPr>
                <w:color w:val="000000"/>
                <w:sz w:val="20"/>
                <w:szCs w:val="20"/>
              </w:rPr>
            </w:pPr>
          </w:p>
        </w:tc>
      </w:tr>
      <w:tr w:rsidR="00084BA5" w:rsidRPr="009332B3" w14:paraId="22D6F596" w14:textId="77777777" w:rsidTr="00481537">
        <w:tc>
          <w:tcPr>
            <w:tcW w:w="1908" w:type="dxa"/>
            <w:shd w:val="clear" w:color="auto" w:fill="auto"/>
            <w:vAlign w:val="center"/>
          </w:tcPr>
          <w:p w14:paraId="73B7CF2E" w14:textId="77777777" w:rsidR="00602CA5" w:rsidRPr="009332B3" w:rsidRDefault="00602CA5" w:rsidP="00481537">
            <w:pPr>
              <w:rPr>
                <w:color w:val="000000"/>
                <w:sz w:val="20"/>
                <w:szCs w:val="20"/>
              </w:rPr>
            </w:pPr>
            <w:r w:rsidRPr="009332B3">
              <w:rPr>
                <w:color w:val="000000"/>
                <w:sz w:val="20"/>
                <w:szCs w:val="20"/>
              </w:rPr>
              <w:t>Single</w:t>
            </w:r>
          </w:p>
          <w:p w14:paraId="6D94203A" w14:textId="77777777" w:rsidR="00602CA5" w:rsidRPr="009332B3" w:rsidRDefault="00602CA5" w:rsidP="00481537">
            <w:pPr>
              <w:rPr>
                <w:color w:val="000000"/>
                <w:sz w:val="20"/>
                <w:szCs w:val="20"/>
              </w:rPr>
            </w:pPr>
            <w:r w:rsidRPr="009332B3">
              <w:rPr>
                <w:color w:val="000000"/>
                <w:sz w:val="20"/>
                <w:szCs w:val="20"/>
              </w:rPr>
              <w:t>(reference group)</w:t>
            </w:r>
          </w:p>
        </w:tc>
        <w:tc>
          <w:tcPr>
            <w:tcW w:w="990" w:type="dxa"/>
            <w:shd w:val="clear" w:color="auto" w:fill="auto"/>
          </w:tcPr>
          <w:p w14:paraId="66A54F79" w14:textId="77777777" w:rsidR="00602CA5" w:rsidRPr="009332B3" w:rsidRDefault="00602CA5" w:rsidP="00481537">
            <w:pPr>
              <w:rPr>
                <w:color w:val="000000"/>
                <w:sz w:val="20"/>
                <w:szCs w:val="20"/>
              </w:rPr>
            </w:pPr>
          </w:p>
        </w:tc>
        <w:tc>
          <w:tcPr>
            <w:tcW w:w="990" w:type="dxa"/>
            <w:shd w:val="clear" w:color="auto" w:fill="auto"/>
          </w:tcPr>
          <w:p w14:paraId="6EE6BF47" w14:textId="77777777" w:rsidR="00602CA5" w:rsidRPr="009332B3" w:rsidRDefault="00602CA5" w:rsidP="00481537">
            <w:pPr>
              <w:rPr>
                <w:color w:val="000000"/>
                <w:sz w:val="20"/>
                <w:szCs w:val="20"/>
              </w:rPr>
            </w:pPr>
          </w:p>
        </w:tc>
        <w:tc>
          <w:tcPr>
            <w:tcW w:w="990" w:type="dxa"/>
            <w:shd w:val="clear" w:color="auto" w:fill="auto"/>
          </w:tcPr>
          <w:p w14:paraId="2544FD55" w14:textId="77777777" w:rsidR="00602CA5" w:rsidRPr="009332B3" w:rsidRDefault="00602CA5" w:rsidP="00481537">
            <w:pPr>
              <w:rPr>
                <w:color w:val="000000"/>
                <w:sz w:val="20"/>
                <w:szCs w:val="20"/>
              </w:rPr>
            </w:pPr>
          </w:p>
        </w:tc>
        <w:tc>
          <w:tcPr>
            <w:tcW w:w="990" w:type="dxa"/>
            <w:shd w:val="clear" w:color="auto" w:fill="auto"/>
          </w:tcPr>
          <w:p w14:paraId="62B76724" w14:textId="77777777" w:rsidR="00602CA5" w:rsidRPr="009332B3" w:rsidRDefault="00602CA5" w:rsidP="00481537">
            <w:pPr>
              <w:rPr>
                <w:color w:val="000000"/>
                <w:sz w:val="20"/>
                <w:szCs w:val="20"/>
              </w:rPr>
            </w:pPr>
          </w:p>
        </w:tc>
        <w:tc>
          <w:tcPr>
            <w:tcW w:w="990" w:type="dxa"/>
            <w:shd w:val="clear" w:color="auto" w:fill="auto"/>
          </w:tcPr>
          <w:p w14:paraId="30FCB1F0"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right w:val="single" w:sz="4" w:space="0" w:color="auto"/>
            </w:tcBorders>
            <w:shd w:val="clear" w:color="auto" w:fill="auto"/>
          </w:tcPr>
          <w:p w14:paraId="69430034"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left w:val="single" w:sz="4" w:space="0" w:color="auto"/>
            </w:tcBorders>
            <w:shd w:val="clear" w:color="auto" w:fill="auto"/>
          </w:tcPr>
          <w:p w14:paraId="4A6BB7B0" w14:textId="77777777" w:rsidR="00602CA5" w:rsidRPr="009332B3" w:rsidRDefault="00602CA5" w:rsidP="00481537">
            <w:pPr>
              <w:rPr>
                <w:color w:val="000000"/>
                <w:sz w:val="20"/>
                <w:szCs w:val="20"/>
              </w:rPr>
            </w:pPr>
          </w:p>
        </w:tc>
        <w:tc>
          <w:tcPr>
            <w:tcW w:w="900" w:type="dxa"/>
            <w:shd w:val="clear" w:color="auto" w:fill="auto"/>
          </w:tcPr>
          <w:p w14:paraId="2172AAE3" w14:textId="77777777" w:rsidR="00602CA5" w:rsidRPr="009332B3" w:rsidRDefault="00602CA5" w:rsidP="00481537">
            <w:pPr>
              <w:rPr>
                <w:color w:val="000000"/>
                <w:sz w:val="20"/>
                <w:szCs w:val="20"/>
              </w:rPr>
            </w:pPr>
          </w:p>
        </w:tc>
        <w:tc>
          <w:tcPr>
            <w:tcW w:w="990" w:type="dxa"/>
            <w:shd w:val="clear" w:color="auto" w:fill="auto"/>
          </w:tcPr>
          <w:p w14:paraId="47129909" w14:textId="77777777" w:rsidR="00602CA5" w:rsidRPr="009332B3" w:rsidRDefault="00602CA5" w:rsidP="00481537">
            <w:pPr>
              <w:rPr>
                <w:color w:val="000000"/>
                <w:sz w:val="20"/>
                <w:szCs w:val="20"/>
              </w:rPr>
            </w:pPr>
          </w:p>
        </w:tc>
        <w:tc>
          <w:tcPr>
            <w:tcW w:w="990" w:type="dxa"/>
            <w:shd w:val="clear" w:color="auto" w:fill="auto"/>
          </w:tcPr>
          <w:p w14:paraId="2F85CE8E" w14:textId="77777777" w:rsidR="00602CA5" w:rsidRPr="009332B3" w:rsidRDefault="00602CA5" w:rsidP="00481537">
            <w:pPr>
              <w:rPr>
                <w:color w:val="000000"/>
                <w:sz w:val="20"/>
                <w:szCs w:val="20"/>
              </w:rPr>
            </w:pPr>
          </w:p>
        </w:tc>
        <w:tc>
          <w:tcPr>
            <w:tcW w:w="990" w:type="dxa"/>
            <w:shd w:val="clear" w:color="auto" w:fill="auto"/>
          </w:tcPr>
          <w:p w14:paraId="3B51E0B9" w14:textId="77777777" w:rsidR="00602CA5" w:rsidRPr="009332B3" w:rsidRDefault="00602CA5" w:rsidP="00481537">
            <w:pPr>
              <w:rPr>
                <w:color w:val="000000"/>
                <w:sz w:val="20"/>
                <w:szCs w:val="20"/>
              </w:rPr>
            </w:pPr>
          </w:p>
        </w:tc>
        <w:tc>
          <w:tcPr>
            <w:tcW w:w="990" w:type="dxa"/>
            <w:shd w:val="clear" w:color="auto" w:fill="auto"/>
          </w:tcPr>
          <w:p w14:paraId="4F26E974" w14:textId="77777777" w:rsidR="00602CA5" w:rsidRPr="009332B3" w:rsidRDefault="00602CA5" w:rsidP="00481537">
            <w:pPr>
              <w:rPr>
                <w:color w:val="000000"/>
                <w:sz w:val="20"/>
                <w:szCs w:val="20"/>
              </w:rPr>
            </w:pPr>
          </w:p>
        </w:tc>
      </w:tr>
      <w:tr w:rsidR="00084BA5" w:rsidRPr="009332B3" w14:paraId="36EFF34C" w14:textId="77777777" w:rsidTr="00481537">
        <w:tc>
          <w:tcPr>
            <w:tcW w:w="1908" w:type="dxa"/>
            <w:shd w:val="clear" w:color="auto" w:fill="auto"/>
          </w:tcPr>
          <w:p w14:paraId="2B984B4B"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divorced/separated</w:t>
            </w:r>
          </w:p>
        </w:tc>
        <w:tc>
          <w:tcPr>
            <w:tcW w:w="990" w:type="dxa"/>
            <w:shd w:val="clear" w:color="auto" w:fill="auto"/>
          </w:tcPr>
          <w:p w14:paraId="0C8D40E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.20</w:t>
            </w:r>
          </w:p>
        </w:tc>
        <w:tc>
          <w:tcPr>
            <w:tcW w:w="990" w:type="dxa"/>
            <w:shd w:val="clear" w:color="auto" w:fill="auto"/>
          </w:tcPr>
          <w:p w14:paraId="21FEE044"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(1.80)</w:t>
            </w:r>
          </w:p>
        </w:tc>
        <w:tc>
          <w:tcPr>
            <w:tcW w:w="990" w:type="dxa"/>
            <w:shd w:val="clear" w:color="auto" w:fill="auto"/>
          </w:tcPr>
          <w:p w14:paraId="49EE531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-.01</w:t>
            </w:r>
          </w:p>
        </w:tc>
        <w:tc>
          <w:tcPr>
            <w:tcW w:w="990" w:type="dxa"/>
            <w:shd w:val="clear" w:color="auto" w:fill="auto"/>
          </w:tcPr>
          <w:p w14:paraId="56F670A5"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(-.13)</w:t>
            </w:r>
          </w:p>
        </w:tc>
        <w:tc>
          <w:tcPr>
            <w:tcW w:w="990" w:type="dxa"/>
            <w:shd w:val="clear" w:color="auto" w:fill="auto"/>
          </w:tcPr>
          <w:p w14:paraId="474C5B3C"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.04</w:t>
            </w:r>
          </w:p>
        </w:tc>
        <w:tc>
          <w:tcPr>
            <w:tcW w:w="990" w:type="dxa"/>
            <w:tcBorders>
              <w:right w:val="single" w:sz="4" w:space="0" w:color="auto"/>
            </w:tcBorders>
            <w:shd w:val="clear" w:color="auto" w:fill="auto"/>
          </w:tcPr>
          <w:p w14:paraId="5754D8D9"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(.48)</w:t>
            </w:r>
          </w:p>
        </w:tc>
        <w:tc>
          <w:tcPr>
            <w:tcW w:w="990" w:type="dxa"/>
            <w:tcBorders>
              <w:left w:val="single" w:sz="4" w:space="0" w:color="auto"/>
            </w:tcBorders>
            <w:shd w:val="clear" w:color="auto" w:fill="auto"/>
          </w:tcPr>
          <w:p w14:paraId="6D0FE4AE" w14:textId="77777777" w:rsidR="00602CA5" w:rsidRPr="009332B3" w:rsidRDefault="00602CA5" w:rsidP="00481537">
            <w:pPr>
              <w:rPr>
                <w:color w:val="000000"/>
                <w:sz w:val="20"/>
                <w:szCs w:val="20"/>
              </w:rPr>
            </w:pPr>
          </w:p>
        </w:tc>
        <w:tc>
          <w:tcPr>
            <w:tcW w:w="900" w:type="dxa"/>
            <w:shd w:val="clear" w:color="auto" w:fill="auto"/>
          </w:tcPr>
          <w:p w14:paraId="15C4DDFA" w14:textId="77777777" w:rsidR="00602CA5" w:rsidRPr="009332B3" w:rsidRDefault="00602CA5" w:rsidP="00481537">
            <w:pPr>
              <w:rPr>
                <w:color w:val="000000"/>
                <w:sz w:val="20"/>
                <w:szCs w:val="20"/>
              </w:rPr>
            </w:pPr>
          </w:p>
        </w:tc>
        <w:tc>
          <w:tcPr>
            <w:tcW w:w="990" w:type="dxa"/>
            <w:shd w:val="clear" w:color="auto" w:fill="auto"/>
          </w:tcPr>
          <w:p w14:paraId="3C846F8D"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3FB842BF"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1AE58104" w14:textId="77777777" w:rsidR="00602CA5" w:rsidRPr="009332B3" w:rsidRDefault="00602CA5" w:rsidP="00481537">
            <w:pPr>
              <w:rPr>
                <w:color w:val="000000"/>
                <w:sz w:val="20"/>
                <w:szCs w:val="20"/>
              </w:rPr>
            </w:pPr>
          </w:p>
        </w:tc>
        <w:tc>
          <w:tcPr>
            <w:tcW w:w="990" w:type="dxa"/>
            <w:shd w:val="clear" w:color="auto" w:fill="auto"/>
          </w:tcPr>
          <w:p w14:paraId="719331F2" w14:textId="77777777" w:rsidR="00602CA5" w:rsidRPr="009332B3" w:rsidRDefault="00602CA5" w:rsidP="00481537">
            <w:pPr>
              <w:rPr>
                <w:color w:val="000000"/>
                <w:sz w:val="20"/>
                <w:szCs w:val="20"/>
              </w:rPr>
            </w:pPr>
          </w:p>
        </w:tc>
      </w:tr>
      <w:tr w:rsidR="00084BA5" w:rsidRPr="009332B3" w14:paraId="199A6C75" w14:textId="77777777" w:rsidTr="00481537">
        <w:tc>
          <w:tcPr>
            <w:tcW w:w="1908" w:type="dxa"/>
            <w:shd w:val="clear" w:color="auto" w:fill="auto"/>
          </w:tcPr>
          <w:p w14:paraId="2E55711E"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married/partner</w:t>
            </w:r>
          </w:p>
        </w:tc>
        <w:tc>
          <w:tcPr>
            <w:tcW w:w="990" w:type="dxa"/>
            <w:shd w:val="clear" w:color="auto" w:fill="auto"/>
          </w:tcPr>
          <w:p w14:paraId="1EE162D1"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-.07</w:t>
            </w:r>
          </w:p>
        </w:tc>
        <w:tc>
          <w:tcPr>
            <w:tcW w:w="990" w:type="dxa"/>
            <w:shd w:val="clear" w:color="auto" w:fill="auto"/>
          </w:tcPr>
          <w:p w14:paraId="4798BA60"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(-.63)</w:t>
            </w:r>
          </w:p>
        </w:tc>
        <w:tc>
          <w:tcPr>
            <w:tcW w:w="990" w:type="dxa"/>
            <w:shd w:val="clear" w:color="auto" w:fill="auto"/>
          </w:tcPr>
          <w:p w14:paraId="4932D588"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-.09</w:t>
            </w:r>
          </w:p>
        </w:tc>
        <w:tc>
          <w:tcPr>
            <w:tcW w:w="990" w:type="dxa"/>
            <w:shd w:val="clear" w:color="auto" w:fill="auto"/>
          </w:tcPr>
          <w:p w14:paraId="3E36A86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(-.83)</w:t>
            </w:r>
          </w:p>
        </w:tc>
        <w:tc>
          <w:tcPr>
            <w:tcW w:w="990" w:type="dxa"/>
            <w:shd w:val="clear" w:color="auto" w:fill="auto"/>
          </w:tcPr>
          <w:p w14:paraId="51E6999B"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-.11</w:t>
            </w:r>
          </w:p>
        </w:tc>
        <w:tc>
          <w:tcPr>
            <w:tcW w:w="990" w:type="dxa"/>
            <w:tcBorders>
              <w:right w:val="single" w:sz="4" w:space="0" w:color="auto"/>
            </w:tcBorders>
            <w:shd w:val="clear" w:color="auto" w:fill="auto"/>
          </w:tcPr>
          <w:p w14:paraId="169FBFA1"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(-1.24)</w:t>
            </w:r>
          </w:p>
        </w:tc>
        <w:tc>
          <w:tcPr>
            <w:tcW w:w="990" w:type="dxa"/>
            <w:tcBorders>
              <w:left w:val="single" w:sz="4" w:space="0" w:color="auto"/>
            </w:tcBorders>
            <w:shd w:val="clear" w:color="auto" w:fill="auto"/>
          </w:tcPr>
          <w:p w14:paraId="098741A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.02</w:t>
            </w:r>
          </w:p>
        </w:tc>
        <w:tc>
          <w:tcPr>
            <w:tcW w:w="900" w:type="dxa"/>
            <w:shd w:val="clear" w:color="auto" w:fill="auto"/>
          </w:tcPr>
          <w:p w14:paraId="24EF80E9"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(.39)</w:t>
            </w:r>
          </w:p>
        </w:tc>
        <w:tc>
          <w:tcPr>
            <w:tcW w:w="990" w:type="dxa"/>
            <w:shd w:val="clear" w:color="auto" w:fill="auto"/>
          </w:tcPr>
          <w:p w14:paraId="1331362D"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.01</w:t>
            </w:r>
          </w:p>
        </w:tc>
        <w:tc>
          <w:tcPr>
            <w:tcW w:w="990" w:type="dxa"/>
            <w:shd w:val="clear" w:color="auto" w:fill="auto"/>
          </w:tcPr>
          <w:p w14:paraId="61F8136B"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(.21)</w:t>
            </w:r>
          </w:p>
        </w:tc>
        <w:tc>
          <w:tcPr>
            <w:tcW w:w="990" w:type="dxa"/>
            <w:shd w:val="clear" w:color="auto" w:fill="auto"/>
          </w:tcPr>
          <w:p w14:paraId="050DDD1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-.01</w:t>
            </w:r>
          </w:p>
        </w:tc>
        <w:tc>
          <w:tcPr>
            <w:tcW w:w="990" w:type="dxa"/>
            <w:shd w:val="clear" w:color="auto" w:fill="auto"/>
          </w:tcPr>
          <w:p w14:paraId="7FE89B4A"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(-.09)</w:t>
            </w:r>
          </w:p>
        </w:tc>
      </w:tr>
      <w:tr w:rsidR="00084BA5" w:rsidRPr="009332B3" w14:paraId="13E6403D" w14:textId="77777777" w:rsidTr="00481537">
        <w:tc>
          <w:tcPr>
            <w:tcW w:w="1908" w:type="dxa"/>
            <w:shd w:val="clear" w:color="auto" w:fill="auto"/>
          </w:tcPr>
          <w:p w14:paraId="543F80AC" w14:textId="05FE3C86" w:rsidR="00602CA5" w:rsidRPr="009332B3" w:rsidRDefault="002163BB" w:rsidP="00481537">
            <w:pPr>
              <w:autoSpaceDE w:val="0"/>
              <w:autoSpaceDN w:val="0"/>
              <w:adjustRightInd w:val="0"/>
              <w:ind w:left="60" w:right="60"/>
              <w:rPr>
                <w:color w:val="000000"/>
                <w:sz w:val="20"/>
                <w:szCs w:val="20"/>
              </w:rPr>
            </w:pPr>
            <w:r w:rsidRPr="009332B3">
              <w:rPr>
                <w:color w:val="000000"/>
                <w:sz w:val="20"/>
                <w:szCs w:val="20"/>
              </w:rPr>
              <w:t>Wi</w:t>
            </w:r>
            <w:r w:rsidR="00602CA5" w:rsidRPr="009332B3">
              <w:rPr>
                <w:color w:val="000000"/>
                <w:sz w:val="20"/>
                <w:szCs w:val="20"/>
              </w:rPr>
              <w:t>dowed</w:t>
            </w:r>
          </w:p>
        </w:tc>
        <w:tc>
          <w:tcPr>
            <w:tcW w:w="990" w:type="dxa"/>
            <w:shd w:val="clear" w:color="auto" w:fill="auto"/>
          </w:tcPr>
          <w:p w14:paraId="23381ADB"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-.29***</w:t>
            </w:r>
          </w:p>
        </w:tc>
        <w:tc>
          <w:tcPr>
            <w:tcW w:w="990" w:type="dxa"/>
            <w:shd w:val="clear" w:color="auto" w:fill="auto"/>
          </w:tcPr>
          <w:p w14:paraId="3A6B0B44"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(-3.44)</w:t>
            </w:r>
          </w:p>
        </w:tc>
        <w:tc>
          <w:tcPr>
            <w:tcW w:w="990" w:type="dxa"/>
            <w:shd w:val="clear" w:color="auto" w:fill="auto"/>
          </w:tcPr>
          <w:p w14:paraId="379C0306"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-.35**</w:t>
            </w:r>
          </w:p>
        </w:tc>
        <w:tc>
          <w:tcPr>
            <w:tcW w:w="990" w:type="dxa"/>
            <w:shd w:val="clear" w:color="auto" w:fill="auto"/>
          </w:tcPr>
          <w:p w14:paraId="772CD66B"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(-3.24)</w:t>
            </w:r>
          </w:p>
        </w:tc>
        <w:tc>
          <w:tcPr>
            <w:tcW w:w="990" w:type="dxa"/>
            <w:shd w:val="clear" w:color="auto" w:fill="auto"/>
          </w:tcPr>
          <w:p w14:paraId="0E2AAD87"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-.23**</w:t>
            </w:r>
          </w:p>
        </w:tc>
        <w:tc>
          <w:tcPr>
            <w:tcW w:w="990" w:type="dxa"/>
            <w:tcBorders>
              <w:right w:val="single" w:sz="4" w:space="0" w:color="auto"/>
            </w:tcBorders>
            <w:shd w:val="clear" w:color="auto" w:fill="auto"/>
          </w:tcPr>
          <w:p w14:paraId="164FC1D4" w14:textId="77777777" w:rsidR="00602CA5" w:rsidRPr="009332B3" w:rsidRDefault="00602CA5" w:rsidP="00481537">
            <w:pPr>
              <w:autoSpaceDE w:val="0"/>
              <w:autoSpaceDN w:val="0"/>
              <w:adjustRightInd w:val="0"/>
              <w:ind w:left="60" w:right="60"/>
              <w:rPr>
                <w:color w:val="000000"/>
                <w:sz w:val="20"/>
                <w:szCs w:val="20"/>
              </w:rPr>
            </w:pPr>
            <w:r w:rsidRPr="009332B3">
              <w:rPr>
                <w:color w:val="000000"/>
                <w:sz w:val="20"/>
                <w:szCs w:val="20"/>
              </w:rPr>
              <w:t>(-3.32)</w:t>
            </w:r>
          </w:p>
        </w:tc>
        <w:tc>
          <w:tcPr>
            <w:tcW w:w="990" w:type="dxa"/>
            <w:tcBorders>
              <w:left w:val="single" w:sz="4" w:space="0" w:color="auto"/>
            </w:tcBorders>
            <w:shd w:val="clear" w:color="auto" w:fill="auto"/>
          </w:tcPr>
          <w:p w14:paraId="0CCB94D2" w14:textId="77777777" w:rsidR="00602CA5" w:rsidRPr="009332B3" w:rsidRDefault="00602CA5" w:rsidP="00481537">
            <w:pPr>
              <w:autoSpaceDE w:val="0"/>
              <w:autoSpaceDN w:val="0"/>
              <w:adjustRightInd w:val="0"/>
              <w:ind w:left="60" w:right="60"/>
              <w:rPr>
                <w:color w:val="000000"/>
                <w:sz w:val="20"/>
                <w:szCs w:val="20"/>
              </w:rPr>
            </w:pPr>
          </w:p>
        </w:tc>
        <w:tc>
          <w:tcPr>
            <w:tcW w:w="900" w:type="dxa"/>
            <w:shd w:val="clear" w:color="auto" w:fill="auto"/>
          </w:tcPr>
          <w:p w14:paraId="7918F59B"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4D9339C9"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241CC53D"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7EC77A3E"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45A9887F" w14:textId="77777777" w:rsidR="00602CA5" w:rsidRPr="009332B3" w:rsidRDefault="00602CA5" w:rsidP="00481537">
            <w:pPr>
              <w:autoSpaceDE w:val="0"/>
              <w:autoSpaceDN w:val="0"/>
              <w:adjustRightInd w:val="0"/>
              <w:ind w:left="60" w:right="60"/>
              <w:rPr>
                <w:color w:val="000000"/>
                <w:sz w:val="20"/>
                <w:szCs w:val="20"/>
              </w:rPr>
            </w:pPr>
          </w:p>
        </w:tc>
      </w:tr>
      <w:tr w:rsidR="00084BA5" w:rsidRPr="009332B3" w14:paraId="1E39A3EE" w14:textId="77777777" w:rsidTr="00481537">
        <w:tc>
          <w:tcPr>
            <w:tcW w:w="1908" w:type="dxa"/>
            <w:shd w:val="clear" w:color="auto" w:fill="auto"/>
          </w:tcPr>
          <w:p w14:paraId="033B1E4F" w14:textId="77777777" w:rsidR="00602CA5" w:rsidRPr="009332B3" w:rsidRDefault="00602CA5" w:rsidP="00481537">
            <w:pPr>
              <w:rPr>
                <w:color w:val="000000"/>
                <w:sz w:val="20"/>
                <w:szCs w:val="20"/>
              </w:rPr>
            </w:pPr>
            <w:r w:rsidRPr="009332B3">
              <w:rPr>
                <w:color w:val="000000"/>
                <w:sz w:val="20"/>
                <w:szCs w:val="20"/>
              </w:rPr>
              <w:t>Education</w:t>
            </w:r>
          </w:p>
        </w:tc>
        <w:tc>
          <w:tcPr>
            <w:tcW w:w="990" w:type="dxa"/>
            <w:shd w:val="clear" w:color="auto" w:fill="auto"/>
          </w:tcPr>
          <w:p w14:paraId="0E066E61" w14:textId="77777777" w:rsidR="00602CA5" w:rsidRPr="009332B3" w:rsidRDefault="00602CA5" w:rsidP="00481537">
            <w:pPr>
              <w:rPr>
                <w:color w:val="000000"/>
                <w:sz w:val="20"/>
                <w:szCs w:val="20"/>
              </w:rPr>
            </w:pPr>
          </w:p>
        </w:tc>
        <w:tc>
          <w:tcPr>
            <w:tcW w:w="990" w:type="dxa"/>
            <w:shd w:val="clear" w:color="auto" w:fill="auto"/>
          </w:tcPr>
          <w:p w14:paraId="27C54321" w14:textId="77777777" w:rsidR="00602CA5" w:rsidRPr="009332B3" w:rsidRDefault="00602CA5" w:rsidP="00481537">
            <w:pPr>
              <w:rPr>
                <w:color w:val="000000"/>
                <w:sz w:val="20"/>
                <w:szCs w:val="20"/>
              </w:rPr>
            </w:pPr>
          </w:p>
        </w:tc>
        <w:tc>
          <w:tcPr>
            <w:tcW w:w="990" w:type="dxa"/>
            <w:shd w:val="clear" w:color="auto" w:fill="auto"/>
          </w:tcPr>
          <w:p w14:paraId="55AD02D5" w14:textId="77777777" w:rsidR="00602CA5" w:rsidRPr="009332B3" w:rsidRDefault="00602CA5" w:rsidP="00481537">
            <w:pPr>
              <w:rPr>
                <w:color w:val="000000"/>
                <w:sz w:val="20"/>
                <w:szCs w:val="20"/>
              </w:rPr>
            </w:pPr>
          </w:p>
        </w:tc>
        <w:tc>
          <w:tcPr>
            <w:tcW w:w="990" w:type="dxa"/>
            <w:shd w:val="clear" w:color="auto" w:fill="auto"/>
          </w:tcPr>
          <w:p w14:paraId="695287E8" w14:textId="77777777" w:rsidR="00602CA5" w:rsidRPr="009332B3" w:rsidRDefault="00602CA5" w:rsidP="00481537">
            <w:pPr>
              <w:rPr>
                <w:color w:val="000000"/>
                <w:sz w:val="20"/>
                <w:szCs w:val="20"/>
              </w:rPr>
            </w:pPr>
          </w:p>
        </w:tc>
        <w:tc>
          <w:tcPr>
            <w:tcW w:w="990" w:type="dxa"/>
            <w:shd w:val="clear" w:color="auto" w:fill="auto"/>
          </w:tcPr>
          <w:p w14:paraId="1E34CA04"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right w:val="single" w:sz="4" w:space="0" w:color="auto"/>
            </w:tcBorders>
            <w:shd w:val="clear" w:color="auto" w:fill="auto"/>
          </w:tcPr>
          <w:p w14:paraId="6A36C328"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left w:val="single" w:sz="4" w:space="0" w:color="auto"/>
            </w:tcBorders>
            <w:shd w:val="clear" w:color="auto" w:fill="auto"/>
          </w:tcPr>
          <w:p w14:paraId="51E9CF37" w14:textId="77777777" w:rsidR="00602CA5" w:rsidRPr="009332B3" w:rsidRDefault="00602CA5" w:rsidP="00481537">
            <w:pPr>
              <w:autoSpaceDE w:val="0"/>
              <w:autoSpaceDN w:val="0"/>
              <w:adjustRightInd w:val="0"/>
              <w:ind w:left="60" w:right="60"/>
              <w:rPr>
                <w:color w:val="000000"/>
                <w:sz w:val="20"/>
                <w:szCs w:val="20"/>
              </w:rPr>
            </w:pPr>
          </w:p>
        </w:tc>
        <w:tc>
          <w:tcPr>
            <w:tcW w:w="900" w:type="dxa"/>
            <w:shd w:val="clear" w:color="auto" w:fill="auto"/>
          </w:tcPr>
          <w:p w14:paraId="11BF4A39"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728F2CFE" w14:textId="77777777" w:rsidR="00602CA5" w:rsidRPr="009332B3" w:rsidRDefault="00602CA5" w:rsidP="00481537">
            <w:pPr>
              <w:rPr>
                <w:color w:val="000000"/>
                <w:sz w:val="20"/>
                <w:szCs w:val="20"/>
              </w:rPr>
            </w:pPr>
          </w:p>
        </w:tc>
        <w:tc>
          <w:tcPr>
            <w:tcW w:w="990" w:type="dxa"/>
            <w:shd w:val="clear" w:color="auto" w:fill="auto"/>
          </w:tcPr>
          <w:p w14:paraId="79BE06A1" w14:textId="77777777" w:rsidR="00602CA5" w:rsidRPr="009332B3" w:rsidRDefault="00602CA5" w:rsidP="00481537">
            <w:pPr>
              <w:rPr>
                <w:color w:val="000000"/>
                <w:sz w:val="20"/>
                <w:szCs w:val="20"/>
              </w:rPr>
            </w:pPr>
          </w:p>
        </w:tc>
        <w:tc>
          <w:tcPr>
            <w:tcW w:w="990" w:type="dxa"/>
            <w:shd w:val="clear" w:color="auto" w:fill="auto"/>
          </w:tcPr>
          <w:p w14:paraId="0A114028" w14:textId="77777777" w:rsidR="00602CA5" w:rsidRPr="009332B3" w:rsidRDefault="00602CA5" w:rsidP="00481537">
            <w:pPr>
              <w:autoSpaceDE w:val="0"/>
              <w:autoSpaceDN w:val="0"/>
              <w:adjustRightInd w:val="0"/>
              <w:ind w:left="60" w:right="60"/>
              <w:rPr>
                <w:color w:val="000000"/>
                <w:sz w:val="20"/>
                <w:szCs w:val="20"/>
              </w:rPr>
            </w:pPr>
          </w:p>
        </w:tc>
        <w:tc>
          <w:tcPr>
            <w:tcW w:w="990" w:type="dxa"/>
            <w:shd w:val="clear" w:color="auto" w:fill="auto"/>
          </w:tcPr>
          <w:p w14:paraId="52D70723" w14:textId="77777777" w:rsidR="00602CA5" w:rsidRPr="009332B3" w:rsidRDefault="00602CA5" w:rsidP="00481537">
            <w:pPr>
              <w:autoSpaceDE w:val="0"/>
              <w:autoSpaceDN w:val="0"/>
              <w:adjustRightInd w:val="0"/>
              <w:ind w:left="60" w:right="60"/>
              <w:rPr>
                <w:color w:val="000000"/>
                <w:sz w:val="20"/>
                <w:szCs w:val="20"/>
              </w:rPr>
            </w:pPr>
          </w:p>
        </w:tc>
      </w:tr>
      <w:tr w:rsidR="00084BA5" w:rsidRPr="009332B3" w14:paraId="7B4DE648" w14:textId="77777777" w:rsidTr="00481537">
        <w:tc>
          <w:tcPr>
            <w:tcW w:w="1908" w:type="dxa"/>
            <w:shd w:val="clear" w:color="auto" w:fill="auto"/>
            <w:vAlign w:val="center"/>
          </w:tcPr>
          <w:p w14:paraId="2452AF9D" w14:textId="77777777" w:rsidR="00602CA5" w:rsidRPr="009332B3" w:rsidRDefault="00602CA5" w:rsidP="00481537">
            <w:pPr>
              <w:rPr>
                <w:color w:val="000000"/>
                <w:sz w:val="20"/>
                <w:szCs w:val="20"/>
              </w:rPr>
            </w:pPr>
            <w:r w:rsidRPr="009332B3">
              <w:rPr>
                <w:color w:val="000000"/>
                <w:sz w:val="20"/>
                <w:szCs w:val="20"/>
              </w:rPr>
              <w:t>grade 8 or less</w:t>
            </w:r>
          </w:p>
          <w:p w14:paraId="1327DED3" w14:textId="4992FEF8" w:rsidR="00602CA5" w:rsidRPr="009332B3" w:rsidRDefault="00602CA5" w:rsidP="00481537">
            <w:pPr>
              <w:rPr>
                <w:color w:val="000000"/>
                <w:sz w:val="20"/>
                <w:szCs w:val="20"/>
              </w:rPr>
            </w:pPr>
            <w:r w:rsidRPr="009332B3">
              <w:rPr>
                <w:color w:val="000000"/>
                <w:sz w:val="20"/>
                <w:szCs w:val="20"/>
              </w:rPr>
              <w:t>(reference group)</w:t>
            </w:r>
          </w:p>
        </w:tc>
        <w:tc>
          <w:tcPr>
            <w:tcW w:w="990" w:type="dxa"/>
            <w:shd w:val="clear" w:color="auto" w:fill="auto"/>
          </w:tcPr>
          <w:p w14:paraId="7B9BEE62" w14:textId="77777777" w:rsidR="00602CA5" w:rsidRPr="009332B3" w:rsidRDefault="00602CA5" w:rsidP="00481537">
            <w:pPr>
              <w:rPr>
                <w:color w:val="000000"/>
                <w:sz w:val="20"/>
                <w:szCs w:val="20"/>
              </w:rPr>
            </w:pPr>
          </w:p>
        </w:tc>
        <w:tc>
          <w:tcPr>
            <w:tcW w:w="990" w:type="dxa"/>
            <w:shd w:val="clear" w:color="auto" w:fill="auto"/>
          </w:tcPr>
          <w:p w14:paraId="28152C79" w14:textId="77777777" w:rsidR="00602CA5" w:rsidRPr="009332B3" w:rsidRDefault="00602CA5" w:rsidP="00481537">
            <w:pPr>
              <w:rPr>
                <w:color w:val="000000"/>
                <w:sz w:val="20"/>
                <w:szCs w:val="20"/>
              </w:rPr>
            </w:pPr>
          </w:p>
        </w:tc>
        <w:tc>
          <w:tcPr>
            <w:tcW w:w="990" w:type="dxa"/>
            <w:shd w:val="clear" w:color="auto" w:fill="auto"/>
          </w:tcPr>
          <w:p w14:paraId="4F57F5FF" w14:textId="77777777" w:rsidR="00602CA5" w:rsidRPr="009332B3" w:rsidRDefault="00602CA5" w:rsidP="00481537">
            <w:pPr>
              <w:rPr>
                <w:color w:val="000000"/>
                <w:sz w:val="20"/>
                <w:szCs w:val="20"/>
              </w:rPr>
            </w:pPr>
          </w:p>
        </w:tc>
        <w:tc>
          <w:tcPr>
            <w:tcW w:w="990" w:type="dxa"/>
            <w:shd w:val="clear" w:color="auto" w:fill="auto"/>
          </w:tcPr>
          <w:p w14:paraId="7C8521E2" w14:textId="77777777" w:rsidR="00602CA5" w:rsidRPr="009332B3" w:rsidRDefault="00602CA5" w:rsidP="00481537">
            <w:pPr>
              <w:rPr>
                <w:color w:val="000000"/>
                <w:sz w:val="20"/>
                <w:szCs w:val="20"/>
              </w:rPr>
            </w:pPr>
          </w:p>
        </w:tc>
        <w:tc>
          <w:tcPr>
            <w:tcW w:w="990" w:type="dxa"/>
            <w:shd w:val="clear" w:color="auto" w:fill="auto"/>
          </w:tcPr>
          <w:p w14:paraId="1A71CAAC"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right w:val="single" w:sz="4" w:space="0" w:color="auto"/>
            </w:tcBorders>
            <w:shd w:val="clear" w:color="auto" w:fill="auto"/>
          </w:tcPr>
          <w:p w14:paraId="1A78EDCC"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left w:val="single" w:sz="4" w:space="0" w:color="auto"/>
            </w:tcBorders>
            <w:shd w:val="clear" w:color="auto" w:fill="auto"/>
          </w:tcPr>
          <w:p w14:paraId="2C475F43" w14:textId="77777777" w:rsidR="00602CA5" w:rsidRPr="009332B3" w:rsidRDefault="00602CA5" w:rsidP="00481537">
            <w:pPr>
              <w:rPr>
                <w:color w:val="000000"/>
                <w:sz w:val="20"/>
                <w:szCs w:val="20"/>
              </w:rPr>
            </w:pPr>
          </w:p>
        </w:tc>
        <w:tc>
          <w:tcPr>
            <w:tcW w:w="900" w:type="dxa"/>
            <w:shd w:val="clear" w:color="auto" w:fill="auto"/>
          </w:tcPr>
          <w:p w14:paraId="491E5100" w14:textId="77777777" w:rsidR="00602CA5" w:rsidRPr="009332B3" w:rsidRDefault="00602CA5" w:rsidP="00481537">
            <w:pPr>
              <w:rPr>
                <w:color w:val="000000"/>
                <w:sz w:val="20"/>
                <w:szCs w:val="20"/>
              </w:rPr>
            </w:pPr>
          </w:p>
        </w:tc>
        <w:tc>
          <w:tcPr>
            <w:tcW w:w="990" w:type="dxa"/>
            <w:shd w:val="clear" w:color="auto" w:fill="auto"/>
          </w:tcPr>
          <w:p w14:paraId="2B1647AA" w14:textId="77777777" w:rsidR="00602CA5" w:rsidRPr="009332B3" w:rsidRDefault="00602CA5" w:rsidP="00481537">
            <w:pPr>
              <w:rPr>
                <w:color w:val="000000"/>
                <w:sz w:val="20"/>
                <w:szCs w:val="20"/>
              </w:rPr>
            </w:pPr>
          </w:p>
        </w:tc>
        <w:tc>
          <w:tcPr>
            <w:tcW w:w="990" w:type="dxa"/>
            <w:shd w:val="clear" w:color="auto" w:fill="auto"/>
          </w:tcPr>
          <w:p w14:paraId="10C8165C" w14:textId="77777777" w:rsidR="00602CA5" w:rsidRPr="009332B3" w:rsidRDefault="00602CA5" w:rsidP="00481537">
            <w:pPr>
              <w:rPr>
                <w:color w:val="000000"/>
                <w:sz w:val="20"/>
                <w:szCs w:val="20"/>
              </w:rPr>
            </w:pPr>
          </w:p>
        </w:tc>
        <w:tc>
          <w:tcPr>
            <w:tcW w:w="990" w:type="dxa"/>
            <w:shd w:val="clear" w:color="auto" w:fill="auto"/>
          </w:tcPr>
          <w:p w14:paraId="670E737A" w14:textId="77777777" w:rsidR="00602CA5" w:rsidRPr="009332B3" w:rsidRDefault="00602CA5" w:rsidP="00481537">
            <w:pPr>
              <w:rPr>
                <w:color w:val="000000"/>
                <w:sz w:val="20"/>
                <w:szCs w:val="20"/>
              </w:rPr>
            </w:pPr>
          </w:p>
        </w:tc>
        <w:tc>
          <w:tcPr>
            <w:tcW w:w="990" w:type="dxa"/>
            <w:shd w:val="clear" w:color="auto" w:fill="auto"/>
          </w:tcPr>
          <w:p w14:paraId="30710808" w14:textId="77777777" w:rsidR="00602CA5" w:rsidRPr="009332B3" w:rsidRDefault="00602CA5" w:rsidP="00481537">
            <w:pPr>
              <w:rPr>
                <w:color w:val="000000"/>
                <w:sz w:val="20"/>
                <w:szCs w:val="20"/>
              </w:rPr>
            </w:pPr>
          </w:p>
        </w:tc>
      </w:tr>
      <w:tr w:rsidR="00084BA5" w:rsidRPr="00481537" w14:paraId="4241E347" w14:textId="77777777" w:rsidTr="00481537">
        <w:tc>
          <w:tcPr>
            <w:tcW w:w="1908" w:type="dxa"/>
            <w:shd w:val="clear" w:color="auto" w:fill="auto"/>
          </w:tcPr>
          <w:p w14:paraId="76884E04" w14:textId="77777777" w:rsidR="00602CA5" w:rsidRPr="00481537" w:rsidRDefault="00602CA5" w:rsidP="00481537">
            <w:pPr>
              <w:autoSpaceDE w:val="0"/>
              <w:autoSpaceDN w:val="0"/>
              <w:adjustRightInd w:val="0"/>
              <w:ind w:left="60" w:right="60"/>
              <w:rPr>
                <w:rFonts w:eastAsia="Calibri"/>
                <w:color w:val="000000"/>
                <w:sz w:val="20"/>
                <w:szCs w:val="20"/>
              </w:rPr>
            </w:pPr>
            <w:r w:rsidRPr="00481537">
              <w:rPr>
                <w:rFonts w:eastAsia="Calibri"/>
                <w:color w:val="000000"/>
                <w:sz w:val="20"/>
                <w:szCs w:val="20"/>
              </w:rPr>
              <w:t>grade 9-11</w:t>
            </w:r>
          </w:p>
        </w:tc>
        <w:tc>
          <w:tcPr>
            <w:tcW w:w="990" w:type="dxa"/>
            <w:shd w:val="clear" w:color="auto" w:fill="auto"/>
          </w:tcPr>
          <w:p w14:paraId="6625E503"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-.04</w:t>
            </w:r>
          </w:p>
        </w:tc>
        <w:tc>
          <w:tcPr>
            <w:tcW w:w="990" w:type="dxa"/>
            <w:shd w:val="clear" w:color="auto" w:fill="auto"/>
          </w:tcPr>
          <w:p w14:paraId="56CFA424"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(-.77)</w:t>
            </w:r>
          </w:p>
        </w:tc>
        <w:tc>
          <w:tcPr>
            <w:tcW w:w="990" w:type="dxa"/>
            <w:shd w:val="clear" w:color="auto" w:fill="auto"/>
          </w:tcPr>
          <w:p w14:paraId="76D8E32C"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-.05</w:t>
            </w:r>
          </w:p>
        </w:tc>
        <w:tc>
          <w:tcPr>
            <w:tcW w:w="990" w:type="dxa"/>
            <w:shd w:val="clear" w:color="auto" w:fill="auto"/>
          </w:tcPr>
          <w:p w14:paraId="799016FA"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(-.85)</w:t>
            </w:r>
          </w:p>
        </w:tc>
        <w:tc>
          <w:tcPr>
            <w:tcW w:w="990" w:type="dxa"/>
            <w:shd w:val="clear" w:color="auto" w:fill="auto"/>
          </w:tcPr>
          <w:p w14:paraId="27CE68BC"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-.07</w:t>
            </w:r>
          </w:p>
        </w:tc>
        <w:tc>
          <w:tcPr>
            <w:tcW w:w="990" w:type="dxa"/>
            <w:tcBorders>
              <w:right w:val="single" w:sz="4" w:space="0" w:color="auto"/>
            </w:tcBorders>
            <w:shd w:val="clear" w:color="auto" w:fill="auto"/>
          </w:tcPr>
          <w:p w14:paraId="3494CE23"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(-1.27)</w:t>
            </w:r>
          </w:p>
        </w:tc>
        <w:tc>
          <w:tcPr>
            <w:tcW w:w="990" w:type="dxa"/>
            <w:tcBorders>
              <w:left w:val="single" w:sz="4" w:space="0" w:color="auto"/>
            </w:tcBorders>
            <w:shd w:val="clear" w:color="auto" w:fill="auto"/>
          </w:tcPr>
          <w:p w14:paraId="4BB4E663" w14:textId="77777777" w:rsidR="00602CA5" w:rsidRPr="00481537" w:rsidRDefault="00602CA5" w:rsidP="00481537">
            <w:pPr>
              <w:rPr>
                <w:rFonts w:eastAsia="Calibri"/>
                <w:sz w:val="20"/>
                <w:szCs w:val="20"/>
              </w:rPr>
            </w:pPr>
          </w:p>
        </w:tc>
        <w:tc>
          <w:tcPr>
            <w:tcW w:w="900" w:type="dxa"/>
            <w:shd w:val="clear" w:color="auto" w:fill="auto"/>
          </w:tcPr>
          <w:p w14:paraId="75F73D5A" w14:textId="77777777" w:rsidR="00602CA5" w:rsidRPr="00481537" w:rsidRDefault="00602CA5" w:rsidP="00481537">
            <w:pPr>
              <w:rPr>
                <w:rFonts w:eastAsia="Calibri"/>
                <w:sz w:val="20"/>
                <w:szCs w:val="20"/>
              </w:rPr>
            </w:pPr>
          </w:p>
        </w:tc>
        <w:tc>
          <w:tcPr>
            <w:tcW w:w="990" w:type="dxa"/>
            <w:shd w:val="clear" w:color="auto" w:fill="auto"/>
          </w:tcPr>
          <w:p w14:paraId="28F99A49"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0AA0AE47"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514A7F68" w14:textId="77777777" w:rsidR="00602CA5" w:rsidRPr="00481537" w:rsidRDefault="00602CA5" w:rsidP="00481537">
            <w:pPr>
              <w:rPr>
                <w:rFonts w:eastAsia="Calibri"/>
                <w:sz w:val="20"/>
                <w:szCs w:val="20"/>
              </w:rPr>
            </w:pPr>
          </w:p>
        </w:tc>
        <w:tc>
          <w:tcPr>
            <w:tcW w:w="990" w:type="dxa"/>
            <w:shd w:val="clear" w:color="auto" w:fill="auto"/>
          </w:tcPr>
          <w:p w14:paraId="320699AA" w14:textId="77777777" w:rsidR="00602CA5" w:rsidRPr="00481537" w:rsidRDefault="00602CA5" w:rsidP="00481537">
            <w:pPr>
              <w:rPr>
                <w:rFonts w:eastAsia="Calibri"/>
                <w:sz w:val="20"/>
                <w:szCs w:val="20"/>
              </w:rPr>
            </w:pPr>
          </w:p>
        </w:tc>
      </w:tr>
      <w:tr w:rsidR="00084BA5" w:rsidRPr="00481537" w14:paraId="6905E328" w14:textId="77777777" w:rsidTr="00481537">
        <w:tc>
          <w:tcPr>
            <w:tcW w:w="1908" w:type="dxa"/>
            <w:shd w:val="clear" w:color="auto" w:fill="auto"/>
          </w:tcPr>
          <w:p w14:paraId="74B8F06F" w14:textId="77777777" w:rsidR="00602CA5" w:rsidRPr="00481537" w:rsidRDefault="00602CA5" w:rsidP="00481537">
            <w:pPr>
              <w:autoSpaceDE w:val="0"/>
              <w:autoSpaceDN w:val="0"/>
              <w:adjustRightInd w:val="0"/>
              <w:ind w:left="60" w:right="60"/>
              <w:rPr>
                <w:rFonts w:eastAsia="Calibri"/>
                <w:color w:val="000000"/>
                <w:sz w:val="20"/>
                <w:szCs w:val="20"/>
              </w:rPr>
            </w:pPr>
            <w:r w:rsidRPr="00481537">
              <w:rPr>
                <w:rFonts w:eastAsia="Calibri"/>
                <w:color w:val="000000"/>
                <w:sz w:val="20"/>
                <w:szCs w:val="20"/>
              </w:rPr>
              <w:t>high school</w:t>
            </w:r>
          </w:p>
        </w:tc>
        <w:tc>
          <w:tcPr>
            <w:tcW w:w="990" w:type="dxa"/>
            <w:shd w:val="clear" w:color="auto" w:fill="auto"/>
          </w:tcPr>
          <w:p w14:paraId="75ECC3C3"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.18*</w:t>
            </w:r>
          </w:p>
        </w:tc>
        <w:tc>
          <w:tcPr>
            <w:tcW w:w="990" w:type="dxa"/>
            <w:shd w:val="clear" w:color="auto" w:fill="auto"/>
          </w:tcPr>
          <w:p w14:paraId="171F1058"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(2.35)</w:t>
            </w:r>
          </w:p>
        </w:tc>
        <w:tc>
          <w:tcPr>
            <w:tcW w:w="990" w:type="dxa"/>
            <w:shd w:val="clear" w:color="auto" w:fill="auto"/>
          </w:tcPr>
          <w:p w14:paraId="1DC2C73A"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.13</w:t>
            </w:r>
          </w:p>
        </w:tc>
        <w:tc>
          <w:tcPr>
            <w:tcW w:w="990" w:type="dxa"/>
            <w:shd w:val="clear" w:color="auto" w:fill="auto"/>
          </w:tcPr>
          <w:p w14:paraId="5461CBF1"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(1.56)</w:t>
            </w:r>
          </w:p>
        </w:tc>
        <w:tc>
          <w:tcPr>
            <w:tcW w:w="990" w:type="dxa"/>
            <w:shd w:val="clear" w:color="auto" w:fill="auto"/>
          </w:tcPr>
          <w:p w14:paraId="46D9CE84"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.24**</w:t>
            </w:r>
          </w:p>
        </w:tc>
        <w:tc>
          <w:tcPr>
            <w:tcW w:w="990" w:type="dxa"/>
            <w:tcBorders>
              <w:right w:val="single" w:sz="4" w:space="0" w:color="auto"/>
            </w:tcBorders>
            <w:shd w:val="clear" w:color="auto" w:fill="auto"/>
          </w:tcPr>
          <w:p w14:paraId="2CD4825C"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(3.18)</w:t>
            </w:r>
          </w:p>
        </w:tc>
        <w:tc>
          <w:tcPr>
            <w:tcW w:w="990" w:type="dxa"/>
            <w:tcBorders>
              <w:left w:val="single" w:sz="4" w:space="0" w:color="auto"/>
            </w:tcBorders>
            <w:shd w:val="clear" w:color="auto" w:fill="auto"/>
          </w:tcPr>
          <w:p w14:paraId="6F99C62E"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00" w:type="dxa"/>
            <w:shd w:val="clear" w:color="auto" w:fill="auto"/>
          </w:tcPr>
          <w:p w14:paraId="7954CCD7"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4543574E"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43792746"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19E47D67"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6DAB8B24" w14:textId="77777777" w:rsidR="00602CA5" w:rsidRPr="00481537" w:rsidRDefault="00602CA5" w:rsidP="00481537">
            <w:pPr>
              <w:autoSpaceDE w:val="0"/>
              <w:autoSpaceDN w:val="0"/>
              <w:adjustRightInd w:val="0"/>
              <w:ind w:left="60" w:right="60"/>
              <w:rPr>
                <w:rFonts w:eastAsia="Calibri"/>
                <w:color w:val="000000"/>
                <w:sz w:val="20"/>
                <w:szCs w:val="20"/>
              </w:rPr>
            </w:pPr>
          </w:p>
        </w:tc>
      </w:tr>
      <w:tr w:rsidR="00084BA5" w:rsidRPr="00481537" w14:paraId="07B80FE9" w14:textId="77777777" w:rsidTr="00481537">
        <w:tc>
          <w:tcPr>
            <w:tcW w:w="1908" w:type="dxa"/>
            <w:shd w:val="clear" w:color="auto" w:fill="auto"/>
          </w:tcPr>
          <w:p w14:paraId="21E851C5" w14:textId="77777777" w:rsidR="00602CA5" w:rsidRPr="00481537" w:rsidRDefault="00602CA5" w:rsidP="00481537">
            <w:pPr>
              <w:autoSpaceDE w:val="0"/>
              <w:autoSpaceDN w:val="0"/>
              <w:adjustRightInd w:val="0"/>
              <w:ind w:left="60" w:right="60"/>
              <w:rPr>
                <w:rFonts w:eastAsia="Calibri"/>
                <w:color w:val="000000"/>
                <w:sz w:val="20"/>
                <w:szCs w:val="20"/>
              </w:rPr>
            </w:pPr>
            <w:r w:rsidRPr="00481537">
              <w:rPr>
                <w:rFonts w:eastAsia="Calibri"/>
                <w:color w:val="000000"/>
                <w:sz w:val="20"/>
                <w:szCs w:val="20"/>
              </w:rPr>
              <w:t>1-3 college</w:t>
            </w:r>
          </w:p>
        </w:tc>
        <w:tc>
          <w:tcPr>
            <w:tcW w:w="990" w:type="dxa"/>
            <w:shd w:val="clear" w:color="auto" w:fill="auto"/>
          </w:tcPr>
          <w:p w14:paraId="6895BD0B" w14:textId="77777777" w:rsidR="00602CA5" w:rsidRPr="00481537" w:rsidRDefault="00602CA5" w:rsidP="00481537">
            <w:pPr>
              <w:autoSpaceDE w:val="0"/>
              <w:autoSpaceDN w:val="0"/>
              <w:adjustRightInd w:val="0"/>
              <w:ind w:left="60" w:right="60"/>
              <w:rPr>
                <w:color w:val="000000"/>
                <w:sz w:val="20"/>
                <w:szCs w:val="20"/>
              </w:rPr>
            </w:pPr>
          </w:p>
        </w:tc>
        <w:tc>
          <w:tcPr>
            <w:tcW w:w="990" w:type="dxa"/>
            <w:shd w:val="clear" w:color="auto" w:fill="auto"/>
          </w:tcPr>
          <w:p w14:paraId="53823DF7" w14:textId="77777777" w:rsidR="00602CA5" w:rsidRPr="00481537" w:rsidRDefault="00602CA5" w:rsidP="00481537">
            <w:pPr>
              <w:autoSpaceDE w:val="0"/>
              <w:autoSpaceDN w:val="0"/>
              <w:adjustRightInd w:val="0"/>
              <w:ind w:left="60" w:right="60"/>
              <w:rPr>
                <w:color w:val="000000"/>
                <w:sz w:val="20"/>
                <w:szCs w:val="20"/>
              </w:rPr>
            </w:pPr>
          </w:p>
        </w:tc>
        <w:tc>
          <w:tcPr>
            <w:tcW w:w="990" w:type="dxa"/>
            <w:shd w:val="clear" w:color="auto" w:fill="auto"/>
          </w:tcPr>
          <w:p w14:paraId="469006F2" w14:textId="77777777" w:rsidR="00602CA5" w:rsidRPr="00481537" w:rsidRDefault="00602CA5" w:rsidP="00481537">
            <w:pPr>
              <w:autoSpaceDE w:val="0"/>
              <w:autoSpaceDN w:val="0"/>
              <w:adjustRightInd w:val="0"/>
              <w:ind w:left="60" w:right="60"/>
              <w:rPr>
                <w:color w:val="000000"/>
                <w:sz w:val="20"/>
                <w:szCs w:val="20"/>
              </w:rPr>
            </w:pPr>
          </w:p>
        </w:tc>
        <w:tc>
          <w:tcPr>
            <w:tcW w:w="990" w:type="dxa"/>
            <w:shd w:val="clear" w:color="auto" w:fill="auto"/>
          </w:tcPr>
          <w:p w14:paraId="1E674011" w14:textId="77777777" w:rsidR="00602CA5" w:rsidRPr="00481537" w:rsidRDefault="00602CA5" w:rsidP="00481537">
            <w:pPr>
              <w:autoSpaceDE w:val="0"/>
              <w:autoSpaceDN w:val="0"/>
              <w:adjustRightInd w:val="0"/>
              <w:ind w:left="60" w:right="60"/>
              <w:rPr>
                <w:color w:val="000000"/>
                <w:sz w:val="20"/>
                <w:szCs w:val="20"/>
              </w:rPr>
            </w:pPr>
          </w:p>
        </w:tc>
        <w:tc>
          <w:tcPr>
            <w:tcW w:w="990" w:type="dxa"/>
            <w:shd w:val="clear" w:color="auto" w:fill="auto"/>
          </w:tcPr>
          <w:p w14:paraId="7A1190F5"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right w:val="single" w:sz="4" w:space="0" w:color="auto"/>
            </w:tcBorders>
            <w:shd w:val="clear" w:color="auto" w:fill="auto"/>
          </w:tcPr>
          <w:p w14:paraId="0EF2FD78" w14:textId="77777777" w:rsidR="00602CA5" w:rsidRPr="00481537" w:rsidRDefault="00602CA5" w:rsidP="00481537">
            <w:pPr>
              <w:autoSpaceDE w:val="0"/>
              <w:autoSpaceDN w:val="0"/>
              <w:adjustRightInd w:val="0"/>
              <w:ind w:left="60" w:right="60"/>
              <w:rPr>
                <w:color w:val="000000"/>
                <w:sz w:val="20"/>
                <w:szCs w:val="20"/>
              </w:rPr>
            </w:pPr>
          </w:p>
        </w:tc>
        <w:tc>
          <w:tcPr>
            <w:tcW w:w="990" w:type="dxa"/>
            <w:tcBorders>
              <w:left w:val="single" w:sz="4" w:space="0" w:color="auto"/>
            </w:tcBorders>
            <w:shd w:val="clear" w:color="auto" w:fill="auto"/>
          </w:tcPr>
          <w:p w14:paraId="1AF29ED1"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00" w:type="dxa"/>
            <w:shd w:val="clear" w:color="auto" w:fill="auto"/>
          </w:tcPr>
          <w:p w14:paraId="68C37092"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2CC2772B"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3B627634"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4B5D6A9A"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59CF7B3F" w14:textId="77777777" w:rsidR="00602CA5" w:rsidRPr="00481537" w:rsidRDefault="00602CA5" w:rsidP="00481537">
            <w:pPr>
              <w:autoSpaceDE w:val="0"/>
              <w:autoSpaceDN w:val="0"/>
              <w:adjustRightInd w:val="0"/>
              <w:ind w:left="60" w:right="60"/>
              <w:rPr>
                <w:rFonts w:eastAsia="Calibri"/>
                <w:color w:val="000000"/>
                <w:sz w:val="20"/>
                <w:szCs w:val="20"/>
              </w:rPr>
            </w:pPr>
          </w:p>
        </w:tc>
      </w:tr>
      <w:tr w:rsidR="00084BA5" w:rsidRPr="00481537" w14:paraId="7ED957B7" w14:textId="77777777" w:rsidTr="00481537">
        <w:tc>
          <w:tcPr>
            <w:tcW w:w="1908" w:type="dxa"/>
            <w:shd w:val="clear" w:color="auto" w:fill="auto"/>
          </w:tcPr>
          <w:p w14:paraId="3B46FFF6" w14:textId="77777777" w:rsidR="00602CA5" w:rsidRPr="00481537" w:rsidRDefault="00602CA5" w:rsidP="00481537">
            <w:pPr>
              <w:autoSpaceDE w:val="0"/>
              <w:autoSpaceDN w:val="0"/>
              <w:adjustRightInd w:val="0"/>
              <w:ind w:left="60" w:right="60"/>
              <w:rPr>
                <w:rFonts w:eastAsia="Calibri"/>
                <w:color w:val="000000"/>
                <w:sz w:val="20"/>
                <w:szCs w:val="20"/>
              </w:rPr>
            </w:pPr>
            <w:r w:rsidRPr="00481537">
              <w:rPr>
                <w:rFonts w:eastAsia="Calibri"/>
                <w:color w:val="000000"/>
                <w:sz w:val="20"/>
                <w:szCs w:val="20"/>
              </w:rPr>
              <w:t>College</w:t>
            </w:r>
          </w:p>
        </w:tc>
        <w:tc>
          <w:tcPr>
            <w:tcW w:w="990" w:type="dxa"/>
            <w:shd w:val="clear" w:color="auto" w:fill="auto"/>
          </w:tcPr>
          <w:p w14:paraId="2DD6618D"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-.01</w:t>
            </w:r>
          </w:p>
        </w:tc>
        <w:tc>
          <w:tcPr>
            <w:tcW w:w="990" w:type="dxa"/>
            <w:shd w:val="clear" w:color="auto" w:fill="auto"/>
          </w:tcPr>
          <w:p w14:paraId="14692841"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(-.25)</w:t>
            </w:r>
          </w:p>
        </w:tc>
        <w:tc>
          <w:tcPr>
            <w:tcW w:w="990" w:type="dxa"/>
            <w:shd w:val="clear" w:color="auto" w:fill="auto"/>
          </w:tcPr>
          <w:p w14:paraId="213A0AC6"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-.10</w:t>
            </w:r>
          </w:p>
        </w:tc>
        <w:tc>
          <w:tcPr>
            <w:tcW w:w="990" w:type="dxa"/>
            <w:shd w:val="clear" w:color="auto" w:fill="auto"/>
          </w:tcPr>
          <w:p w14:paraId="4ABC1A82"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(-1.42)</w:t>
            </w:r>
          </w:p>
        </w:tc>
        <w:tc>
          <w:tcPr>
            <w:tcW w:w="990" w:type="dxa"/>
            <w:shd w:val="clear" w:color="auto" w:fill="auto"/>
          </w:tcPr>
          <w:p w14:paraId="2D51B921"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.03</w:t>
            </w:r>
          </w:p>
        </w:tc>
        <w:tc>
          <w:tcPr>
            <w:tcW w:w="990" w:type="dxa"/>
            <w:tcBorders>
              <w:right w:val="single" w:sz="4" w:space="0" w:color="auto"/>
            </w:tcBorders>
            <w:shd w:val="clear" w:color="auto" w:fill="auto"/>
          </w:tcPr>
          <w:p w14:paraId="333800E7"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(.43)</w:t>
            </w:r>
          </w:p>
        </w:tc>
        <w:tc>
          <w:tcPr>
            <w:tcW w:w="990" w:type="dxa"/>
            <w:tcBorders>
              <w:left w:val="single" w:sz="4" w:space="0" w:color="auto"/>
            </w:tcBorders>
            <w:shd w:val="clear" w:color="auto" w:fill="auto"/>
          </w:tcPr>
          <w:p w14:paraId="06877690"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00" w:type="dxa"/>
            <w:shd w:val="clear" w:color="auto" w:fill="auto"/>
          </w:tcPr>
          <w:p w14:paraId="15DC2138"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38F32FF2"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64831F25"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154EAC2E"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06301D1B" w14:textId="77777777" w:rsidR="00602CA5" w:rsidRPr="00481537" w:rsidRDefault="00602CA5" w:rsidP="00481537">
            <w:pPr>
              <w:autoSpaceDE w:val="0"/>
              <w:autoSpaceDN w:val="0"/>
              <w:adjustRightInd w:val="0"/>
              <w:ind w:left="60" w:right="60"/>
              <w:rPr>
                <w:rFonts w:eastAsia="Calibri"/>
                <w:color w:val="000000"/>
                <w:sz w:val="20"/>
                <w:szCs w:val="20"/>
              </w:rPr>
            </w:pPr>
          </w:p>
        </w:tc>
      </w:tr>
      <w:tr w:rsidR="00084BA5" w:rsidRPr="00481537" w14:paraId="1A835F8E" w14:textId="77777777" w:rsidTr="00481537">
        <w:trPr>
          <w:trHeight w:val="486"/>
        </w:trPr>
        <w:tc>
          <w:tcPr>
            <w:tcW w:w="1908" w:type="dxa"/>
            <w:shd w:val="clear" w:color="auto" w:fill="auto"/>
          </w:tcPr>
          <w:p w14:paraId="73070F8C" w14:textId="77777777" w:rsidR="00602CA5" w:rsidRPr="00481537" w:rsidRDefault="00602CA5" w:rsidP="00481537">
            <w:pPr>
              <w:autoSpaceDE w:val="0"/>
              <w:autoSpaceDN w:val="0"/>
              <w:adjustRightInd w:val="0"/>
              <w:ind w:left="60" w:right="60"/>
              <w:rPr>
                <w:rFonts w:eastAsia="Calibri"/>
                <w:color w:val="000000"/>
                <w:sz w:val="20"/>
                <w:szCs w:val="20"/>
              </w:rPr>
            </w:pPr>
            <w:r w:rsidRPr="00481537">
              <w:rPr>
                <w:rFonts w:eastAsia="Calibri"/>
                <w:color w:val="000000"/>
                <w:sz w:val="20"/>
                <w:szCs w:val="20"/>
              </w:rPr>
              <w:t>graduate school</w:t>
            </w:r>
          </w:p>
        </w:tc>
        <w:tc>
          <w:tcPr>
            <w:tcW w:w="990" w:type="dxa"/>
            <w:shd w:val="clear" w:color="auto" w:fill="auto"/>
          </w:tcPr>
          <w:p w14:paraId="70EC68AA"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.02</w:t>
            </w:r>
          </w:p>
        </w:tc>
        <w:tc>
          <w:tcPr>
            <w:tcW w:w="990" w:type="dxa"/>
            <w:shd w:val="clear" w:color="auto" w:fill="auto"/>
          </w:tcPr>
          <w:p w14:paraId="387836D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(.27)</w:t>
            </w:r>
          </w:p>
        </w:tc>
        <w:tc>
          <w:tcPr>
            <w:tcW w:w="990" w:type="dxa"/>
            <w:shd w:val="clear" w:color="auto" w:fill="auto"/>
          </w:tcPr>
          <w:p w14:paraId="76DDDF40"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-.22**</w:t>
            </w:r>
          </w:p>
        </w:tc>
        <w:tc>
          <w:tcPr>
            <w:tcW w:w="990" w:type="dxa"/>
            <w:shd w:val="clear" w:color="auto" w:fill="auto"/>
          </w:tcPr>
          <w:p w14:paraId="38CA9D13"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(-3.10)</w:t>
            </w:r>
          </w:p>
        </w:tc>
        <w:tc>
          <w:tcPr>
            <w:tcW w:w="990" w:type="dxa"/>
            <w:shd w:val="clear" w:color="auto" w:fill="auto"/>
          </w:tcPr>
          <w:p w14:paraId="4FF8C16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-.15*</w:t>
            </w:r>
          </w:p>
        </w:tc>
        <w:tc>
          <w:tcPr>
            <w:tcW w:w="990" w:type="dxa"/>
            <w:tcBorders>
              <w:right w:val="single" w:sz="4" w:space="0" w:color="auto"/>
            </w:tcBorders>
            <w:shd w:val="clear" w:color="auto" w:fill="auto"/>
          </w:tcPr>
          <w:p w14:paraId="1521AFDF" w14:textId="77777777" w:rsidR="00602CA5" w:rsidRPr="00481537" w:rsidRDefault="00602CA5" w:rsidP="00481537">
            <w:pPr>
              <w:autoSpaceDE w:val="0"/>
              <w:autoSpaceDN w:val="0"/>
              <w:adjustRightInd w:val="0"/>
              <w:ind w:left="60" w:right="60"/>
              <w:rPr>
                <w:color w:val="000000"/>
                <w:sz w:val="20"/>
                <w:szCs w:val="20"/>
              </w:rPr>
            </w:pPr>
            <w:r w:rsidRPr="00481537">
              <w:rPr>
                <w:color w:val="000000"/>
                <w:sz w:val="20"/>
                <w:szCs w:val="20"/>
              </w:rPr>
              <w:t>(-2.09)</w:t>
            </w:r>
          </w:p>
        </w:tc>
        <w:tc>
          <w:tcPr>
            <w:tcW w:w="990" w:type="dxa"/>
            <w:tcBorders>
              <w:left w:val="single" w:sz="4" w:space="0" w:color="auto"/>
            </w:tcBorders>
            <w:shd w:val="clear" w:color="auto" w:fill="auto"/>
          </w:tcPr>
          <w:p w14:paraId="4864AABE"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00" w:type="dxa"/>
            <w:shd w:val="clear" w:color="auto" w:fill="auto"/>
          </w:tcPr>
          <w:p w14:paraId="58F725B8"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1C6EF6DC"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680128CA"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0F86C98B" w14:textId="77777777" w:rsidR="00602CA5" w:rsidRPr="00481537" w:rsidRDefault="00602CA5" w:rsidP="00481537">
            <w:pPr>
              <w:autoSpaceDE w:val="0"/>
              <w:autoSpaceDN w:val="0"/>
              <w:adjustRightInd w:val="0"/>
              <w:ind w:left="60" w:right="60"/>
              <w:rPr>
                <w:rFonts w:eastAsia="Calibri"/>
                <w:color w:val="000000"/>
                <w:sz w:val="20"/>
                <w:szCs w:val="20"/>
              </w:rPr>
            </w:pPr>
          </w:p>
        </w:tc>
        <w:tc>
          <w:tcPr>
            <w:tcW w:w="990" w:type="dxa"/>
            <w:shd w:val="clear" w:color="auto" w:fill="auto"/>
          </w:tcPr>
          <w:p w14:paraId="40EE8C26" w14:textId="77777777" w:rsidR="00602CA5" w:rsidRPr="00481537" w:rsidRDefault="00602CA5" w:rsidP="00481537">
            <w:pPr>
              <w:autoSpaceDE w:val="0"/>
              <w:autoSpaceDN w:val="0"/>
              <w:adjustRightInd w:val="0"/>
              <w:ind w:left="60" w:right="60"/>
              <w:rPr>
                <w:rFonts w:eastAsia="Calibri"/>
                <w:color w:val="000000"/>
                <w:sz w:val="20"/>
                <w:szCs w:val="20"/>
              </w:rPr>
            </w:pPr>
          </w:p>
        </w:tc>
      </w:tr>
      <w:tr w:rsidR="00084BA5" w:rsidRPr="00481537" w14:paraId="364E3907" w14:textId="77777777" w:rsidTr="00481537">
        <w:tc>
          <w:tcPr>
            <w:tcW w:w="1908" w:type="dxa"/>
            <w:shd w:val="clear" w:color="auto" w:fill="auto"/>
          </w:tcPr>
          <w:p w14:paraId="3CF58495" w14:textId="77777777" w:rsidR="00602CA5" w:rsidRPr="00481537" w:rsidRDefault="00602CA5" w:rsidP="00481537">
            <w:pPr>
              <w:rPr>
                <w:rFonts w:eastAsia="Calibri"/>
                <w:b/>
                <w:color w:val="000000"/>
                <w:sz w:val="20"/>
                <w:szCs w:val="20"/>
              </w:rPr>
            </w:pPr>
            <w:r w:rsidRPr="00481537">
              <w:rPr>
                <w:rFonts w:eastAsia="Calibri"/>
                <w:b/>
                <w:color w:val="000000"/>
                <w:sz w:val="20"/>
                <w:szCs w:val="20"/>
              </w:rPr>
              <w:t>Observations</w:t>
            </w:r>
          </w:p>
        </w:tc>
        <w:tc>
          <w:tcPr>
            <w:tcW w:w="1980" w:type="dxa"/>
            <w:gridSpan w:val="2"/>
            <w:shd w:val="clear" w:color="auto" w:fill="auto"/>
          </w:tcPr>
          <w:p w14:paraId="31EC123C"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148</w:t>
            </w:r>
          </w:p>
        </w:tc>
        <w:tc>
          <w:tcPr>
            <w:tcW w:w="1980" w:type="dxa"/>
            <w:gridSpan w:val="2"/>
            <w:shd w:val="clear" w:color="auto" w:fill="auto"/>
          </w:tcPr>
          <w:p w14:paraId="488453EC"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149</w:t>
            </w:r>
          </w:p>
        </w:tc>
        <w:tc>
          <w:tcPr>
            <w:tcW w:w="1980" w:type="dxa"/>
            <w:gridSpan w:val="2"/>
            <w:tcBorders>
              <w:right w:val="single" w:sz="4" w:space="0" w:color="auto"/>
            </w:tcBorders>
            <w:shd w:val="clear" w:color="auto" w:fill="auto"/>
          </w:tcPr>
          <w:p w14:paraId="1794738E"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148</w:t>
            </w:r>
          </w:p>
        </w:tc>
        <w:tc>
          <w:tcPr>
            <w:tcW w:w="1890" w:type="dxa"/>
            <w:gridSpan w:val="2"/>
            <w:tcBorders>
              <w:left w:val="single" w:sz="4" w:space="0" w:color="auto"/>
            </w:tcBorders>
            <w:shd w:val="clear" w:color="auto" w:fill="auto"/>
          </w:tcPr>
          <w:p w14:paraId="3521DADD"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363</w:t>
            </w:r>
          </w:p>
        </w:tc>
        <w:tc>
          <w:tcPr>
            <w:tcW w:w="1980" w:type="dxa"/>
            <w:gridSpan w:val="2"/>
            <w:shd w:val="clear" w:color="auto" w:fill="auto"/>
          </w:tcPr>
          <w:p w14:paraId="6ED626AD"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36</w:t>
            </w:r>
            <w:r w:rsidR="001423AD" w:rsidRPr="00481537">
              <w:rPr>
                <w:rFonts w:eastAsia="Calibri"/>
                <w:color w:val="000000"/>
                <w:sz w:val="20"/>
                <w:szCs w:val="20"/>
              </w:rPr>
              <w:t>3</w:t>
            </w:r>
          </w:p>
        </w:tc>
        <w:tc>
          <w:tcPr>
            <w:tcW w:w="1980" w:type="dxa"/>
            <w:gridSpan w:val="2"/>
            <w:shd w:val="clear" w:color="auto" w:fill="auto"/>
          </w:tcPr>
          <w:p w14:paraId="2896A53F"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36</w:t>
            </w:r>
            <w:r w:rsidR="001423AD" w:rsidRPr="00481537">
              <w:rPr>
                <w:rFonts w:eastAsia="Calibri"/>
                <w:color w:val="000000"/>
                <w:sz w:val="20"/>
                <w:szCs w:val="20"/>
              </w:rPr>
              <w:t>3</w:t>
            </w:r>
          </w:p>
        </w:tc>
      </w:tr>
      <w:tr w:rsidR="00084BA5" w:rsidRPr="00481537" w14:paraId="46905E3B" w14:textId="77777777" w:rsidTr="00481537">
        <w:tc>
          <w:tcPr>
            <w:tcW w:w="1908" w:type="dxa"/>
            <w:shd w:val="clear" w:color="auto" w:fill="auto"/>
          </w:tcPr>
          <w:p w14:paraId="71EEA4E5" w14:textId="77777777" w:rsidR="00602CA5" w:rsidRPr="00481537" w:rsidRDefault="00602CA5" w:rsidP="00481537">
            <w:pPr>
              <w:rPr>
                <w:rFonts w:eastAsia="Calibri"/>
                <w:b/>
                <w:color w:val="000000"/>
                <w:sz w:val="20"/>
                <w:szCs w:val="20"/>
              </w:rPr>
            </w:pPr>
            <w:r w:rsidRPr="00481537">
              <w:rPr>
                <w:rFonts w:eastAsia="Calibri"/>
                <w:b/>
                <w:color w:val="000000"/>
                <w:sz w:val="20"/>
                <w:szCs w:val="20"/>
              </w:rPr>
              <w:t>Adjusted R square</w:t>
            </w:r>
          </w:p>
        </w:tc>
        <w:tc>
          <w:tcPr>
            <w:tcW w:w="1980" w:type="dxa"/>
            <w:gridSpan w:val="2"/>
            <w:tcBorders>
              <w:bottom w:val="single" w:sz="4" w:space="0" w:color="auto"/>
            </w:tcBorders>
            <w:shd w:val="clear" w:color="auto" w:fill="auto"/>
          </w:tcPr>
          <w:p w14:paraId="6B38DFD9"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.70</w:t>
            </w:r>
          </w:p>
        </w:tc>
        <w:tc>
          <w:tcPr>
            <w:tcW w:w="1980" w:type="dxa"/>
            <w:gridSpan w:val="2"/>
            <w:tcBorders>
              <w:bottom w:val="single" w:sz="4" w:space="0" w:color="auto"/>
            </w:tcBorders>
            <w:shd w:val="clear" w:color="auto" w:fill="auto"/>
          </w:tcPr>
          <w:p w14:paraId="7FF06F01"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.50</w:t>
            </w:r>
          </w:p>
        </w:tc>
        <w:tc>
          <w:tcPr>
            <w:tcW w:w="1980" w:type="dxa"/>
            <w:gridSpan w:val="2"/>
            <w:tcBorders>
              <w:bottom w:val="single" w:sz="4" w:space="0" w:color="auto"/>
              <w:right w:val="single" w:sz="4" w:space="0" w:color="auto"/>
            </w:tcBorders>
            <w:shd w:val="clear" w:color="auto" w:fill="auto"/>
          </w:tcPr>
          <w:p w14:paraId="45DF7E36"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.53</w:t>
            </w:r>
          </w:p>
        </w:tc>
        <w:tc>
          <w:tcPr>
            <w:tcW w:w="1890" w:type="dxa"/>
            <w:gridSpan w:val="2"/>
            <w:tcBorders>
              <w:left w:val="single" w:sz="4" w:space="0" w:color="auto"/>
            </w:tcBorders>
            <w:shd w:val="clear" w:color="auto" w:fill="auto"/>
          </w:tcPr>
          <w:p w14:paraId="29F9B968"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.09</w:t>
            </w:r>
          </w:p>
        </w:tc>
        <w:tc>
          <w:tcPr>
            <w:tcW w:w="1980" w:type="dxa"/>
            <w:gridSpan w:val="2"/>
            <w:shd w:val="clear" w:color="auto" w:fill="auto"/>
          </w:tcPr>
          <w:p w14:paraId="6C4A91D0"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.04</w:t>
            </w:r>
          </w:p>
        </w:tc>
        <w:tc>
          <w:tcPr>
            <w:tcW w:w="1980" w:type="dxa"/>
            <w:gridSpan w:val="2"/>
            <w:shd w:val="clear" w:color="auto" w:fill="auto"/>
          </w:tcPr>
          <w:p w14:paraId="03C8B9E6" w14:textId="77777777" w:rsidR="00602CA5" w:rsidRPr="00481537" w:rsidRDefault="00602CA5" w:rsidP="00481537">
            <w:pPr>
              <w:autoSpaceDE w:val="0"/>
              <w:autoSpaceDN w:val="0"/>
              <w:adjustRightInd w:val="0"/>
              <w:ind w:left="60" w:right="60"/>
              <w:jc w:val="center"/>
              <w:rPr>
                <w:rFonts w:eastAsia="Calibri"/>
                <w:color w:val="000000"/>
                <w:sz w:val="20"/>
                <w:szCs w:val="20"/>
              </w:rPr>
            </w:pPr>
            <w:r w:rsidRPr="00481537">
              <w:rPr>
                <w:rFonts w:eastAsia="Calibri"/>
                <w:color w:val="000000"/>
                <w:sz w:val="20"/>
                <w:szCs w:val="20"/>
              </w:rPr>
              <w:t>.09</w:t>
            </w:r>
          </w:p>
        </w:tc>
      </w:tr>
    </w:tbl>
    <w:p w14:paraId="2B7BE7AF" w14:textId="77777777" w:rsidR="00602CA5" w:rsidRPr="006F6FAB" w:rsidRDefault="00602CA5" w:rsidP="00602CA5">
      <w:pPr>
        <w:rPr>
          <w:color w:val="000000"/>
        </w:rPr>
      </w:pPr>
      <w:r w:rsidRPr="00121CEC">
        <w:rPr>
          <w:rFonts w:eastAsia="Calibri"/>
        </w:rPr>
        <w:t>Note. Weighted least squares regressions (</w:t>
      </w:r>
      <w:r w:rsidRPr="00121CEC">
        <w:rPr>
          <w:color w:val="000000"/>
        </w:rPr>
        <w:t>WLS) method was used since the homoscedasticity assumption is not satisfied for all regression models. The weight used in the regressions was 1/｜</w:t>
      </w:r>
      <w:proofErr w:type="spellStart"/>
      <w:r w:rsidRPr="00121CEC">
        <w:rPr>
          <w:color w:val="000000"/>
        </w:rPr>
        <w:t>e</w:t>
      </w:r>
      <w:r w:rsidRPr="00121CEC">
        <w:rPr>
          <w:color w:val="000000"/>
          <w:vertAlign w:val="subscript"/>
        </w:rPr>
        <w:t>i</w:t>
      </w:r>
      <w:proofErr w:type="spellEnd"/>
      <w:r w:rsidRPr="00121CEC">
        <w:rPr>
          <w:color w:val="000000"/>
        </w:rPr>
        <w:t>｜</w:t>
      </w:r>
      <w:r>
        <w:rPr>
          <w:color w:val="000000"/>
        </w:rPr>
        <w:t>. The</w:t>
      </w:r>
      <w:r w:rsidRPr="00121CEC">
        <w:rPr>
          <w:color w:val="000000"/>
        </w:rPr>
        <w:t xml:space="preserve"> standardized coefficients were reported and the data in the parentheses are the t-test values for the coefficients. </w:t>
      </w:r>
      <w:r w:rsidRPr="00121CEC">
        <w:rPr>
          <w:rFonts w:eastAsia="Calibri"/>
        </w:rPr>
        <w:t xml:space="preserve">Dummy variables indicating missing observations for the control variables are not shown. </w:t>
      </w:r>
      <w:r w:rsidRPr="00121CEC">
        <w:rPr>
          <w:color w:val="000000"/>
        </w:rPr>
        <w:t>The variation of the number of observations is due to the data availability.</w:t>
      </w:r>
      <w:r>
        <w:rPr>
          <w:color w:val="000000"/>
        </w:rPr>
        <w:t xml:space="preserve"> </w:t>
      </w:r>
      <w:r w:rsidRPr="00121CEC">
        <w:rPr>
          <w:color w:val="000000"/>
        </w:rPr>
        <w:t>* p&lt;.05, ** p&lt;.01, ***p&lt;.001.</w:t>
      </w:r>
    </w:p>
    <w:p w14:paraId="4B73EDC7" w14:textId="77777777" w:rsidR="00602CA5" w:rsidRDefault="00602CA5" w:rsidP="00602CA5"/>
    <w:p w14:paraId="3975D6E4" w14:textId="77777777" w:rsidR="00602CA5" w:rsidRPr="001423AD" w:rsidRDefault="00602CA5" w:rsidP="001423AD">
      <w:pPr>
        <w:rPr>
          <w:color w:val="000000"/>
        </w:rPr>
      </w:pPr>
    </w:p>
    <w:sectPr w:rsidR="00602CA5" w:rsidRPr="001423AD" w:rsidSect="00602CA5">
      <w:pgSz w:w="15840" w:h="12240" w:orient="landscape"/>
      <w:pgMar w:top="720" w:right="1440" w:bottom="72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A2ABC81" w16cid:durableId="1EFB7A11"/>
  <w16cid:commentId w16cid:paraId="73ECC277" w16cid:durableId="1EFB7B0A"/>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836A31" w14:textId="77777777" w:rsidR="00F01A0D" w:rsidRDefault="00F01A0D" w:rsidP="00C1736A">
      <w:r>
        <w:separator/>
      </w:r>
    </w:p>
  </w:endnote>
  <w:endnote w:type="continuationSeparator" w:id="0">
    <w:p w14:paraId="36A49296" w14:textId="77777777" w:rsidR="00F01A0D" w:rsidRDefault="00F01A0D" w:rsidP="00C17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00500000000000000"/>
    <w:charset w:val="00"/>
    <w:family w:val="roman"/>
    <w:pitch w:val="variable"/>
    <w:sig w:usb0="00000003" w:usb1="00000000" w:usb2="00000000" w:usb3="00000000" w:csb0="00000001"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1BEB48" w14:textId="77777777" w:rsidR="004334E1" w:rsidRDefault="004334E1" w:rsidP="004E7C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1E10B4" w14:textId="77777777" w:rsidR="004334E1" w:rsidRDefault="004334E1" w:rsidP="000C3EC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379BE5" w14:textId="77777777" w:rsidR="004334E1" w:rsidRDefault="004334E1" w:rsidP="000C3EC0">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258DB" w14:textId="77777777" w:rsidR="004334E1" w:rsidRDefault="004334E1" w:rsidP="008E07C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6234D">
      <w:rPr>
        <w:rStyle w:val="PageNumber"/>
        <w:noProof/>
      </w:rPr>
      <w:t>2</w:t>
    </w:r>
    <w:r>
      <w:rPr>
        <w:rStyle w:val="PageNumber"/>
      </w:rPr>
      <w:fldChar w:fldCharType="end"/>
    </w:r>
  </w:p>
  <w:p w14:paraId="735791A3" w14:textId="77777777" w:rsidR="004334E1" w:rsidRDefault="004334E1" w:rsidP="000C3EC0">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7602AF" w14:textId="77777777" w:rsidR="00F01A0D" w:rsidRDefault="00F01A0D" w:rsidP="00C1736A">
      <w:r>
        <w:separator/>
      </w:r>
    </w:p>
  </w:footnote>
  <w:footnote w:type="continuationSeparator" w:id="0">
    <w:p w14:paraId="6F1FDA3D" w14:textId="77777777" w:rsidR="00F01A0D" w:rsidRDefault="00F01A0D" w:rsidP="00C173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DE409" w14:textId="77777777" w:rsidR="004334E1" w:rsidRDefault="004334E1" w:rsidP="00232FF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5A5210D9" w14:textId="77777777" w:rsidR="004334E1" w:rsidRDefault="004334E1" w:rsidP="002B2CB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247384" w14:textId="77777777" w:rsidR="004334E1" w:rsidRDefault="004334E1" w:rsidP="00232FF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6234D">
      <w:rPr>
        <w:rStyle w:val="PageNumber"/>
        <w:noProof/>
      </w:rPr>
      <w:t>2</w:t>
    </w:r>
    <w:r>
      <w:rPr>
        <w:rStyle w:val="PageNumber"/>
      </w:rPr>
      <w:fldChar w:fldCharType="end"/>
    </w:r>
  </w:p>
  <w:p w14:paraId="76706365" w14:textId="77777777" w:rsidR="004334E1" w:rsidRDefault="004334E1" w:rsidP="002B2CB4">
    <w:pPr>
      <w:pStyle w:val="Header"/>
      <w:ind w:right="360"/>
    </w:pPr>
    <w:r>
      <w:t>PROSUMPTION, TIME BUDGET, AND SNS ACTIVITIES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04C19"/>
    <w:multiLevelType w:val="hybridMultilevel"/>
    <w:tmpl w:val="48D0D0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
    <w:nsid w:val="1B2E61F8"/>
    <w:multiLevelType w:val="hybridMultilevel"/>
    <w:tmpl w:val="38EAD000"/>
    <w:lvl w:ilvl="0" w:tplc="3CB8CECE">
      <w:start w:val="2"/>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C51737"/>
    <w:multiLevelType w:val="hybridMultilevel"/>
    <w:tmpl w:val="CBA65B8E"/>
    <w:lvl w:ilvl="0" w:tplc="D4D6CD5C">
      <w:start w:val="2"/>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99F"/>
    <w:rsid w:val="00003330"/>
    <w:rsid w:val="0000494E"/>
    <w:rsid w:val="000066B3"/>
    <w:rsid w:val="00010DF3"/>
    <w:rsid w:val="00013020"/>
    <w:rsid w:val="00017EB6"/>
    <w:rsid w:val="0002192A"/>
    <w:rsid w:val="000236E9"/>
    <w:rsid w:val="000306F7"/>
    <w:rsid w:val="00036B3D"/>
    <w:rsid w:val="00037613"/>
    <w:rsid w:val="00040C5B"/>
    <w:rsid w:val="00041B2A"/>
    <w:rsid w:val="000461A5"/>
    <w:rsid w:val="00051466"/>
    <w:rsid w:val="00053DD5"/>
    <w:rsid w:val="0006473A"/>
    <w:rsid w:val="00066A37"/>
    <w:rsid w:val="00072819"/>
    <w:rsid w:val="00074F93"/>
    <w:rsid w:val="00084BA5"/>
    <w:rsid w:val="00090949"/>
    <w:rsid w:val="000923CD"/>
    <w:rsid w:val="000937AE"/>
    <w:rsid w:val="00094433"/>
    <w:rsid w:val="000A165C"/>
    <w:rsid w:val="000A1DFD"/>
    <w:rsid w:val="000A2DA2"/>
    <w:rsid w:val="000A312B"/>
    <w:rsid w:val="000A3608"/>
    <w:rsid w:val="000A471F"/>
    <w:rsid w:val="000A7227"/>
    <w:rsid w:val="000B699D"/>
    <w:rsid w:val="000C14C4"/>
    <w:rsid w:val="000C3EC0"/>
    <w:rsid w:val="000D01D3"/>
    <w:rsid w:val="000D0D6E"/>
    <w:rsid w:val="000D1D18"/>
    <w:rsid w:val="000D22CF"/>
    <w:rsid w:val="000D4779"/>
    <w:rsid w:val="000D58FC"/>
    <w:rsid w:val="000E0875"/>
    <w:rsid w:val="000E08D0"/>
    <w:rsid w:val="000E1692"/>
    <w:rsid w:val="000E1952"/>
    <w:rsid w:val="000E1D1E"/>
    <w:rsid w:val="000E413A"/>
    <w:rsid w:val="000E6AF7"/>
    <w:rsid w:val="000F1E05"/>
    <w:rsid w:val="00103524"/>
    <w:rsid w:val="00103B7F"/>
    <w:rsid w:val="00103FFE"/>
    <w:rsid w:val="00104292"/>
    <w:rsid w:val="0011360D"/>
    <w:rsid w:val="001203F3"/>
    <w:rsid w:val="00120ABA"/>
    <w:rsid w:val="0012199D"/>
    <w:rsid w:val="0012436F"/>
    <w:rsid w:val="00130584"/>
    <w:rsid w:val="001335B6"/>
    <w:rsid w:val="00134BB5"/>
    <w:rsid w:val="00136C5A"/>
    <w:rsid w:val="001423AD"/>
    <w:rsid w:val="001479EB"/>
    <w:rsid w:val="00150F8A"/>
    <w:rsid w:val="00151144"/>
    <w:rsid w:val="00151892"/>
    <w:rsid w:val="001537BD"/>
    <w:rsid w:val="0017505E"/>
    <w:rsid w:val="00175E06"/>
    <w:rsid w:val="00181125"/>
    <w:rsid w:val="00183D1D"/>
    <w:rsid w:val="00184752"/>
    <w:rsid w:val="00190FC6"/>
    <w:rsid w:val="00196A21"/>
    <w:rsid w:val="001A018F"/>
    <w:rsid w:val="001A1356"/>
    <w:rsid w:val="001A2440"/>
    <w:rsid w:val="001A3426"/>
    <w:rsid w:val="001A4222"/>
    <w:rsid w:val="001A5BBD"/>
    <w:rsid w:val="001A7B53"/>
    <w:rsid w:val="001B07B2"/>
    <w:rsid w:val="001B2FCD"/>
    <w:rsid w:val="001B4E07"/>
    <w:rsid w:val="001B4EFC"/>
    <w:rsid w:val="001C00CE"/>
    <w:rsid w:val="001C33CA"/>
    <w:rsid w:val="001C3A44"/>
    <w:rsid w:val="001C4875"/>
    <w:rsid w:val="001C5448"/>
    <w:rsid w:val="001C5E94"/>
    <w:rsid w:val="001C6804"/>
    <w:rsid w:val="001C7BEA"/>
    <w:rsid w:val="001D2C09"/>
    <w:rsid w:val="001D3A2F"/>
    <w:rsid w:val="001D4191"/>
    <w:rsid w:val="001E254C"/>
    <w:rsid w:val="001E529C"/>
    <w:rsid w:val="001E706F"/>
    <w:rsid w:val="001E7736"/>
    <w:rsid w:val="001F2FBA"/>
    <w:rsid w:val="002037DB"/>
    <w:rsid w:val="00210A41"/>
    <w:rsid w:val="00210E25"/>
    <w:rsid w:val="0021364E"/>
    <w:rsid w:val="002140DA"/>
    <w:rsid w:val="002146DB"/>
    <w:rsid w:val="002163BB"/>
    <w:rsid w:val="00216D34"/>
    <w:rsid w:val="002209EC"/>
    <w:rsid w:val="00221623"/>
    <w:rsid w:val="002276C2"/>
    <w:rsid w:val="00232FFF"/>
    <w:rsid w:val="00236EB7"/>
    <w:rsid w:val="0024242C"/>
    <w:rsid w:val="00242A16"/>
    <w:rsid w:val="00242F34"/>
    <w:rsid w:val="00244393"/>
    <w:rsid w:val="002533C3"/>
    <w:rsid w:val="002609E0"/>
    <w:rsid w:val="0026234D"/>
    <w:rsid w:val="0026474B"/>
    <w:rsid w:val="00265881"/>
    <w:rsid w:val="00272F60"/>
    <w:rsid w:val="002755B7"/>
    <w:rsid w:val="002762EA"/>
    <w:rsid w:val="0027735D"/>
    <w:rsid w:val="002801BD"/>
    <w:rsid w:val="00280F15"/>
    <w:rsid w:val="00281966"/>
    <w:rsid w:val="00282BA7"/>
    <w:rsid w:val="00286A55"/>
    <w:rsid w:val="0028733C"/>
    <w:rsid w:val="00287C3C"/>
    <w:rsid w:val="00290125"/>
    <w:rsid w:val="00290EFA"/>
    <w:rsid w:val="002930FA"/>
    <w:rsid w:val="00294FE9"/>
    <w:rsid w:val="0029566D"/>
    <w:rsid w:val="0029721C"/>
    <w:rsid w:val="002A0100"/>
    <w:rsid w:val="002A2128"/>
    <w:rsid w:val="002B22A5"/>
    <w:rsid w:val="002B2CB4"/>
    <w:rsid w:val="002B4D30"/>
    <w:rsid w:val="002B6B93"/>
    <w:rsid w:val="002C1FE5"/>
    <w:rsid w:val="002C4174"/>
    <w:rsid w:val="002C422B"/>
    <w:rsid w:val="002C4B3E"/>
    <w:rsid w:val="002C4FB5"/>
    <w:rsid w:val="002C4FD9"/>
    <w:rsid w:val="002C5C4B"/>
    <w:rsid w:val="002D21BE"/>
    <w:rsid w:val="002D225B"/>
    <w:rsid w:val="002D518D"/>
    <w:rsid w:val="002D7D71"/>
    <w:rsid w:val="002E07E4"/>
    <w:rsid w:val="002E6A6F"/>
    <w:rsid w:val="002E6AA8"/>
    <w:rsid w:val="002E792F"/>
    <w:rsid w:val="002F0818"/>
    <w:rsid w:val="002F10A4"/>
    <w:rsid w:val="002F3282"/>
    <w:rsid w:val="002F4964"/>
    <w:rsid w:val="003021FC"/>
    <w:rsid w:val="0031261F"/>
    <w:rsid w:val="00320FEE"/>
    <w:rsid w:val="00331625"/>
    <w:rsid w:val="003342FA"/>
    <w:rsid w:val="003403A2"/>
    <w:rsid w:val="00344C62"/>
    <w:rsid w:val="00345066"/>
    <w:rsid w:val="00347DA9"/>
    <w:rsid w:val="003515AF"/>
    <w:rsid w:val="00357BFE"/>
    <w:rsid w:val="003701DA"/>
    <w:rsid w:val="00385701"/>
    <w:rsid w:val="003920B1"/>
    <w:rsid w:val="00393EC1"/>
    <w:rsid w:val="003A1A22"/>
    <w:rsid w:val="003A29E7"/>
    <w:rsid w:val="003A2CA7"/>
    <w:rsid w:val="003A400B"/>
    <w:rsid w:val="003B1243"/>
    <w:rsid w:val="003B401B"/>
    <w:rsid w:val="003B57C6"/>
    <w:rsid w:val="003C0782"/>
    <w:rsid w:val="003C3ACA"/>
    <w:rsid w:val="003C3FD2"/>
    <w:rsid w:val="003C4C94"/>
    <w:rsid w:val="003C5B6C"/>
    <w:rsid w:val="003D1AE6"/>
    <w:rsid w:val="003D1E81"/>
    <w:rsid w:val="003D4443"/>
    <w:rsid w:val="003D4BBB"/>
    <w:rsid w:val="003D73E9"/>
    <w:rsid w:val="003E6BC4"/>
    <w:rsid w:val="003E78A6"/>
    <w:rsid w:val="003F0C17"/>
    <w:rsid w:val="003F12F0"/>
    <w:rsid w:val="003F2B9C"/>
    <w:rsid w:val="003F384E"/>
    <w:rsid w:val="003F59CF"/>
    <w:rsid w:val="003F69D9"/>
    <w:rsid w:val="003F6E9D"/>
    <w:rsid w:val="003F76E9"/>
    <w:rsid w:val="004004D9"/>
    <w:rsid w:val="004016F7"/>
    <w:rsid w:val="0040627C"/>
    <w:rsid w:val="00406644"/>
    <w:rsid w:val="004103FC"/>
    <w:rsid w:val="00412053"/>
    <w:rsid w:val="00413751"/>
    <w:rsid w:val="004145C3"/>
    <w:rsid w:val="004146E4"/>
    <w:rsid w:val="00416CD5"/>
    <w:rsid w:val="00426667"/>
    <w:rsid w:val="0042676C"/>
    <w:rsid w:val="00427343"/>
    <w:rsid w:val="00431ECD"/>
    <w:rsid w:val="004334E1"/>
    <w:rsid w:val="0044418A"/>
    <w:rsid w:val="00447DB5"/>
    <w:rsid w:val="00452877"/>
    <w:rsid w:val="0045409C"/>
    <w:rsid w:val="004579B8"/>
    <w:rsid w:val="00463E52"/>
    <w:rsid w:val="00470025"/>
    <w:rsid w:val="0047112C"/>
    <w:rsid w:val="00472E42"/>
    <w:rsid w:val="004741F7"/>
    <w:rsid w:val="004746E5"/>
    <w:rsid w:val="00474AD2"/>
    <w:rsid w:val="00475465"/>
    <w:rsid w:val="004767A1"/>
    <w:rsid w:val="00476BF9"/>
    <w:rsid w:val="00481537"/>
    <w:rsid w:val="004834A4"/>
    <w:rsid w:val="00485B6E"/>
    <w:rsid w:val="00485C8C"/>
    <w:rsid w:val="00494EE9"/>
    <w:rsid w:val="00495121"/>
    <w:rsid w:val="00495478"/>
    <w:rsid w:val="00496056"/>
    <w:rsid w:val="004A051C"/>
    <w:rsid w:val="004A0F2B"/>
    <w:rsid w:val="004A4671"/>
    <w:rsid w:val="004A4975"/>
    <w:rsid w:val="004A72DA"/>
    <w:rsid w:val="004A7608"/>
    <w:rsid w:val="004B0D26"/>
    <w:rsid w:val="004B1B03"/>
    <w:rsid w:val="004B6F5A"/>
    <w:rsid w:val="004C206D"/>
    <w:rsid w:val="004C54F7"/>
    <w:rsid w:val="004C6AE8"/>
    <w:rsid w:val="004D0495"/>
    <w:rsid w:val="004D0E1C"/>
    <w:rsid w:val="004D2931"/>
    <w:rsid w:val="004D57A6"/>
    <w:rsid w:val="004D6489"/>
    <w:rsid w:val="004E2654"/>
    <w:rsid w:val="004E4518"/>
    <w:rsid w:val="004E5EA8"/>
    <w:rsid w:val="004E7CD3"/>
    <w:rsid w:val="004F0C54"/>
    <w:rsid w:val="004F1450"/>
    <w:rsid w:val="004F5F6B"/>
    <w:rsid w:val="00501A46"/>
    <w:rsid w:val="005033E7"/>
    <w:rsid w:val="00505136"/>
    <w:rsid w:val="005051B2"/>
    <w:rsid w:val="0051119E"/>
    <w:rsid w:val="00513324"/>
    <w:rsid w:val="00516100"/>
    <w:rsid w:val="00523C85"/>
    <w:rsid w:val="00535D33"/>
    <w:rsid w:val="00541074"/>
    <w:rsid w:val="00542F5C"/>
    <w:rsid w:val="00550217"/>
    <w:rsid w:val="00550629"/>
    <w:rsid w:val="00553D22"/>
    <w:rsid w:val="0055733F"/>
    <w:rsid w:val="0055751A"/>
    <w:rsid w:val="005629EF"/>
    <w:rsid w:val="0057314A"/>
    <w:rsid w:val="00575467"/>
    <w:rsid w:val="00576833"/>
    <w:rsid w:val="00581682"/>
    <w:rsid w:val="00582F1E"/>
    <w:rsid w:val="00586D24"/>
    <w:rsid w:val="00591E7A"/>
    <w:rsid w:val="0059251D"/>
    <w:rsid w:val="005951C8"/>
    <w:rsid w:val="0059741A"/>
    <w:rsid w:val="005A1AA2"/>
    <w:rsid w:val="005A2D02"/>
    <w:rsid w:val="005A3099"/>
    <w:rsid w:val="005A6688"/>
    <w:rsid w:val="005B07C5"/>
    <w:rsid w:val="005B5AC6"/>
    <w:rsid w:val="005B66EF"/>
    <w:rsid w:val="005B7BA1"/>
    <w:rsid w:val="005C1B37"/>
    <w:rsid w:val="005D15EB"/>
    <w:rsid w:val="005D3A05"/>
    <w:rsid w:val="005D5DF0"/>
    <w:rsid w:val="005D658A"/>
    <w:rsid w:val="005D75EA"/>
    <w:rsid w:val="005E0E0F"/>
    <w:rsid w:val="005E72E7"/>
    <w:rsid w:val="005F18D6"/>
    <w:rsid w:val="005F35D6"/>
    <w:rsid w:val="005F78D2"/>
    <w:rsid w:val="00600212"/>
    <w:rsid w:val="00602CA5"/>
    <w:rsid w:val="00604A2A"/>
    <w:rsid w:val="006063B7"/>
    <w:rsid w:val="00606D33"/>
    <w:rsid w:val="006078EE"/>
    <w:rsid w:val="00610321"/>
    <w:rsid w:val="00612C33"/>
    <w:rsid w:val="00615598"/>
    <w:rsid w:val="006157D3"/>
    <w:rsid w:val="006167CB"/>
    <w:rsid w:val="0061719C"/>
    <w:rsid w:val="0061775D"/>
    <w:rsid w:val="00630452"/>
    <w:rsid w:val="006312D2"/>
    <w:rsid w:val="006425F8"/>
    <w:rsid w:val="00647241"/>
    <w:rsid w:val="00653BF0"/>
    <w:rsid w:val="00655C8D"/>
    <w:rsid w:val="006568B5"/>
    <w:rsid w:val="00657026"/>
    <w:rsid w:val="006606DF"/>
    <w:rsid w:val="006610E2"/>
    <w:rsid w:val="006624AD"/>
    <w:rsid w:val="00663325"/>
    <w:rsid w:val="006804B2"/>
    <w:rsid w:val="00682836"/>
    <w:rsid w:val="006838C8"/>
    <w:rsid w:val="0068505C"/>
    <w:rsid w:val="00686461"/>
    <w:rsid w:val="006867C3"/>
    <w:rsid w:val="00687C6E"/>
    <w:rsid w:val="00693604"/>
    <w:rsid w:val="006A3247"/>
    <w:rsid w:val="006B14AB"/>
    <w:rsid w:val="006B299B"/>
    <w:rsid w:val="006B406D"/>
    <w:rsid w:val="006B5193"/>
    <w:rsid w:val="006B5BE3"/>
    <w:rsid w:val="006C15EA"/>
    <w:rsid w:val="006C1D5C"/>
    <w:rsid w:val="006C4CE8"/>
    <w:rsid w:val="006C59B9"/>
    <w:rsid w:val="006C6D08"/>
    <w:rsid w:val="006C77C9"/>
    <w:rsid w:val="006D139E"/>
    <w:rsid w:val="006D457B"/>
    <w:rsid w:val="006D49C2"/>
    <w:rsid w:val="006D4C90"/>
    <w:rsid w:val="006D6343"/>
    <w:rsid w:val="006E23C5"/>
    <w:rsid w:val="006E3522"/>
    <w:rsid w:val="006F0F9C"/>
    <w:rsid w:val="006F2E26"/>
    <w:rsid w:val="006F7CEE"/>
    <w:rsid w:val="007079B8"/>
    <w:rsid w:val="00707AF4"/>
    <w:rsid w:val="00707EE8"/>
    <w:rsid w:val="00712488"/>
    <w:rsid w:val="0071652A"/>
    <w:rsid w:val="00723D6F"/>
    <w:rsid w:val="00724ED6"/>
    <w:rsid w:val="00725461"/>
    <w:rsid w:val="0073011C"/>
    <w:rsid w:val="007305FC"/>
    <w:rsid w:val="007306E6"/>
    <w:rsid w:val="00732CF8"/>
    <w:rsid w:val="00734E04"/>
    <w:rsid w:val="00736F9B"/>
    <w:rsid w:val="00737256"/>
    <w:rsid w:val="00737B9E"/>
    <w:rsid w:val="00741EB8"/>
    <w:rsid w:val="007436C5"/>
    <w:rsid w:val="0074699A"/>
    <w:rsid w:val="00756507"/>
    <w:rsid w:val="007604FE"/>
    <w:rsid w:val="00760FE5"/>
    <w:rsid w:val="0076304D"/>
    <w:rsid w:val="00766CAF"/>
    <w:rsid w:val="0077081F"/>
    <w:rsid w:val="00771370"/>
    <w:rsid w:val="007722D9"/>
    <w:rsid w:val="00775F7C"/>
    <w:rsid w:val="00777D88"/>
    <w:rsid w:val="0078260B"/>
    <w:rsid w:val="0078321E"/>
    <w:rsid w:val="007861CD"/>
    <w:rsid w:val="00787A33"/>
    <w:rsid w:val="00790497"/>
    <w:rsid w:val="0079190E"/>
    <w:rsid w:val="00791A06"/>
    <w:rsid w:val="00792327"/>
    <w:rsid w:val="007925DC"/>
    <w:rsid w:val="007938E4"/>
    <w:rsid w:val="0079424A"/>
    <w:rsid w:val="007953BD"/>
    <w:rsid w:val="007A0F17"/>
    <w:rsid w:val="007A116D"/>
    <w:rsid w:val="007A13EE"/>
    <w:rsid w:val="007A2711"/>
    <w:rsid w:val="007A4FD0"/>
    <w:rsid w:val="007A5198"/>
    <w:rsid w:val="007A536C"/>
    <w:rsid w:val="007A7A8D"/>
    <w:rsid w:val="007B0742"/>
    <w:rsid w:val="007B0BD0"/>
    <w:rsid w:val="007B4E84"/>
    <w:rsid w:val="007B5EDA"/>
    <w:rsid w:val="007B6FAF"/>
    <w:rsid w:val="007B7B21"/>
    <w:rsid w:val="007B7E1F"/>
    <w:rsid w:val="007C0FCF"/>
    <w:rsid w:val="007C1E17"/>
    <w:rsid w:val="007C3B2F"/>
    <w:rsid w:val="007C5D3A"/>
    <w:rsid w:val="007C7864"/>
    <w:rsid w:val="007D27B2"/>
    <w:rsid w:val="007D2FDA"/>
    <w:rsid w:val="007D3393"/>
    <w:rsid w:val="007D40EB"/>
    <w:rsid w:val="007D7058"/>
    <w:rsid w:val="007E03D1"/>
    <w:rsid w:val="007E0964"/>
    <w:rsid w:val="007E1BB8"/>
    <w:rsid w:val="007E3D59"/>
    <w:rsid w:val="007E3DE4"/>
    <w:rsid w:val="007E5141"/>
    <w:rsid w:val="007F0935"/>
    <w:rsid w:val="007F0C22"/>
    <w:rsid w:val="007F62E0"/>
    <w:rsid w:val="00800206"/>
    <w:rsid w:val="00802174"/>
    <w:rsid w:val="00803ADF"/>
    <w:rsid w:val="008077A7"/>
    <w:rsid w:val="008137A8"/>
    <w:rsid w:val="008248C7"/>
    <w:rsid w:val="00824AE3"/>
    <w:rsid w:val="00824F46"/>
    <w:rsid w:val="008254B5"/>
    <w:rsid w:val="008267F2"/>
    <w:rsid w:val="00826CCC"/>
    <w:rsid w:val="00830D5A"/>
    <w:rsid w:val="008322B7"/>
    <w:rsid w:val="00835448"/>
    <w:rsid w:val="00843AFC"/>
    <w:rsid w:val="008443B2"/>
    <w:rsid w:val="008455F8"/>
    <w:rsid w:val="0084712D"/>
    <w:rsid w:val="00852D8C"/>
    <w:rsid w:val="008547E6"/>
    <w:rsid w:val="00857A18"/>
    <w:rsid w:val="008607E3"/>
    <w:rsid w:val="00863E79"/>
    <w:rsid w:val="00866946"/>
    <w:rsid w:val="00873BEC"/>
    <w:rsid w:val="008762A9"/>
    <w:rsid w:val="008804C4"/>
    <w:rsid w:val="00880C6B"/>
    <w:rsid w:val="00886E9A"/>
    <w:rsid w:val="00890144"/>
    <w:rsid w:val="00894E99"/>
    <w:rsid w:val="00896155"/>
    <w:rsid w:val="008A3B83"/>
    <w:rsid w:val="008A3C8A"/>
    <w:rsid w:val="008A4330"/>
    <w:rsid w:val="008A7331"/>
    <w:rsid w:val="008B35B9"/>
    <w:rsid w:val="008B4974"/>
    <w:rsid w:val="008B5F22"/>
    <w:rsid w:val="008B757D"/>
    <w:rsid w:val="008C2FEF"/>
    <w:rsid w:val="008C5844"/>
    <w:rsid w:val="008C68F4"/>
    <w:rsid w:val="008D4C93"/>
    <w:rsid w:val="008D6765"/>
    <w:rsid w:val="008E07CD"/>
    <w:rsid w:val="008E18B9"/>
    <w:rsid w:val="008E1914"/>
    <w:rsid w:val="008E272F"/>
    <w:rsid w:val="008E35E3"/>
    <w:rsid w:val="008E3D1C"/>
    <w:rsid w:val="008E452C"/>
    <w:rsid w:val="008F0D43"/>
    <w:rsid w:val="008F2EDA"/>
    <w:rsid w:val="008F3DB5"/>
    <w:rsid w:val="008F4D84"/>
    <w:rsid w:val="008F676A"/>
    <w:rsid w:val="00903FC2"/>
    <w:rsid w:val="00915E32"/>
    <w:rsid w:val="00916316"/>
    <w:rsid w:val="00916835"/>
    <w:rsid w:val="009213D3"/>
    <w:rsid w:val="00921503"/>
    <w:rsid w:val="00921588"/>
    <w:rsid w:val="0092452E"/>
    <w:rsid w:val="00927BC4"/>
    <w:rsid w:val="009332B3"/>
    <w:rsid w:val="009338F4"/>
    <w:rsid w:val="00935ED3"/>
    <w:rsid w:val="009402A2"/>
    <w:rsid w:val="00940B06"/>
    <w:rsid w:val="00941B99"/>
    <w:rsid w:val="00941DB0"/>
    <w:rsid w:val="0094410E"/>
    <w:rsid w:val="00945307"/>
    <w:rsid w:val="009464ED"/>
    <w:rsid w:val="00947262"/>
    <w:rsid w:val="00954550"/>
    <w:rsid w:val="0095540F"/>
    <w:rsid w:val="009567FD"/>
    <w:rsid w:val="0095746A"/>
    <w:rsid w:val="0095760F"/>
    <w:rsid w:val="009600DB"/>
    <w:rsid w:val="00960D9C"/>
    <w:rsid w:val="00963D1F"/>
    <w:rsid w:val="00972B73"/>
    <w:rsid w:val="00972C04"/>
    <w:rsid w:val="00984105"/>
    <w:rsid w:val="0098436F"/>
    <w:rsid w:val="0098799F"/>
    <w:rsid w:val="00992372"/>
    <w:rsid w:val="009A04E9"/>
    <w:rsid w:val="009A212E"/>
    <w:rsid w:val="009A4C9B"/>
    <w:rsid w:val="009B181D"/>
    <w:rsid w:val="009B2719"/>
    <w:rsid w:val="009B400B"/>
    <w:rsid w:val="009B55BF"/>
    <w:rsid w:val="009B743E"/>
    <w:rsid w:val="009C0859"/>
    <w:rsid w:val="009C0AB7"/>
    <w:rsid w:val="009C0D0D"/>
    <w:rsid w:val="009C2F5F"/>
    <w:rsid w:val="009C3769"/>
    <w:rsid w:val="009C6B4C"/>
    <w:rsid w:val="009D0000"/>
    <w:rsid w:val="009D2E9C"/>
    <w:rsid w:val="009D6A51"/>
    <w:rsid w:val="009D7E8F"/>
    <w:rsid w:val="009D7F6A"/>
    <w:rsid w:val="009E783D"/>
    <w:rsid w:val="009F17DB"/>
    <w:rsid w:val="009F3F8B"/>
    <w:rsid w:val="009F60B6"/>
    <w:rsid w:val="009F73B1"/>
    <w:rsid w:val="00A0427A"/>
    <w:rsid w:val="00A10830"/>
    <w:rsid w:val="00A11410"/>
    <w:rsid w:val="00A12574"/>
    <w:rsid w:val="00A20665"/>
    <w:rsid w:val="00A21E91"/>
    <w:rsid w:val="00A25EEA"/>
    <w:rsid w:val="00A33AC5"/>
    <w:rsid w:val="00A3480D"/>
    <w:rsid w:val="00A35821"/>
    <w:rsid w:val="00A3629D"/>
    <w:rsid w:val="00A43C0A"/>
    <w:rsid w:val="00A469CD"/>
    <w:rsid w:val="00A50C0F"/>
    <w:rsid w:val="00A525D1"/>
    <w:rsid w:val="00A5435C"/>
    <w:rsid w:val="00A54F03"/>
    <w:rsid w:val="00A55A7E"/>
    <w:rsid w:val="00A56B84"/>
    <w:rsid w:val="00A56F7B"/>
    <w:rsid w:val="00A60944"/>
    <w:rsid w:val="00A60D81"/>
    <w:rsid w:val="00A61329"/>
    <w:rsid w:val="00A62429"/>
    <w:rsid w:val="00A6245D"/>
    <w:rsid w:val="00A65209"/>
    <w:rsid w:val="00A66000"/>
    <w:rsid w:val="00A660B7"/>
    <w:rsid w:val="00A71BD4"/>
    <w:rsid w:val="00A746BD"/>
    <w:rsid w:val="00A75F5A"/>
    <w:rsid w:val="00A76EEA"/>
    <w:rsid w:val="00A83EF6"/>
    <w:rsid w:val="00A84689"/>
    <w:rsid w:val="00A87294"/>
    <w:rsid w:val="00A87417"/>
    <w:rsid w:val="00A9046E"/>
    <w:rsid w:val="00A911A1"/>
    <w:rsid w:val="00A9253D"/>
    <w:rsid w:val="00A92E6C"/>
    <w:rsid w:val="00A9331E"/>
    <w:rsid w:val="00A938B1"/>
    <w:rsid w:val="00AA170C"/>
    <w:rsid w:val="00AA6AC2"/>
    <w:rsid w:val="00AA724D"/>
    <w:rsid w:val="00AB3219"/>
    <w:rsid w:val="00AB41B2"/>
    <w:rsid w:val="00AC0042"/>
    <w:rsid w:val="00AC02B1"/>
    <w:rsid w:val="00AC5984"/>
    <w:rsid w:val="00AC68F5"/>
    <w:rsid w:val="00AC72C1"/>
    <w:rsid w:val="00AD03EA"/>
    <w:rsid w:val="00AD1436"/>
    <w:rsid w:val="00AD1558"/>
    <w:rsid w:val="00AD1B08"/>
    <w:rsid w:val="00AE01FF"/>
    <w:rsid w:val="00AE03E2"/>
    <w:rsid w:val="00AE189B"/>
    <w:rsid w:val="00AE37F9"/>
    <w:rsid w:val="00AE3B45"/>
    <w:rsid w:val="00AF0A55"/>
    <w:rsid w:val="00AF1C6E"/>
    <w:rsid w:val="00AF2989"/>
    <w:rsid w:val="00AF49E9"/>
    <w:rsid w:val="00B015F5"/>
    <w:rsid w:val="00B03B02"/>
    <w:rsid w:val="00B03DEA"/>
    <w:rsid w:val="00B1525C"/>
    <w:rsid w:val="00B15E94"/>
    <w:rsid w:val="00B236C2"/>
    <w:rsid w:val="00B250DF"/>
    <w:rsid w:val="00B26EE8"/>
    <w:rsid w:val="00B30FAB"/>
    <w:rsid w:val="00B31018"/>
    <w:rsid w:val="00B32FE9"/>
    <w:rsid w:val="00B3620C"/>
    <w:rsid w:val="00B37157"/>
    <w:rsid w:val="00B4010C"/>
    <w:rsid w:val="00B42B68"/>
    <w:rsid w:val="00B44358"/>
    <w:rsid w:val="00B4604F"/>
    <w:rsid w:val="00B472BC"/>
    <w:rsid w:val="00B570A0"/>
    <w:rsid w:val="00B600A8"/>
    <w:rsid w:val="00B61117"/>
    <w:rsid w:val="00B6564D"/>
    <w:rsid w:val="00B71C91"/>
    <w:rsid w:val="00B72E85"/>
    <w:rsid w:val="00B72F34"/>
    <w:rsid w:val="00B7588D"/>
    <w:rsid w:val="00B763B0"/>
    <w:rsid w:val="00B82670"/>
    <w:rsid w:val="00B90E0B"/>
    <w:rsid w:val="00B9179E"/>
    <w:rsid w:val="00B94622"/>
    <w:rsid w:val="00BA0E1F"/>
    <w:rsid w:val="00BA1FDF"/>
    <w:rsid w:val="00BA7D90"/>
    <w:rsid w:val="00BB1067"/>
    <w:rsid w:val="00BB1D2B"/>
    <w:rsid w:val="00BB2F24"/>
    <w:rsid w:val="00BB509F"/>
    <w:rsid w:val="00BB5633"/>
    <w:rsid w:val="00BB77C4"/>
    <w:rsid w:val="00BC07AF"/>
    <w:rsid w:val="00BD5123"/>
    <w:rsid w:val="00BD6C2C"/>
    <w:rsid w:val="00BE066C"/>
    <w:rsid w:val="00BE405B"/>
    <w:rsid w:val="00BE59BC"/>
    <w:rsid w:val="00BE61D5"/>
    <w:rsid w:val="00BE627B"/>
    <w:rsid w:val="00BF11B7"/>
    <w:rsid w:val="00BF192E"/>
    <w:rsid w:val="00BF36B0"/>
    <w:rsid w:val="00BF3EF2"/>
    <w:rsid w:val="00BF5684"/>
    <w:rsid w:val="00BF75C2"/>
    <w:rsid w:val="00C04387"/>
    <w:rsid w:val="00C0760C"/>
    <w:rsid w:val="00C07A6D"/>
    <w:rsid w:val="00C10315"/>
    <w:rsid w:val="00C16F9F"/>
    <w:rsid w:val="00C1736A"/>
    <w:rsid w:val="00C2185A"/>
    <w:rsid w:val="00C21B1B"/>
    <w:rsid w:val="00C232B5"/>
    <w:rsid w:val="00C317A1"/>
    <w:rsid w:val="00C3324B"/>
    <w:rsid w:val="00C438A7"/>
    <w:rsid w:val="00C4700C"/>
    <w:rsid w:val="00C52D57"/>
    <w:rsid w:val="00C550E5"/>
    <w:rsid w:val="00C55410"/>
    <w:rsid w:val="00C5673D"/>
    <w:rsid w:val="00C60028"/>
    <w:rsid w:val="00C60228"/>
    <w:rsid w:val="00C63461"/>
    <w:rsid w:val="00C645FD"/>
    <w:rsid w:val="00C66ACA"/>
    <w:rsid w:val="00C67801"/>
    <w:rsid w:val="00C73F35"/>
    <w:rsid w:val="00C76635"/>
    <w:rsid w:val="00C7777A"/>
    <w:rsid w:val="00C85A23"/>
    <w:rsid w:val="00C86CE3"/>
    <w:rsid w:val="00C94679"/>
    <w:rsid w:val="00CA16DE"/>
    <w:rsid w:val="00CA619A"/>
    <w:rsid w:val="00CB011C"/>
    <w:rsid w:val="00CB1B9F"/>
    <w:rsid w:val="00CB2AD0"/>
    <w:rsid w:val="00CB497B"/>
    <w:rsid w:val="00CB5631"/>
    <w:rsid w:val="00CB6A89"/>
    <w:rsid w:val="00CB6DEA"/>
    <w:rsid w:val="00CB7851"/>
    <w:rsid w:val="00CC4AF9"/>
    <w:rsid w:val="00CD0E58"/>
    <w:rsid w:val="00CE6014"/>
    <w:rsid w:val="00CE7B13"/>
    <w:rsid w:val="00CF2999"/>
    <w:rsid w:val="00CF3571"/>
    <w:rsid w:val="00CF37CB"/>
    <w:rsid w:val="00CF4123"/>
    <w:rsid w:val="00CF5001"/>
    <w:rsid w:val="00CF69E6"/>
    <w:rsid w:val="00CF6B6D"/>
    <w:rsid w:val="00CF72C7"/>
    <w:rsid w:val="00CF7F16"/>
    <w:rsid w:val="00CF7F31"/>
    <w:rsid w:val="00D00C3B"/>
    <w:rsid w:val="00D01171"/>
    <w:rsid w:val="00D016FF"/>
    <w:rsid w:val="00D020F0"/>
    <w:rsid w:val="00D05B73"/>
    <w:rsid w:val="00D069B1"/>
    <w:rsid w:val="00D06E2B"/>
    <w:rsid w:val="00D075A0"/>
    <w:rsid w:val="00D11229"/>
    <w:rsid w:val="00D13ABE"/>
    <w:rsid w:val="00D147AF"/>
    <w:rsid w:val="00D14986"/>
    <w:rsid w:val="00D15411"/>
    <w:rsid w:val="00D17918"/>
    <w:rsid w:val="00D23361"/>
    <w:rsid w:val="00D248EE"/>
    <w:rsid w:val="00D24DDE"/>
    <w:rsid w:val="00D26D17"/>
    <w:rsid w:val="00D37F1D"/>
    <w:rsid w:val="00D4044A"/>
    <w:rsid w:val="00D42624"/>
    <w:rsid w:val="00D443B3"/>
    <w:rsid w:val="00D50967"/>
    <w:rsid w:val="00D51A42"/>
    <w:rsid w:val="00D52C4F"/>
    <w:rsid w:val="00D53038"/>
    <w:rsid w:val="00D5578E"/>
    <w:rsid w:val="00D566AC"/>
    <w:rsid w:val="00D619BE"/>
    <w:rsid w:val="00D64B7E"/>
    <w:rsid w:val="00D67BA7"/>
    <w:rsid w:val="00D8166C"/>
    <w:rsid w:val="00D8533F"/>
    <w:rsid w:val="00D866C0"/>
    <w:rsid w:val="00D929E4"/>
    <w:rsid w:val="00D92D54"/>
    <w:rsid w:val="00DB2FB1"/>
    <w:rsid w:val="00DB3B8B"/>
    <w:rsid w:val="00DB4C1B"/>
    <w:rsid w:val="00DB550C"/>
    <w:rsid w:val="00DB7AFA"/>
    <w:rsid w:val="00DC338B"/>
    <w:rsid w:val="00DC490F"/>
    <w:rsid w:val="00DC5317"/>
    <w:rsid w:val="00DC6168"/>
    <w:rsid w:val="00DC7DFE"/>
    <w:rsid w:val="00DD160D"/>
    <w:rsid w:val="00DD389D"/>
    <w:rsid w:val="00DD3EE3"/>
    <w:rsid w:val="00DF3C8D"/>
    <w:rsid w:val="00DF5991"/>
    <w:rsid w:val="00DF720B"/>
    <w:rsid w:val="00E03CF8"/>
    <w:rsid w:val="00E079A2"/>
    <w:rsid w:val="00E107B4"/>
    <w:rsid w:val="00E155F7"/>
    <w:rsid w:val="00E156DB"/>
    <w:rsid w:val="00E27344"/>
    <w:rsid w:val="00E2797A"/>
    <w:rsid w:val="00E3501A"/>
    <w:rsid w:val="00E35D33"/>
    <w:rsid w:val="00E37772"/>
    <w:rsid w:val="00E44C52"/>
    <w:rsid w:val="00E45840"/>
    <w:rsid w:val="00E45BD6"/>
    <w:rsid w:val="00E5086D"/>
    <w:rsid w:val="00E52D39"/>
    <w:rsid w:val="00E53457"/>
    <w:rsid w:val="00E56337"/>
    <w:rsid w:val="00E56429"/>
    <w:rsid w:val="00E56ED8"/>
    <w:rsid w:val="00E575A5"/>
    <w:rsid w:val="00E64430"/>
    <w:rsid w:val="00E677F6"/>
    <w:rsid w:val="00E7078F"/>
    <w:rsid w:val="00E71589"/>
    <w:rsid w:val="00E80106"/>
    <w:rsid w:val="00E87D03"/>
    <w:rsid w:val="00E90511"/>
    <w:rsid w:val="00E91BE0"/>
    <w:rsid w:val="00E93246"/>
    <w:rsid w:val="00E94886"/>
    <w:rsid w:val="00E94E49"/>
    <w:rsid w:val="00E96471"/>
    <w:rsid w:val="00E97AEA"/>
    <w:rsid w:val="00EA01ED"/>
    <w:rsid w:val="00EA46CC"/>
    <w:rsid w:val="00EA7A37"/>
    <w:rsid w:val="00EB0598"/>
    <w:rsid w:val="00EB1902"/>
    <w:rsid w:val="00EB32F0"/>
    <w:rsid w:val="00EB47A7"/>
    <w:rsid w:val="00EB68AB"/>
    <w:rsid w:val="00EC1E80"/>
    <w:rsid w:val="00EC5EBF"/>
    <w:rsid w:val="00ED2A50"/>
    <w:rsid w:val="00ED2F78"/>
    <w:rsid w:val="00ED51B5"/>
    <w:rsid w:val="00EE1773"/>
    <w:rsid w:val="00EE3F9F"/>
    <w:rsid w:val="00EE7C1C"/>
    <w:rsid w:val="00EF01C7"/>
    <w:rsid w:val="00EF0661"/>
    <w:rsid w:val="00EF25FE"/>
    <w:rsid w:val="00EF549A"/>
    <w:rsid w:val="00F01A0D"/>
    <w:rsid w:val="00F03E97"/>
    <w:rsid w:val="00F05150"/>
    <w:rsid w:val="00F065CA"/>
    <w:rsid w:val="00F07BEE"/>
    <w:rsid w:val="00F1002A"/>
    <w:rsid w:val="00F118FB"/>
    <w:rsid w:val="00F1254C"/>
    <w:rsid w:val="00F130D0"/>
    <w:rsid w:val="00F154B8"/>
    <w:rsid w:val="00F25517"/>
    <w:rsid w:val="00F267E5"/>
    <w:rsid w:val="00F303C0"/>
    <w:rsid w:val="00F30D11"/>
    <w:rsid w:val="00F31A61"/>
    <w:rsid w:val="00F35604"/>
    <w:rsid w:val="00F43D87"/>
    <w:rsid w:val="00F477BB"/>
    <w:rsid w:val="00F47E1F"/>
    <w:rsid w:val="00F533A5"/>
    <w:rsid w:val="00F55D24"/>
    <w:rsid w:val="00F6113E"/>
    <w:rsid w:val="00F72637"/>
    <w:rsid w:val="00F72892"/>
    <w:rsid w:val="00F77DD1"/>
    <w:rsid w:val="00F80BA6"/>
    <w:rsid w:val="00F82558"/>
    <w:rsid w:val="00F82934"/>
    <w:rsid w:val="00F83C7E"/>
    <w:rsid w:val="00F87833"/>
    <w:rsid w:val="00F92BCB"/>
    <w:rsid w:val="00F943DB"/>
    <w:rsid w:val="00FA0012"/>
    <w:rsid w:val="00FA09EB"/>
    <w:rsid w:val="00FA3BCE"/>
    <w:rsid w:val="00FA42CE"/>
    <w:rsid w:val="00FA7149"/>
    <w:rsid w:val="00FB11D4"/>
    <w:rsid w:val="00FB2751"/>
    <w:rsid w:val="00FB2C76"/>
    <w:rsid w:val="00FB5F22"/>
    <w:rsid w:val="00FB639A"/>
    <w:rsid w:val="00FB6992"/>
    <w:rsid w:val="00FB6CF5"/>
    <w:rsid w:val="00FC2A03"/>
    <w:rsid w:val="00FC69B5"/>
    <w:rsid w:val="00FD0BEC"/>
    <w:rsid w:val="00FD497E"/>
    <w:rsid w:val="00FD5263"/>
    <w:rsid w:val="00FE39C0"/>
    <w:rsid w:val="00FE5C21"/>
    <w:rsid w:val="00FE6906"/>
    <w:rsid w:val="00FF1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B710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uiPriority="66"/>
    <w:lsdException w:name="TOC Heading" w:semiHidden="1" w:uiPriority="67" w:unhideWhenUsed="1" w:qFormat="1"/>
    <w:lsdException w:name="Plain Table 1" w:uiPriority="68"/>
    <w:lsdException w:name="Plain Table 2" w:uiPriority="69"/>
    <w:lsdException w:name="Plain Table 3" w:uiPriority="70" w:qFormat="1"/>
    <w:lsdException w:name="Plain Table 4" w:uiPriority="71" w:qFormat="1"/>
    <w:lsdException w:name="Plain Table 5" w:uiPriority="72" w:qFormat="1"/>
    <w:lsdException w:name="Grid Table Light" w:uiPriority="73" w:qFormat="1"/>
    <w:lsdException w:name="Grid Table 1 Light" w:uiPriority="60" w:qFormat="1"/>
    <w:lsdException w:name="Grid Table 2" w:uiPriority="61"/>
    <w:lsdException w:name="Grid Table 3" w:uiPriority="62" w:qFormat="1"/>
    <w:lsdException w:name="Grid Table 4" w:uiPriority="63"/>
    <w:lsdException w:name="Grid Table 5 Dark" w:uiPriority="64"/>
    <w:lsdException w:name="Grid Table 6 Colorful" w:uiPriority="65" w:qFormat="1"/>
    <w:lsdException w:name="Grid Table 7 Colorful" w:uiPriority="66" w:qFormat="1"/>
    <w:lsdException w:name="Grid Table 1 Light Accent 1" w:uiPriority="67" w:qFormat="1"/>
    <w:lsdException w:name="Grid Table 2 Accent 1" w:uiPriority="68" w:qFormat="1"/>
    <w:lsdException w:name="Grid Table 3 Accent 1" w:uiPriority="69" w:qFormat="1"/>
    <w:lsdException w:name="Grid Table 4 Accent 1" w:uiPriority="70"/>
    <w:lsdException w:name="Grid Table 5 Dark Accent 1" w:uiPriority="71" w:qFormat="1"/>
    <w:lsdException w:name="Grid Table 6 Colorful Accent 1" w:uiPriority="72"/>
    <w:lsdException w:name="Grid Table 7 Colorful Accent 1" w:uiPriority="73"/>
    <w:lsdException w:name="Grid Table 1 Light Accent 2" w:uiPriority="19" w:qFormat="1"/>
    <w:lsdException w:name="Grid Table 2 Accent 2" w:uiPriority="21" w:qFormat="1"/>
    <w:lsdException w:name="Grid Table 3 Accent 2" w:uiPriority="31" w:qFormat="1"/>
    <w:lsdException w:name="Grid Table 4 Accent 2" w:uiPriority="32" w:qFormat="1"/>
    <w:lsdException w:name="Grid Table 5 Dark Accent 2" w:uiPriority="33" w:qFormat="1"/>
    <w:lsdException w:name="Grid Table 6 Colorful Accent 2" w:uiPriority="37"/>
    <w:lsdException w:name="Grid Table 7 Colorful Accent 2" w:uiPriority="39" w:qFormat="1"/>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uiPriority="49"/>
    <w:lsdException w:name="Smart Hyperlink" w:uiPriority="50"/>
  </w:latentStyles>
  <w:style w:type="paragraph" w:default="1" w:styleId="Normal">
    <w:name w:val="Normal"/>
    <w:qFormat/>
    <w:rsid w:val="008607E3"/>
    <w:rPr>
      <w:rFonts w:ascii="Times New Roman" w:eastAsia="Times New Roman" w:hAnsi="Times New Roman"/>
      <w:sz w:val="24"/>
      <w:szCs w:val="24"/>
    </w:rPr>
  </w:style>
  <w:style w:type="paragraph" w:styleId="Heading1">
    <w:name w:val="heading 1"/>
    <w:basedOn w:val="Normal"/>
    <w:next w:val="Normal"/>
    <w:link w:val="Heading1Char"/>
    <w:uiPriority w:val="9"/>
    <w:qFormat/>
    <w:rsid w:val="00F118FB"/>
    <w:pPr>
      <w:keepNext/>
      <w:keepLines/>
      <w:spacing w:before="240"/>
      <w:outlineLvl w:val="0"/>
    </w:pPr>
    <w:rPr>
      <w:rFonts w:ascii="Cambria" w:eastAsia="SimSun" w:hAnsi="Cambria"/>
      <w:color w:val="365F91"/>
      <w:sz w:val="32"/>
      <w:szCs w:val="32"/>
    </w:rPr>
  </w:style>
  <w:style w:type="paragraph" w:styleId="Heading2">
    <w:name w:val="heading 2"/>
    <w:basedOn w:val="Normal"/>
    <w:link w:val="Heading2Char"/>
    <w:uiPriority w:val="9"/>
    <w:qFormat/>
    <w:rsid w:val="00D37F1D"/>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qFormat/>
    <w:rsid w:val="00F118FB"/>
    <w:pPr>
      <w:keepNext/>
      <w:keepLines/>
      <w:spacing w:before="40"/>
      <w:outlineLvl w:val="2"/>
    </w:pPr>
    <w:rPr>
      <w:rFonts w:ascii="Cambria" w:eastAsia="SimSun" w:hAnsi="Cambria"/>
      <w:color w:val="243F60"/>
    </w:rPr>
  </w:style>
  <w:style w:type="paragraph" w:styleId="Heading4">
    <w:name w:val="heading 4"/>
    <w:basedOn w:val="Normal"/>
    <w:link w:val="Heading4Char"/>
    <w:uiPriority w:val="9"/>
    <w:qFormat/>
    <w:rsid w:val="0098436F"/>
    <w:pPr>
      <w:spacing w:before="100" w:beforeAutospacing="1" w:after="100" w:afterAutospacing="1"/>
      <w:outlineLvl w:val="3"/>
    </w:pPr>
    <w:rPr>
      <w:rFonts w:eastAsia="SimSu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6A6F"/>
    <w:rPr>
      <w:rFonts w:ascii="SimSun"/>
      <w:sz w:val="18"/>
      <w:szCs w:val="18"/>
    </w:rPr>
  </w:style>
  <w:style w:type="character" w:customStyle="1" w:styleId="BalloonTextChar">
    <w:name w:val="Balloon Text Char"/>
    <w:link w:val="BalloonText"/>
    <w:uiPriority w:val="99"/>
    <w:semiHidden/>
    <w:rsid w:val="002E6A6F"/>
    <w:rPr>
      <w:rFonts w:ascii="SimSun" w:eastAsia="SimSun"/>
      <w:sz w:val="18"/>
      <w:szCs w:val="18"/>
    </w:rPr>
  </w:style>
  <w:style w:type="character" w:styleId="CommentReference">
    <w:name w:val="annotation reference"/>
    <w:uiPriority w:val="99"/>
    <w:semiHidden/>
    <w:unhideWhenUsed/>
    <w:rsid w:val="00B71C91"/>
    <w:rPr>
      <w:sz w:val="16"/>
      <w:szCs w:val="16"/>
    </w:rPr>
  </w:style>
  <w:style w:type="paragraph" w:styleId="CommentText">
    <w:name w:val="annotation text"/>
    <w:basedOn w:val="Normal"/>
    <w:link w:val="CommentTextChar"/>
    <w:uiPriority w:val="99"/>
    <w:unhideWhenUsed/>
    <w:rsid w:val="00B71C91"/>
    <w:pPr>
      <w:widowControl w:val="0"/>
      <w:jc w:val="both"/>
    </w:pPr>
    <w:rPr>
      <w:rFonts w:eastAsia="SimSun"/>
      <w:kern w:val="2"/>
      <w:sz w:val="20"/>
      <w:szCs w:val="20"/>
    </w:rPr>
  </w:style>
  <w:style w:type="character" w:customStyle="1" w:styleId="CommentTextChar">
    <w:name w:val="Comment Text Char"/>
    <w:link w:val="CommentText"/>
    <w:uiPriority w:val="99"/>
    <w:rsid w:val="00B71C91"/>
    <w:rPr>
      <w:kern w:val="2"/>
      <w:sz w:val="20"/>
      <w:szCs w:val="20"/>
    </w:rPr>
  </w:style>
  <w:style w:type="paragraph" w:styleId="Header">
    <w:name w:val="header"/>
    <w:basedOn w:val="Normal"/>
    <w:link w:val="HeaderChar"/>
    <w:uiPriority w:val="99"/>
    <w:unhideWhenUsed/>
    <w:rsid w:val="00C1736A"/>
    <w:pPr>
      <w:tabs>
        <w:tab w:val="center" w:pos="4680"/>
        <w:tab w:val="right" w:pos="9360"/>
      </w:tabs>
    </w:pPr>
    <w:rPr>
      <w:rFonts w:eastAsia="SimSun"/>
    </w:rPr>
  </w:style>
  <w:style w:type="character" w:customStyle="1" w:styleId="HeaderChar">
    <w:name w:val="Header Char"/>
    <w:basedOn w:val="DefaultParagraphFont"/>
    <w:link w:val="Header"/>
    <w:uiPriority w:val="99"/>
    <w:rsid w:val="00C1736A"/>
  </w:style>
  <w:style w:type="paragraph" w:styleId="Footer">
    <w:name w:val="footer"/>
    <w:basedOn w:val="Normal"/>
    <w:link w:val="FooterChar"/>
    <w:uiPriority w:val="99"/>
    <w:unhideWhenUsed/>
    <w:rsid w:val="00C1736A"/>
    <w:pPr>
      <w:tabs>
        <w:tab w:val="center" w:pos="4680"/>
        <w:tab w:val="right" w:pos="9360"/>
      </w:tabs>
    </w:pPr>
    <w:rPr>
      <w:rFonts w:eastAsia="SimSun"/>
    </w:rPr>
  </w:style>
  <w:style w:type="character" w:customStyle="1" w:styleId="FooterChar">
    <w:name w:val="Footer Char"/>
    <w:basedOn w:val="DefaultParagraphFont"/>
    <w:link w:val="Footer"/>
    <w:uiPriority w:val="99"/>
    <w:rsid w:val="00C1736A"/>
  </w:style>
  <w:style w:type="table" w:styleId="TableGrid">
    <w:name w:val="Table Grid"/>
    <w:basedOn w:val="TableNormal"/>
    <w:uiPriority w:val="39"/>
    <w:rsid w:val="00C173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8C2FEF"/>
    <w:pPr>
      <w:widowControl/>
      <w:spacing w:after="200"/>
      <w:jc w:val="left"/>
    </w:pPr>
    <w:rPr>
      <w:b/>
      <w:bCs/>
      <w:kern w:val="0"/>
    </w:rPr>
  </w:style>
  <w:style w:type="character" w:customStyle="1" w:styleId="CommentSubjectChar">
    <w:name w:val="Comment Subject Char"/>
    <w:link w:val="CommentSubject"/>
    <w:uiPriority w:val="99"/>
    <w:semiHidden/>
    <w:rsid w:val="008C2FEF"/>
    <w:rPr>
      <w:b/>
      <w:bCs/>
      <w:kern w:val="2"/>
      <w:sz w:val="20"/>
      <w:szCs w:val="20"/>
    </w:rPr>
  </w:style>
  <w:style w:type="character" w:customStyle="1" w:styleId="apple-converted-space">
    <w:name w:val="apple-converted-space"/>
    <w:basedOn w:val="DefaultParagraphFont"/>
    <w:rsid w:val="00D11229"/>
  </w:style>
  <w:style w:type="character" w:customStyle="1" w:styleId="Heading2Char">
    <w:name w:val="Heading 2 Char"/>
    <w:link w:val="Heading2"/>
    <w:uiPriority w:val="9"/>
    <w:rsid w:val="00D37F1D"/>
    <w:rPr>
      <w:rFonts w:ascii="Times New Roman" w:eastAsia="Times New Roman" w:hAnsi="Times New Roman" w:cs="Times New Roman"/>
      <w:b/>
      <w:bCs/>
      <w:sz w:val="36"/>
      <w:szCs w:val="36"/>
      <w:lang w:eastAsia="en-US"/>
    </w:rPr>
  </w:style>
  <w:style w:type="character" w:styleId="Hyperlink">
    <w:name w:val="Hyperlink"/>
    <w:uiPriority w:val="99"/>
    <w:unhideWhenUsed/>
    <w:rsid w:val="00D37F1D"/>
    <w:rPr>
      <w:color w:val="0000FF"/>
      <w:u w:val="single"/>
    </w:rPr>
  </w:style>
  <w:style w:type="character" w:customStyle="1" w:styleId="authors">
    <w:name w:val="authors"/>
    <w:basedOn w:val="DefaultParagraphFont"/>
    <w:rsid w:val="00F118FB"/>
  </w:style>
  <w:style w:type="character" w:customStyle="1" w:styleId="publicationtitle">
    <w:name w:val="publicationtitle"/>
    <w:basedOn w:val="DefaultParagraphFont"/>
    <w:rsid w:val="00F118FB"/>
  </w:style>
  <w:style w:type="character" w:customStyle="1" w:styleId="label">
    <w:name w:val="label"/>
    <w:basedOn w:val="DefaultParagraphFont"/>
    <w:rsid w:val="00F118FB"/>
  </w:style>
  <w:style w:type="character" w:customStyle="1" w:styleId="Heading1Char">
    <w:name w:val="Heading 1 Char"/>
    <w:link w:val="Heading1"/>
    <w:uiPriority w:val="9"/>
    <w:rsid w:val="00F118FB"/>
    <w:rPr>
      <w:rFonts w:ascii="Cambria" w:eastAsia="SimSun" w:hAnsi="Cambria" w:cs="Times New Roman"/>
      <w:color w:val="365F91"/>
      <w:sz w:val="32"/>
      <w:szCs w:val="32"/>
    </w:rPr>
  </w:style>
  <w:style w:type="character" w:customStyle="1" w:styleId="Heading3Char">
    <w:name w:val="Heading 3 Char"/>
    <w:link w:val="Heading3"/>
    <w:uiPriority w:val="9"/>
    <w:rsid w:val="00F118FB"/>
    <w:rPr>
      <w:rFonts w:ascii="Cambria" w:eastAsia="SimSun" w:hAnsi="Cambria" w:cs="Times New Roman"/>
      <w:color w:val="243F60"/>
      <w:sz w:val="24"/>
      <w:szCs w:val="24"/>
    </w:rPr>
  </w:style>
  <w:style w:type="character" w:customStyle="1" w:styleId="highlight">
    <w:name w:val="highlight"/>
    <w:basedOn w:val="DefaultParagraphFont"/>
    <w:rsid w:val="00F118FB"/>
  </w:style>
  <w:style w:type="character" w:customStyle="1" w:styleId="accessible">
    <w:name w:val="accessible"/>
    <w:basedOn w:val="DefaultParagraphFont"/>
    <w:rsid w:val="00F118FB"/>
  </w:style>
  <w:style w:type="paragraph" w:customStyle="1" w:styleId="LightGrid-Accent31">
    <w:name w:val="Light Grid - Accent 31"/>
    <w:basedOn w:val="Normal"/>
    <w:uiPriority w:val="34"/>
    <w:qFormat/>
    <w:rsid w:val="0040627C"/>
    <w:pPr>
      <w:overflowPunct w:val="0"/>
      <w:autoSpaceDE w:val="0"/>
      <w:autoSpaceDN w:val="0"/>
      <w:adjustRightInd w:val="0"/>
      <w:ind w:left="720"/>
      <w:contextualSpacing/>
      <w:textAlignment w:val="baseline"/>
    </w:pPr>
    <w:rPr>
      <w:szCs w:val="20"/>
    </w:rPr>
  </w:style>
  <w:style w:type="character" w:customStyle="1" w:styleId="MediumGrid1-Accent11">
    <w:name w:val="Medium Grid 1 - Accent 11"/>
    <w:uiPriority w:val="99"/>
    <w:semiHidden/>
    <w:rsid w:val="00040C5B"/>
    <w:rPr>
      <w:color w:val="808080"/>
    </w:rPr>
  </w:style>
  <w:style w:type="paragraph" w:customStyle="1" w:styleId="LightList-Accent31">
    <w:name w:val="Light List - Accent 31"/>
    <w:hidden/>
    <w:uiPriority w:val="99"/>
    <w:semiHidden/>
    <w:rsid w:val="00EC1E80"/>
    <w:rPr>
      <w:sz w:val="22"/>
      <w:szCs w:val="22"/>
      <w:lang w:eastAsia="zh-CN"/>
    </w:rPr>
  </w:style>
  <w:style w:type="character" w:styleId="PageNumber">
    <w:name w:val="page number"/>
    <w:uiPriority w:val="99"/>
    <w:semiHidden/>
    <w:unhideWhenUsed/>
    <w:rsid w:val="000C3EC0"/>
  </w:style>
  <w:style w:type="character" w:customStyle="1" w:styleId="c-bylineitem">
    <w:name w:val="c-byline__item"/>
    <w:rsid w:val="00AC02B1"/>
  </w:style>
  <w:style w:type="paragraph" w:customStyle="1" w:styleId="p1">
    <w:name w:val="p1"/>
    <w:basedOn w:val="Normal"/>
    <w:rsid w:val="005B5AC6"/>
    <w:rPr>
      <w:rFonts w:ascii="Times" w:eastAsia="SimSun" w:hAnsi="Times"/>
      <w:sz w:val="15"/>
      <w:szCs w:val="15"/>
    </w:rPr>
  </w:style>
  <w:style w:type="character" w:styleId="Strong">
    <w:name w:val="Strong"/>
    <w:uiPriority w:val="22"/>
    <w:qFormat/>
    <w:rsid w:val="000306F7"/>
    <w:rPr>
      <w:b/>
      <w:bCs/>
    </w:rPr>
  </w:style>
  <w:style w:type="character" w:styleId="FollowedHyperlink">
    <w:name w:val="FollowedHyperlink"/>
    <w:uiPriority w:val="99"/>
    <w:semiHidden/>
    <w:unhideWhenUsed/>
    <w:rsid w:val="00FB11D4"/>
    <w:rPr>
      <w:color w:val="954F72"/>
      <w:u w:val="single"/>
    </w:rPr>
  </w:style>
  <w:style w:type="paragraph" w:customStyle="1" w:styleId="p2">
    <w:name w:val="p2"/>
    <w:basedOn w:val="Normal"/>
    <w:rsid w:val="006D6343"/>
    <w:rPr>
      <w:rFonts w:ascii="Helvetica" w:eastAsia="SimSun" w:hAnsi="Helvetica"/>
      <w:color w:val="0093BC"/>
      <w:sz w:val="12"/>
      <w:szCs w:val="12"/>
    </w:rPr>
  </w:style>
  <w:style w:type="character" w:customStyle="1" w:styleId="s1">
    <w:name w:val="s1"/>
    <w:rsid w:val="006D6343"/>
    <w:rPr>
      <w:color w:val="000000"/>
    </w:rPr>
  </w:style>
  <w:style w:type="character" w:customStyle="1" w:styleId="s2">
    <w:name w:val="s2"/>
    <w:rsid w:val="006D6343"/>
    <w:rPr>
      <w:color w:val="0093BC"/>
    </w:rPr>
  </w:style>
  <w:style w:type="character" w:customStyle="1" w:styleId="s3">
    <w:name w:val="s3"/>
    <w:rsid w:val="004004D9"/>
    <w:rPr>
      <w:color w:val="000000"/>
    </w:rPr>
  </w:style>
  <w:style w:type="character" w:customStyle="1" w:styleId="s4">
    <w:name w:val="s4"/>
    <w:rsid w:val="004004D9"/>
    <w:rPr>
      <w:rFonts w:ascii="Helvetica" w:hAnsi="Helvetica" w:hint="default"/>
      <w:sz w:val="12"/>
      <w:szCs w:val="12"/>
    </w:rPr>
  </w:style>
  <w:style w:type="character" w:customStyle="1" w:styleId="titleauthoretc">
    <w:name w:val="titleauthoretc"/>
    <w:rsid w:val="00347DA9"/>
  </w:style>
  <w:style w:type="paragraph" w:customStyle="1" w:styleId="p3">
    <w:name w:val="p3"/>
    <w:basedOn w:val="Normal"/>
    <w:rsid w:val="009D2E9C"/>
    <w:rPr>
      <w:rFonts w:ascii="Helvetica" w:eastAsia="SimSun" w:hAnsi="Helvetica"/>
      <w:color w:val="2F2A2B"/>
      <w:sz w:val="15"/>
      <w:szCs w:val="15"/>
    </w:rPr>
  </w:style>
  <w:style w:type="character" w:customStyle="1" w:styleId="UnresolvedMention1">
    <w:name w:val="Unresolved Mention1"/>
    <w:uiPriority w:val="52"/>
    <w:rsid w:val="000236E9"/>
    <w:rPr>
      <w:color w:val="808080"/>
      <w:shd w:val="clear" w:color="auto" w:fill="E6E6E6"/>
    </w:rPr>
  </w:style>
  <w:style w:type="character" w:customStyle="1" w:styleId="Heading4Char">
    <w:name w:val="Heading 4 Char"/>
    <w:basedOn w:val="DefaultParagraphFont"/>
    <w:link w:val="Heading4"/>
    <w:uiPriority w:val="9"/>
    <w:rsid w:val="0098436F"/>
    <w:rPr>
      <w:rFonts w:ascii="Times New Roman" w:hAnsi="Times New Roman"/>
      <w:b/>
      <w:bCs/>
      <w:sz w:val="24"/>
      <w:szCs w:val="24"/>
    </w:rPr>
  </w:style>
  <w:style w:type="paragraph" w:styleId="NormalWeb">
    <w:name w:val="Normal (Web)"/>
    <w:basedOn w:val="Normal"/>
    <w:uiPriority w:val="99"/>
    <w:semiHidden/>
    <w:unhideWhenUsed/>
    <w:rsid w:val="0098436F"/>
    <w:pPr>
      <w:spacing w:before="100" w:beforeAutospacing="1" w:after="100" w:afterAutospacing="1"/>
    </w:pPr>
  </w:style>
  <w:style w:type="paragraph" w:customStyle="1" w:styleId="sub-title">
    <w:name w:val="sub-title"/>
    <w:basedOn w:val="Normal"/>
    <w:rsid w:val="006624AD"/>
    <w:pPr>
      <w:spacing w:before="100" w:beforeAutospacing="1" w:after="100" w:afterAutospacing="1"/>
    </w:pPr>
    <w:rPr>
      <w:rFonts w:eastAsia="SimSun"/>
    </w:rPr>
  </w:style>
  <w:style w:type="character" w:styleId="Emphasis">
    <w:name w:val="Emphasis"/>
    <w:basedOn w:val="DefaultParagraphFont"/>
    <w:uiPriority w:val="20"/>
    <w:qFormat/>
    <w:rsid w:val="00447D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95332">
      <w:bodyDiv w:val="1"/>
      <w:marLeft w:val="0"/>
      <w:marRight w:val="0"/>
      <w:marTop w:val="0"/>
      <w:marBottom w:val="0"/>
      <w:divBdr>
        <w:top w:val="none" w:sz="0" w:space="0" w:color="auto"/>
        <w:left w:val="none" w:sz="0" w:space="0" w:color="auto"/>
        <w:bottom w:val="none" w:sz="0" w:space="0" w:color="auto"/>
        <w:right w:val="none" w:sz="0" w:space="0" w:color="auto"/>
      </w:divBdr>
      <w:divsChild>
        <w:div w:id="1729261547">
          <w:marLeft w:val="0"/>
          <w:marRight w:val="-10980"/>
          <w:marTop w:val="0"/>
          <w:marBottom w:val="0"/>
          <w:divBdr>
            <w:top w:val="none" w:sz="0" w:space="0" w:color="auto"/>
            <w:left w:val="none" w:sz="0" w:space="0" w:color="auto"/>
            <w:bottom w:val="none" w:sz="0" w:space="0" w:color="auto"/>
            <w:right w:val="none" w:sz="0" w:space="0" w:color="auto"/>
          </w:divBdr>
        </w:div>
        <w:div w:id="950744245">
          <w:marLeft w:val="0"/>
          <w:marRight w:val="-10980"/>
          <w:marTop w:val="0"/>
          <w:marBottom w:val="0"/>
          <w:divBdr>
            <w:top w:val="none" w:sz="0" w:space="0" w:color="auto"/>
            <w:left w:val="none" w:sz="0" w:space="0" w:color="auto"/>
            <w:bottom w:val="none" w:sz="0" w:space="0" w:color="auto"/>
            <w:right w:val="none" w:sz="0" w:space="0" w:color="auto"/>
          </w:divBdr>
        </w:div>
        <w:div w:id="758408969">
          <w:marLeft w:val="0"/>
          <w:marRight w:val="-10980"/>
          <w:marTop w:val="0"/>
          <w:marBottom w:val="0"/>
          <w:divBdr>
            <w:top w:val="none" w:sz="0" w:space="0" w:color="auto"/>
            <w:left w:val="none" w:sz="0" w:space="0" w:color="auto"/>
            <w:bottom w:val="none" w:sz="0" w:space="0" w:color="auto"/>
            <w:right w:val="none" w:sz="0" w:space="0" w:color="auto"/>
          </w:divBdr>
        </w:div>
        <w:div w:id="1705518993">
          <w:marLeft w:val="0"/>
          <w:marRight w:val="-10980"/>
          <w:marTop w:val="0"/>
          <w:marBottom w:val="0"/>
          <w:divBdr>
            <w:top w:val="none" w:sz="0" w:space="0" w:color="auto"/>
            <w:left w:val="none" w:sz="0" w:space="0" w:color="auto"/>
            <w:bottom w:val="none" w:sz="0" w:space="0" w:color="auto"/>
            <w:right w:val="none" w:sz="0" w:space="0" w:color="auto"/>
          </w:divBdr>
        </w:div>
        <w:div w:id="65032675">
          <w:marLeft w:val="0"/>
          <w:marRight w:val="-10980"/>
          <w:marTop w:val="0"/>
          <w:marBottom w:val="0"/>
          <w:divBdr>
            <w:top w:val="none" w:sz="0" w:space="0" w:color="auto"/>
            <w:left w:val="none" w:sz="0" w:space="0" w:color="auto"/>
            <w:bottom w:val="none" w:sz="0" w:space="0" w:color="auto"/>
            <w:right w:val="none" w:sz="0" w:space="0" w:color="auto"/>
          </w:divBdr>
        </w:div>
      </w:divsChild>
    </w:div>
    <w:div w:id="52317763">
      <w:bodyDiv w:val="1"/>
      <w:marLeft w:val="0"/>
      <w:marRight w:val="0"/>
      <w:marTop w:val="0"/>
      <w:marBottom w:val="0"/>
      <w:divBdr>
        <w:top w:val="none" w:sz="0" w:space="0" w:color="auto"/>
        <w:left w:val="none" w:sz="0" w:space="0" w:color="auto"/>
        <w:bottom w:val="none" w:sz="0" w:space="0" w:color="auto"/>
        <w:right w:val="none" w:sz="0" w:space="0" w:color="auto"/>
      </w:divBdr>
    </w:div>
    <w:div w:id="135685161">
      <w:bodyDiv w:val="1"/>
      <w:marLeft w:val="0"/>
      <w:marRight w:val="0"/>
      <w:marTop w:val="0"/>
      <w:marBottom w:val="0"/>
      <w:divBdr>
        <w:top w:val="none" w:sz="0" w:space="0" w:color="auto"/>
        <w:left w:val="none" w:sz="0" w:space="0" w:color="auto"/>
        <w:bottom w:val="none" w:sz="0" w:space="0" w:color="auto"/>
        <w:right w:val="none" w:sz="0" w:space="0" w:color="auto"/>
      </w:divBdr>
    </w:div>
    <w:div w:id="159395002">
      <w:bodyDiv w:val="1"/>
      <w:marLeft w:val="0"/>
      <w:marRight w:val="0"/>
      <w:marTop w:val="0"/>
      <w:marBottom w:val="0"/>
      <w:divBdr>
        <w:top w:val="none" w:sz="0" w:space="0" w:color="auto"/>
        <w:left w:val="none" w:sz="0" w:space="0" w:color="auto"/>
        <w:bottom w:val="none" w:sz="0" w:space="0" w:color="auto"/>
        <w:right w:val="none" w:sz="0" w:space="0" w:color="auto"/>
      </w:divBdr>
    </w:div>
    <w:div w:id="176432751">
      <w:bodyDiv w:val="1"/>
      <w:marLeft w:val="0"/>
      <w:marRight w:val="0"/>
      <w:marTop w:val="0"/>
      <w:marBottom w:val="0"/>
      <w:divBdr>
        <w:top w:val="none" w:sz="0" w:space="0" w:color="auto"/>
        <w:left w:val="none" w:sz="0" w:space="0" w:color="auto"/>
        <w:bottom w:val="none" w:sz="0" w:space="0" w:color="auto"/>
        <w:right w:val="none" w:sz="0" w:space="0" w:color="auto"/>
      </w:divBdr>
    </w:div>
    <w:div w:id="329794353">
      <w:bodyDiv w:val="1"/>
      <w:marLeft w:val="0"/>
      <w:marRight w:val="0"/>
      <w:marTop w:val="0"/>
      <w:marBottom w:val="0"/>
      <w:divBdr>
        <w:top w:val="none" w:sz="0" w:space="0" w:color="auto"/>
        <w:left w:val="none" w:sz="0" w:space="0" w:color="auto"/>
        <w:bottom w:val="none" w:sz="0" w:space="0" w:color="auto"/>
        <w:right w:val="none" w:sz="0" w:space="0" w:color="auto"/>
      </w:divBdr>
    </w:div>
    <w:div w:id="335227694">
      <w:bodyDiv w:val="1"/>
      <w:marLeft w:val="0"/>
      <w:marRight w:val="0"/>
      <w:marTop w:val="0"/>
      <w:marBottom w:val="0"/>
      <w:divBdr>
        <w:top w:val="none" w:sz="0" w:space="0" w:color="auto"/>
        <w:left w:val="none" w:sz="0" w:space="0" w:color="auto"/>
        <w:bottom w:val="none" w:sz="0" w:space="0" w:color="auto"/>
        <w:right w:val="none" w:sz="0" w:space="0" w:color="auto"/>
      </w:divBdr>
    </w:div>
    <w:div w:id="381945376">
      <w:bodyDiv w:val="1"/>
      <w:marLeft w:val="0"/>
      <w:marRight w:val="0"/>
      <w:marTop w:val="0"/>
      <w:marBottom w:val="0"/>
      <w:divBdr>
        <w:top w:val="none" w:sz="0" w:space="0" w:color="auto"/>
        <w:left w:val="none" w:sz="0" w:space="0" w:color="auto"/>
        <w:bottom w:val="none" w:sz="0" w:space="0" w:color="auto"/>
        <w:right w:val="none" w:sz="0" w:space="0" w:color="auto"/>
      </w:divBdr>
      <w:divsChild>
        <w:div w:id="5639634">
          <w:marLeft w:val="0"/>
          <w:marRight w:val="0"/>
          <w:marTop w:val="0"/>
          <w:marBottom w:val="0"/>
          <w:divBdr>
            <w:top w:val="none" w:sz="0" w:space="0" w:color="auto"/>
            <w:left w:val="none" w:sz="0" w:space="0" w:color="auto"/>
            <w:bottom w:val="none" w:sz="0" w:space="0" w:color="auto"/>
            <w:right w:val="none" w:sz="0" w:space="0" w:color="auto"/>
          </w:divBdr>
          <w:divsChild>
            <w:div w:id="1958564182">
              <w:marLeft w:val="0"/>
              <w:marRight w:val="0"/>
              <w:marTop w:val="0"/>
              <w:marBottom w:val="37"/>
              <w:divBdr>
                <w:top w:val="none" w:sz="0" w:space="0" w:color="auto"/>
                <w:left w:val="none" w:sz="0" w:space="0" w:color="auto"/>
                <w:bottom w:val="none" w:sz="0" w:space="0" w:color="auto"/>
                <w:right w:val="none" w:sz="0" w:space="0" w:color="auto"/>
              </w:divBdr>
            </w:div>
          </w:divsChild>
        </w:div>
        <w:div w:id="1384208644">
          <w:marLeft w:val="0"/>
          <w:marRight w:val="2178"/>
          <w:marTop w:val="0"/>
          <w:marBottom w:val="74"/>
          <w:divBdr>
            <w:top w:val="none" w:sz="0" w:space="0" w:color="auto"/>
            <w:left w:val="none" w:sz="0" w:space="0" w:color="auto"/>
            <w:bottom w:val="none" w:sz="0" w:space="0" w:color="auto"/>
            <w:right w:val="none" w:sz="0" w:space="0" w:color="auto"/>
          </w:divBdr>
          <w:divsChild>
            <w:div w:id="837617196">
              <w:marLeft w:val="0"/>
              <w:marRight w:val="0"/>
              <w:marTop w:val="0"/>
              <w:marBottom w:val="0"/>
              <w:divBdr>
                <w:top w:val="none" w:sz="0" w:space="0" w:color="auto"/>
                <w:left w:val="none" w:sz="0" w:space="0" w:color="auto"/>
                <w:bottom w:val="none" w:sz="0" w:space="0" w:color="auto"/>
                <w:right w:val="none" w:sz="0" w:space="0" w:color="auto"/>
              </w:divBdr>
            </w:div>
          </w:divsChild>
        </w:div>
        <w:div w:id="1796177508">
          <w:marLeft w:val="0"/>
          <w:marRight w:val="185"/>
          <w:marTop w:val="0"/>
          <w:marBottom w:val="0"/>
          <w:divBdr>
            <w:top w:val="none" w:sz="0" w:space="0" w:color="auto"/>
            <w:left w:val="none" w:sz="0" w:space="0" w:color="auto"/>
            <w:bottom w:val="none" w:sz="0" w:space="0" w:color="auto"/>
            <w:right w:val="none" w:sz="0" w:space="0" w:color="auto"/>
          </w:divBdr>
          <w:divsChild>
            <w:div w:id="1479033246">
              <w:marLeft w:val="0"/>
              <w:marRight w:val="0"/>
              <w:marTop w:val="0"/>
              <w:marBottom w:val="0"/>
              <w:divBdr>
                <w:top w:val="none" w:sz="0" w:space="0" w:color="auto"/>
                <w:left w:val="none" w:sz="0" w:space="0" w:color="auto"/>
                <w:bottom w:val="none" w:sz="0" w:space="0" w:color="auto"/>
                <w:right w:val="none" w:sz="0" w:space="0" w:color="auto"/>
              </w:divBdr>
              <w:divsChild>
                <w:div w:id="23058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897661">
      <w:bodyDiv w:val="1"/>
      <w:marLeft w:val="0"/>
      <w:marRight w:val="0"/>
      <w:marTop w:val="0"/>
      <w:marBottom w:val="0"/>
      <w:divBdr>
        <w:top w:val="none" w:sz="0" w:space="0" w:color="auto"/>
        <w:left w:val="none" w:sz="0" w:space="0" w:color="auto"/>
        <w:bottom w:val="none" w:sz="0" w:space="0" w:color="auto"/>
        <w:right w:val="none" w:sz="0" w:space="0" w:color="auto"/>
      </w:divBdr>
    </w:div>
    <w:div w:id="440297068">
      <w:bodyDiv w:val="1"/>
      <w:marLeft w:val="0"/>
      <w:marRight w:val="0"/>
      <w:marTop w:val="0"/>
      <w:marBottom w:val="0"/>
      <w:divBdr>
        <w:top w:val="none" w:sz="0" w:space="0" w:color="auto"/>
        <w:left w:val="none" w:sz="0" w:space="0" w:color="auto"/>
        <w:bottom w:val="none" w:sz="0" w:space="0" w:color="auto"/>
        <w:right w:val="none" w:sz="0" w:space="0" w:color="auto"/>
      </w:divBdr>
      <w:divsChild>
        <w:div w:id="591352324">
          <w:marLeft w:val="0"/>
          <w:marRight w:val="-10980"/>
          <w:marTop w:val="0"/>
          <w:marBottom w:val="0"/>
          <w:divBdr>
            <w:top w:val="none" w:sz="0" w:space="0" w:color="auto"/>
            <w:left w:val="none" w:sz="0" w:space="0" w:color="auto"/>
            <w:bottom w:val="none" w:sz="0" w:space="0" w:color="auto"/>
            <w:right w:val="none" w:sz="0" w:space="0" w:color="auto"/>
          </w:divBdr>
        </w:div>
        <w:div w:id="2120836628">
          <w:marLeft w:val="0"/>
          <w:marRight w:val="-10980"/>
          <w:marTop w:val="0"/>
          <w:marBottom w:val="0"/>
          <w:divBdr>
            <w:top w:val="none" w:sz="0" w:space="0" w:color="auto"/>
            <w:left w:val="none" w:sz="0" w:space="0" w:color="auto"/>
            <w:bottom w:val="none" w:sz="0" w:space="0" w:color="auto"/>
            <w:right w:val="none" w:sz="0" w:space="0" w:color="auto"/>
          </w:divBdr>
        </w:div>
        <w:div w:id="1003119174">
          <w:marLeft w:val="0"/>
          <w:marRight w:val="-10980"/>
          <w:marTop w:val="0"/>
          <w:marBottom w:val="0"/>
          <w:divBdr>
            <w:top w:val="none" w:sz="0" w:space="0" w:color="auto"/>
            <w:left w:val="none" w:sz="0" w:space="0" w:color="auto"/>
            <w:bottom w:val="none" w:sz="0" w:space="0" w:color="auto"/>
            <w:right w:val="none" w:sz="0" w:space="0" w:color="auto"/>
          </w:divBdr>
        </w:div>
        <w:div w:id="961809197">
          <w:marLeft w:val="0"/>
          <w:marRight w:val="-10980"/>
          <w:marTop w:val="0"/>
          <w:marBottom w:val="0"/>
          <w:divBdr>
            <w:top w:val="none" w:sz="0" w:space="0" w:color="auto"/>
            <w:left w:val="none" w:sz="0" w:space="0" w:color="auto"/>
            <w:bottom w:val="none" w:sz="0" w:space="0" w:color="auto"/>
            <w:right w:val="none" w:sz="0" w:space="0" w:color="auto"/>
          </w:divBdr>
        </w:div>
        <w:div w:id="1190876654">
          <w:marLeft w:val="0"/>
          <w:marRight w:val="-10980"/>
          <w:marTop w:val="0"/>
          <w:marBottom w:val="0"/>
          <w:divBdr>
            <w:top w:val="none" w:sz="0" w:space="0" w:color="auto"/>
            <w:left w:val="none" w:sz="0" w:space="0" w:color="auto"/>
            <w:bottom w:val="none" w:sz="0" w:space="0" w:color="auto"/>
            <w:right w:val="none" w:sz="0" w:space="0" w:color="auto"/>
          </w:divBdr>
        </w:div>
      </w:divsChild>
    </w:div>
    <w:div w:id="464393299">
      <w:bodyDiv w:val="1"/>
      <w:marLeft w:val="0"/>
      <w:marRight w:val="0"/>
      <w:marTop w:val="0"/>
      <w:marBottom w:val="0"/>
      <w:divBdr>
        <w:top w:val="none" w:sz="0" w:space="0" w:color="auto"/>
        <w:left w:val="none" w:sz="0" w:space="0" w:color="auto"/>
        <w:bottom w:val="none" w:sz="0" w:space="0" w:color="auto"/>
        <w:right w:val="none" w:sz="0" w:space="0" w:color="auto"/>
      </w:divBdr>
      <w:divsChild>
        <w:div w:id="1902062631">
          <w:marLeft w:val="0"/>
          <w:marRight w:val="-10980"/>
          <w:marTop w:val="0"/>
          <w:marBottom w:val="0"/>
          <w:divBdr>
            <w:top w:val="none" w:sz="0" w:space="0" w:color="auto"/>
            <w:left w:val="none" w:sz="0" w:space="0" w:color="auto"/>
            <w:bottom w:val="none" w:sz="0" w:space="0" w:color="auto"/>
            <w:right w:val="none" w:sz="0" w:space="0" w:color="auto"/>
          </w:divBdr>
        </w:div>
        <w:div w:id="1764180290">
          <w:marLeft w:val="0"/>
          <w:marRight w:val="-10980"/>
          <w:marTop w:val="0"/>
          <w:marBottom w:val="0"/>
          <w:divBdr>
            <w:top w:val="none" w:sz="0" w:space="0" w:color="auto"/>
            <w:left w:val="none" w:sz="0" w:space="0" w:color="auto"/>
            <w:bottom w:val="none" w:sz="0" w:space="0" w:color="auto"/>
            <w:right w:val="none" w:sz="0" w:space="0" w:color="auto"/>
          </w:divBdr>
        </w:div>
        <w:div w:id="622881712">
          <w:marLeft w:val="0"/>
          <w:marRight w:val="-10980"/>
          <w:marTop w:val="0"/>
          <w:marBottom w:val="0"/>
          <w:divBdr>
            <w:top w:val="none" w:sz="0" w:space="0" w:color="auto"/>
            <w:left w:val="none" w:sz="0" w:space="0" w:color="auto"/>
            <w:bottom w:val="none" w:sz="0" w:space="0" w:color="auto"/>
            <w:right w:val="none" w:sz="0" w:space="0" w:color="auto"/>
          </w:divBdr>
        </w:div>
        <w:div w:id="1908301869">
          <w:marLeft w:val="0"/>
          <w:marRight w:val="-10980"/>
          <w:marTop w:val="0"/>
          <w:marBottom w:val="0"/>
          <w:divBdr>
            <w:top w:val="none" w:sz="0" w:space="0" w:color="auto"/>
            <w:left w:val="none" w:sz="0" w:space="0" w:color="auto"/>
            <w:bottom w:val="none" w:sz="0" w:space="0" w:color="auto"/>
            <w:right w:val="none" w:sz="0" w:space="0" w:color="auto"/>
          </w:divBdr>
        </w:div>
        <w:div w:id="1282569188">
          <w:marLeft w:val="0"/>
          <w:marRight w:val="-10980"/>
          <w:marTop w:val="0"/>
          <w:marBottom w:val="0"/>
          <w:divBdr>
            <w:top w:val="none" w:sz="0" w:space="0" w:color="auto"/>
            <w:left w:val="none" w:sz="0" w:space="0" w:color="auto"/>
            <w:bottom w:val="none" w:sz="0" w:space="0" w:color="auto"/>
            <w:right w:val="none" w:sz="0" w:space="0" w:color="auto"/>
          </w:divBdr>
        </w:div>
      </w:divsChild>
    </w:div>
    <w:div w:id="508519645">
      <w:bodyDiv w:val="1"/>
      <w:marLeft w:val="0"/>
      <w:marRight w:val="0"/>
      <w:marTop w:val="0"/>
      <w:marBottom w:val="0"/>
      <w:divBdr>
        <w:top w:val="none" w:sz="0" w:space="0" w:color="auto"/>
        <w:left w:val="none" w:sz="0" w:space="0" w:color="auto"/>
        <w:bottom w:val="none" w:sz="0" w:space="0" w:color="auto"/>
        <w:right w:val="none" w:sz="0" w:space="0" w:color="auto"/>
      </w:divBdr>
    </w:div>
    <w:div w:id="520625617">
      <w:bodyDiv w:val="1"/>
      <w:marLeft w:val="0"/>
      <w:marRight w:val="0"/>
      <w:marTop w:val="0"/>
      <w:marBottom w:val="0"/>
      <w:divBdr>
        <w:top w:val="none" w:sz="0" w:space="0" w:color="auto"/>
        <w:left w:val="none" w:sz="0" w:space="0" w:color="auto"/>
        <w:bottom w:val="none" w:sz="0" w:space="0" w:color="auto"/>
        <w:right w:val="none" w:sz="0" w:space="0" w:color="auto"/>
      </w:divBdr>
    </w:div>
    <w:div w:id="547110832">
      <w:bodyDiv w:val="1"/>
      <w:marLeft w:val="0"/>
      <w:marRight w:val="0"/>
      <w:marTop w:val="0"/>
      <w:marBottom w:val="0"/>
      <w:divBdr>
        <w:top w:val="none" w:sz="0" w:space="0" w:color="auto"/>
        <w:left w:val="none" w:sz="0" w:space="0" w:color="auto"/>
        <w:bottom w:val="none" w:sz="0" w:space="0" w:color="auto"/>
        <w:right w:val="none" w:sz="0" w:space="0" w:color="auto"/>
      </w:divBdr>
    </w:div>
    <w:div w:id="651065791">
      <w:bodyDiv w:val="1"/>
      <w:marLeft w:val="0"/>
      <w:marRight w:val="0"/>
      <w:marTop w:val="0"/>
      <w:marBottom w:val="0"/>
      <w:divBdr>
        <w:top w:val="none" w:sz="0" w:space="0" w:color="auto"/>
        <w:left w:val="none" w:sz="0" w:space="0" w:color="auto"/>
        <w:bottom w:val="none" w:sz="0" w:space="0" w:color="auto"/>
        <w:right w:val="none" w:sz="0" w:space="0" w:color="auto"/>
      </w:divBdr>
    </w:div>
    <w:div w:id="677730156">
      <w:bodyDiv w:val="1"/>
      <w:marLeft w:val="0"/>
      <w:marRight w:val="0"/>
      <w:marTop w:val="0"/>
      <w:marBottom w:val="0"/>
      <w:divBdr>
        <w:top w:val="none" w:sz="0" w:space="0" w:color="auto"/>
        <w:left w:val="none" w:sz="0" w:space="0" w:color="auto"/>
        <w:bottom w:val="none" w:sz="0" w:space="0" w:color="auto"/>
        <w:right w:val="none" w:sz="0" w:space="0" w:color="auto"/>
      </w:divBdr>
    </w:div>
    <w:div w:id="697781829">
      <w:bodyDiv w:val="1"/>
      <w:marLeft w:val="0"/>
      <w:marRight w:val="0"/>
      <w:marTop w:val="0"/>
      <w:marBottom w:val="0"/>
      <w:divBdr>
        <w:top w:val="none" w:sz="0" w:space="0" w:color="auto"/>
        <w:left w:val="none" w:sz="0" w:space="0" w:color="auto"/>
        <w:bottom w:val="none" w:sz="0" w:space="0" w:color="auto"/>
        <w:right w:val="none" w:sz="0" w:space="0" w:color="auto"/>
      </w:divBdr>
    </w:div>
    <w:div w:id="719670164">
      <w:bodyDiv w:val="1"/>
      <w:marLeft w:val="0"/>
      <w:marRight w:val="0"/>
      <w:marTop w:val="0"/>
      <w:marBottom w:val="0"/>
      <w:divBdr>
        <w:top w:val="none" w:sz="0" w:space="0" w:color="auto"/>
        <w:left w:val="none" w:sz="0" w:space="0" w:color="auto"/>
        <w:bottom w:val="none" w:sz="0" w:space="0" w:color="auto"/>
        <w:right w:val="none" w:sz="0" w:space="0" w:color="auto"/>
      </w:divBdr>
    </w:div>
    <w:div w:id="771366609">
      <w:bodyDiv w:val="1"/>
      <w:marLeft w:val="0"/>
      <w:marRight w:val="0"/>
      <w:marTop w:val="0"/>
      <w:marBottom w:val="0"/>
      <w:divBdr>
        <w:top w:val="none" w:sz="0" w:space="0" w:color="auto"/>
        <w:left w:val="none" w:sz="0" w:space="0" w:color="auto"/>
        <w:bottom w:val="none" w:sz="0" w:space="0" w:color="auto"/>
        <w:right w:val="none" w:sz="0" w:space="0" w:color="auto"/>
      </w:divBdr>
      <w:divsChild>
        <w:div w:id="459495396">
          <w:marLeft w:val="0"/>
          <w:marRight w:val="0"/>
          <w:marTop w:val="0"/>
          <w:marBottom w:val="0"/>
          <w:divBdr>
            <w:top w:val="none" w:sz="0" w:space="0" w:color="auto"/>
            <w:left w:val="none" w:sz="0" w:space="0" w:color="auto"/>
            <w:bottom w:val="none" w:sz="0" w:space="0" w:color="auto"/>
            <w:right w:val="none" w:sz="0" w:space="0" w:color="auto"/>
          </w:divBdr>
        </w:div>
        <w:div w:id="1558857807">
          <w:marLeft w:val="0"/>
          <w:marRight w:val="0"/>
          <w:marTop w:val="0"/>
          <w:marBottom w:val="0"/>
          <w:divBdr>
            <w:top w:val="none" w:sz="0" w:space="0" w:color="auto"/>
            <w:left w:val="none" w:sz="0" w:space="0" w:color="auto"/>
            <w:bottom w:val="none" w:sz="0" w:space="0" w:color="auto"/>
            <w:right w:val="none" w:sz="0" w:space="0" w:color="auto"/>
          </w:divBdr>
        </w:div>
        <w:div w:id="240481026">
          <w:marLeft w:val="0"/>
          <w:marRight w:val="0"/>
          <w:marTop w:val="0"/>
          <w:marBottom w:val="0"/>
          <w:divBdr>
            <w:top w:val="none" w:sz="0" w:space="0" w:color="auto"/>
            <w:left w:val="none" w:sz="0" w:space="0" w:color="auto"/>
            <w:bottom w:val="none" w:sz="0" w:space="0" w:color="auto"/>
            <w:right w:val="none" w:sz="0" w:space="0" w:color="auto"/>
          </w:divBdr>
        </w:div>
        <w:div w:id="1651594971">
          <w:marLeft w:val="0"/>
          <w:marRight w:val="0"/>
          <w:marTop w:val="0"/>
          <w:marBottom w:val="0"/>
          <w:divBdr>
            <w:top w:val="none" w:sz="0" w:space="0" w:color="auto"/>
            <w:left w:val="none" w:sz="0" w:space="0" w:color="auto"/>
            <w:bottom w:val="none" w:sz="0" w:space="0" w:color="auto"/>
            <w:right w:val="none" w:sz="0" w:space="0" w:color="auto"/>
          </w:divBdr>
          <w:divsChild>
            <w:div w:id="116682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696810">
      <w:bodyDiv w:val="1"/>
      <w:marLeft w:val="0"/>
      <w:marRight w:val="0"/>
      <w:marTop w:val="0"/>
      <w:marBottom w:val="0"/>
      <w:divBdr>
        <w:top w:val="none" w:sz="0" w:space="0" w:color="auto"/>
        <w:left w:val="none" w:sz="0" w:space="0" w:color="auto"/>
        <w:bottom w:val="none" w:sz="0" w:space="0" w:color="auto"/>
        <w:right w:val="none" w:sz="0" w:space="0" w:color="auto"/>
      </w:divBdr>
    </w:div>
    <w:div w:id="980841680">
      <w:bodyDiv w:val="1"/>
      <w:marLeft w:val="0"/>
      <w:marRight w:val="0"/>
      <w:marTop w:val="0"/>
      <w:marBottom w:val="0"/>
      <w:divBdr>
        <w:top w:val="none" w:sz="0" w:space="0" w:color="auto"/>
        <w:left w:val="none" w:sz="0" w:space="0" w:color="auto"/>
        <w:bottom w:val="none" w:sz="0" w:space="0" w:color="auto"/>
        <w:right w:val="none" w:sz="0" w:space="0" w:color="auto"/>
      </w:divBdr>
    </w:div>
    <w:div w:id="1012605668">
      <w:bodyDiv w:val="1"/>
      <w:marLeft w:val="0"/>
      <w:marRight w:val="0"/>
      <w:marTop w:val="0"/>
      <w:marBottom w:val="0"/>
      <w:divBdr>
        <w:top w:val="none" w:sz="0" w:space="0" w:color="auto"/>
        <w:left w:val="none" w:sz="0" w:space="0" w:color="auto"/>
        <w:bottom w:val="none" w:sz="0" w:space="0" w:color="auto"/>
        <w:right w:val="none" w:sz="0" w:space="0" w:color="auto"/>
      </w:divBdr>
      <w:divsChild>
        <w:div w:id="401871895">
          <w:marLeft w:val="0"/>
          <w:marRight w:val="0"/>
          <w:marTop w:val="0"/>
          <w:marBottom w:val="0"/>
          <w:divBdr>
            <w:top w:val="none" w:sz="0" w:space="0" w:color="auto"/>
            <w:left w:val="none" w:sz="0" w:space="0" w:color="auto"/>
            <w:bottom w:val="none" w:sz="0" w:space="0" w:color="auto"/>
            <w:right w:val="none" w:sz="0" w:space="0" w:color="auto"/>
          </w:divBdr>
        </w:div>
        <w:div w:id="1055350197">
          <w:marLeft w:val="0"/>
          <w:marRight w:val="0"/>
          <w:marTop w:val="0"/>
          <w:marBottom w:val="0"/>
          <w:divBdr>
            <w:top w:val="none" w:sz="0" w:space="0" w:color="auto"/>
            <w:left w:val="none" w:sz="0" w:space="0" w:color="auto"/>
            <w:bottom w:val="none" w:sz="0" w:space="0" w:color="auto"/>
            <w:right w:val="none" w:sz="0" w:space="0" w:color="auto"/>
          </w:divBdr>
          <w:divsChild>
            <w:div w:id="522129874">
              <w:marLeft w:val="0"/>
              <w:marRight w:val="0"/>
              <w:marTop w:val="0"/>
              <w:marBottom w:val="0"/>
              <w:divBdr>
                <w:top w:val="none" w:sz="0" w:space="0" w:color="auto"/>
                <w:left w:val="none" w:sz="0" w:space="0" w:color="auto"/>
                <w:bottom w:val="none" w:sz="0" w:space="0" w:color="auto"/>
                <w:right w:val="none" w:sz="0" w:space="0" w:color="auto"/>
              </w:divBdr>
            </w:div>
            <w:div w:id="80304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372556">
      <w:bodyDiv w:val="1"/>
      <w:marLeft w:val="0"/>
      <w:marRight w:val="0"/>
      <w:marTop w:val="0"/>
      <w:marBottom w:val="0"/>
      <w:divBdr>
        <w:top w:val="none" w:sz="0" w:space="0" w:color="auto"/>
        <w:left w:val="none" w:sz="0" w:space="0" w:color="auto"/>
        <w:bottom w:val="none" w:sz="0" w:space="0" w:color="auto"/>
        <w:right w:val="none" w:sz="0" w:space="0" w:color="auto"/>
      </w:divBdr>
    </w:div>
    <w:div w:id="1103188889">
      <w:bodyDiv w:val="1"/>
      <w:marLeft w:val="0"/>
      <w:marRight w:val="0"/>
      <w:marTop w:val="0"/>
      <w:marBottom w:val="0"/>
      <w:divBdr>
        <w:top w:val="none" w:sz="0" w:space="0" w:color="auto"/>
        <w:left w:val="none" w:sz="0" w:space="0" w:color="auto"/>
        <w:bottom w:val="none" w:sz="0" w:space="0" w:color="auto"/>
        <w:right w:val="none" w:sz="0" w:space="0" w:color="auto"/>
      </w:divBdr>
    </w:div>
    <w:div w:id="1199124365">
      <w:bodyDiv w:val="1"/>
      <w:marLeft w:val="0"/>
      <w:marRight w:val="0"/>
      <w:marTop w:val="0"/>
      <w:marBottom w:val="0"/>
      <w:divBdr>
        <w:top w:val="none" w:sz="0" w:space="0" w:color="auto"/>
        <w:left w:val="none" w:sz="0" w:space="0" w:color="auto"/>
        <w:bottom w:val="none" w:sz="0" w:space="0" w:color="auto"/>
        <w:right w:val="none" w:sz="0" w:space="0" w:color="auto"/>
      </w:divBdr>
    </w:div>
    <w:div w:id="1249390211">
      <w:bodyDiv w:val="1"/>
      <w:marLeft w:val="0"/>
      <w:marRight w:val="0"/>
      <w:marTop w:val="0"/>
      <w:marBottom w:val="0"/>
      <w:divBdr>
        <w:top w:val="none" w:sz="0" w:space="0" w:color="auto"/>
        <w:left w:val="none" w:sz="0" w:space="0" w:color="auto"/>
        <w:bottom w:val="none" w:sz="0" w:space="0" w:color="auto"/>
        <w:right w:val="none" w:sz="0" w:space="0" w:color="auto"/>
      </w:divBdr>
    </w:div>
    <w:div w:id="1319379730">
      <w:bodyDiv w:val="1"/>
      <w:marLeft w:val="0"/>
      <w:marRight w:val="0"/>
      <w:marTop w:val="0"/>
      <w:marBottom w:val="0"/>
      <w:divBdr>
        <w:top w:val="none" w:sz="0" w:space="0" w:color="auto"/>
        <w:left w:val="none" w:sz="0" w:space="0" w:color="auto"/>
        <w:bottom w:val="none" w:sz="0" w:space="0" w:color="auto"/>
        <w:right w:val="none" w:sz="0" w:space="0" w:color="auto"/>
      </w:divBdr>
    </w:div>
    <w:div w:id="1335375314">
      <w:bodyDiv w:val="1"/>
      <w:marLeft w:val="0"/>
      <w:marRight w:val="0"/>
      <w:marTop w:val="0"/>
      <w:marBottom w:val="0"/>
      <w:divBdr>
        <w:top w:val="none" w:sz="0" w:space="0" w:color="auto"/>
        <w:left w:val="none" w:sz="0" w:space="0" w:color="auto"/>
        <w:bottom w:val="none" w:sz="0" w:space="0" w:color="auto"/>
        <w:right w:val="none" w:sz="0" w:space="0" w:color="auto"/>
      </w:divBdr>
      <w:divsChild>
        <w:div w:id="764154833">
          <w:marLeft w:val="0"/>
          <w:marRight w:val="0"/>
          <w:marTop w:val="0"/>
          <w:marBottom w:val="0"/>
          <w:divBdr>
            <w:top w:val="none" w:sz="0" w:space="0" w:color="auto"/>
            <w:left w:val="none" w:sz="0" w:space="0" w:color="auto"/>
            <w:bottom w:val="none" w:sz="0" w:space="0" w:color="auto"/>
            <w:right w:val="none" w:sz="0" w:space="0" w:color="auto"/>
          </w:divBdr>
        </w:div>
        <w:div w:id="1381055296">
          <w:marLeft w:val="0"/>
          <w:marRight w:val="0"/>
          <w:marTop w:val="0"/>
          <w:marBottom w:val="0"/>
          <w:divBdr>
            <w:top w:val="none" w:sz="0" w:space="0" w:color="auto"/>
            <w:left w:val="none" w:sz="0" w:space="0" w:color="auto"/>
            <w:bottom w:val="none" w:sz="0" w:space="0" w:color="auto"/>
            <w:right w:val="none" w:sz="0" w:space="0" w:color="auto"/>
          </w:divBdr>
        </w:div>
        <w:div w:id="479199319">
          <w:marLeft w:val="0"/>
          <w:marRight w:val="0"/>
          <w:marTop w:val="0"/>
          <w:marBottom w:val="0"/>
          <w:divBdr>
            <w:top w:val="none" w:sz="0" w:space="0" w:color="auto"/>
            <w:left w:val="none" w:sz="0" w:space="0" w:color="auto"/>
            <w:bottom w:val="none" w:sz="0" w:space="0" w:color="auto"/>
            <w:right w:val="none" w:sz="0" w:space="0" w:color="auto"/>
          </w:divBdr>
        </w:div>
        <w:div w:id="1701660579">
          <w:marLeft w:val="0"/>
          <w:marRight w:val="0"/>
          <w:marTop w:val="0"/>
          <w:marBottom w:val="0"/>
          <w:divBdr>
            <w:top w:val="none" w:sz="0" w:space="0" w:color="auto"/>
            <w:left w:val="none" w:sz="0" w:space="0" w:color="auto"/>
            <w:bottom w:val="none" w:sz="0" w:space="0" w:color="auto"/>
            <w:right w:val="none" w:sz="0" w:space="0" w:color="auto"/>
          </w:divBdr>
          <w:divsChild>
            <w:div w:id="18483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214772">
      <w:bodyDiv w:val="1"/>
      <w:marLeft w:val="0"/>
      <w:marRight w:val="0"/>
      <w:marTop w:val="0"/>
      <w:marBottom w:val="0"/>
      <w:divBdr>
        <w:top w:val="none" w:sz="0" w:space="0" w:color="auto"/>
        <w:left w:val="none" w:sz="0" w:space="0" w:color="auto"/>
        <w:bottom w:val="none" w:sz="0" w:space="0" w:color="auto"/>
        <w:right w:val="none" w:sz="0" w:space="0" w:color="auto"/>
      </w:divBdr>
    </w:div>
    <w:div w:id="1473713854">
      <w:bodyDiv w:val="1"/>
      <w:marLeft w:val="0"/>
      <w:marRight w:val="0"/>
      <w:marTop w:val="0"/>
      <w:marBottom w:val="0"/>
      <w:divBdr>
        <w:top w:val="none" w:sz="0" w:space="0" w:color="auto"/>
        <w:left w:val="none" w:sz="0" w:space="0" w:color="auto"/>
        <w:bottom w:val="none" w:sz="0" w:space="0" w:color="auto"/>
        <w:right w:val="none" w:sz="0" w:space="0" w:color="auto"/>
      </w:divBdr>
      <w:divsChild>
        <w:div w:id="1418937101">
          <w:marLeft w:val="0"/>
          <w:marRight w:val="0"/>
          <w:marTop w:val="0"/>
          <w:marBottom w:val="37"/>
          <w:divBdr>
            <w:top w:val="none" w:sz="0" w:space="0" w:color="auto"/>
            <w:left w:val="none" w:sz="0" w:space="0" w:color="auto"/>
            <w:bottom w:val="none" w:sz="0" w:space="0" w:color="auto"/>
            <w:right w:val="none" w:sz="0" w:space="0" w:color="auto"/>
          </w:divBdr>
        </w:div>
      </w:divsChild>
    </w:div>
    <w:div w:id="1479885405">
      <w:bodyDiv w:val="1"/>
      <w:marLeft w:val="0"/>
      <w:marRight w:val="0"/>
      <w:marTop w:val="0"/>
      <w:marBottom w:val="0"/>
      <w:divBdr>
        <w:top w:val="none" w:sz="0" w:space="0" w:color="auto"/>
        <w:left w:val="none" w:sz="0" w:space="0" w:color="auto"/>
        <w:bottom w:val="none" w:sz="0" w:space="0" w:color="auto"/>
        <w:right w:val="none" w:sz="0" w:space="0" w:color="auto"/>
      </w:divBdr>
      <w:divsChild>
        <w:div w:id="1036082664">
          <w:marLeft w:val="0"/>
          <w:marRight w:val="0"/>
          <w:marTop w:val="0"/>
          <w:marBottom w:val="0"/>
          <w:divBdr>
            <w:top w:val="none" w:sz="0" w:space="0" w:color="auto"/>
            <w:left w:val="none" w:sz="0" w:space="0" w:color="auto"/>
            <w:bottom w:val="none" w:sz="0" w:space="0" w:color="auto"/>
            <w:right w:val="none" w:sz="0" w:space="0" w:color="auto"/>
          </w:divBdr>
        </w:div>
        <w:div w:id="1094328634">
          <w:marLeft w:val="0"/>
          <w:marRight w:val="0"/>
          <w:marTop w:val="0"/>
          <w:marBottom w:val="0"/>
          <w:divBdr>
            <w:top w:val="none" w:sz="0" w:space="0" w:color="auto"/>
            <w:left w:val="none" w:sz="0" w:space="0" w:color="auto"/>
            <w:bottom w:val="none" w:sz="0" w:space="0" w:color="auto"/>
            <w:right w:val="none" w:sz="0" w:space="0" w:color="auto"/>
          </w:divBdr>
        </w:div>
        <w:div w:id="1111238907">
          <w:marLeft w:val="0"/>
          <w:marRight w:val="0"/>
          <w:marTop w:val="0"/>
          <w:marBottom w:val="0"/>
          <w:divBdr>
            <w:top w:val="none" w:sz="0" w:space="0" w:color="auto"/>
            <w:left w:val="none" w:sz="0" w:space="0" w:color="auto"/>
            <w:bottom w:val="none" w:sz="0" w:space="0" w:color="auto"/>
            <w:right w:val="none" w:sz="0" w:space="0" w:color="auto"/>
          </w:divBdr>
        </w:div>
        <w:div w:id="934477960">
          <w:marLeft w:val="0"/>
          <w:marRight w:val="0"/>
          <w:marTop w:val="0"/>
          <w:marBottom w:val="0"/>
          <w:divBdr>
            <w:top w:val="none" w:sz="0" w:space="0" w:color="auto"/>
            <w:left w:val="none" w:sz="0" w:space="0" w:color="auto"/>
            <w:bottom w:val="none" w:sz="0" w:space="0" w:color="auto"/>
            <w:right w:val="none" w:sz="0" w:space="0" w:color="auto"/>
          </w:divBdr>
          <w:divsChild>
            <w:div w:id="94689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563803">
      <w:bodyDiv w:val="1"/>
      <w:marLeft w:val="0"/>
      <w:marRight w:val="0"/>
      <w:marTop w:val="0"/>
      <w:marBottom w:val="0"/>
      <w:divBdr>
        <w:top w:val="none" w:sz="0" w:space="0" w:color="auto"/>
        <w:left w:val="none" w:sz="0" w:space="0" w:color="auto"/>
        <w:bottom w:val="none" w:sz="0" w:space="0" w:color="auto"/>
        <w:right w:val="none" w:sz="0" w:space="0" w:color="auto"/>
      </w:divBdr>
    </w:div>
    <w:div w:id="1496069819">
      <w:bodyDiv w:val="1"/>
      <w:marLeft w:val="0"/>
      <w:marRight w:val="0"/>
      <w:marTop w:val="0"/>
      <w:marBottom w:val="0"/>
      <w:divBdr>
        <w:top w:val="none" w:sz="0" w:space="0" w:color="auto"/>
        <w:left w:val="none" w:sz="0" w:space="0" w:color="auto"/>
        <w:bottom w:val="none" w:sz="0" w:space="0" w:color="auto"/>
        <w:right w:val="none" w:sz="0" w:space="0" w:color="auto"/>
      </w:divBdr>
    </w:div>
    <w:div w:id="1511792282">
      <w:bodyDiv w:val="1"/>
      <w:marLeft w:val="0"/>
      <w:marRight w:val="0"/>
      <w:marTop w:val="0"/>
      <w:marBottom w:val="0"/>
      <w:divBdr>
        <w:top w:val="none" w:sz="0" w:space="0" w:color="auto"/>
        <w:left w:val="none" w:sz="0" w:space="0" w:color="auto"/>
        <w:bottom w:val="none" w:sz="0" w:space="0" w:color="auto"/>
        <w:right w:val="none" w:sz="0" w:space="0" w:color="auto"/>
      </w:divBdr>
    </w:div>
    <w:div w:id="1515144793">
      <w:bodyDiv w:val="1"/>
      <w:marLeft w:val="0"/>
      <w:marRight w:val="0"/>
      <w:marTop w:val="0"/>
      <w:marBottom w:val="0"/>
      <w:divBdr>
        <w:top w:val="none" w:sz="0" w:space="0" w:color="auto"/>
        <w:left w:val="none" w:sz="0" w:space="0" w:color="auto"/>
        <w:bottom w:val="none" w:sz="0" w:space="0" w:color="auto"/>
        <w:right w:val="none" w:sz="0" w:space="0" w:color="auto"/>
      </w:divBdr>
    </w:div>
    <w:div w:id="1531336846">
      <w:bodyDiv w:val="1"/>
      <w:marLeft w:val="0"/>
      <w:marRight w:val="0"/>
      <w:marTop w:val="0"/>
      <w:marBottom w:val="0"/>
      <w:divBdr>
        <w:top w:val="none" w:sz="0" w:space="0" w:color="auto"/>
        <w:left w:val="none" w:sz="0" w:space="0" w:color="auto"/>
        <w:bottom w:val="none" w:sz="0" w:space="0" w:color="auto"/>
        <w:right w:val="none" w:sz="0" w:space="0" w:color="auto"/>
      </w:divBdr>
    </w:div>
    <w:div w:id="1647785675">
      <w:bodyDiv w:val="1"/>
      <w:marLeft w:val="0"/>
      <w:marRight w:val="0"/>
      <w:marTop w:val="0"/>
      <w:marBottom w:val="0"/>
      <w:divBdr>
        <w:top w:val="none" w:sz="0" w:space="0" w:color="auto"/>
        <w:left w:val="none" w:sz="0" w:space="0" w:color="auto"/>
        <w:bottom w:val="none" w:sz="0" w:space="0" w:color="auto"/>
        <w:right w:val="none" w:sz="0" w:space="0" w:color="auto"/>
      </w:divBdr>
      <w:divsChild>
        <w:div w:id="1325207525">
          <w:marLeft w:val="0"/>
          <w:marRight w:val="0"/>
          <w:marTop w:val="0"/>
          <w:marBottom w:val="0"/>
          <w:divBdr>
            <w:top w:val="none" w:sz="0" w:space="0" w:color="auto"/>
            <w:left w:val="none" w:sz="0" w:space="0" w:color="auto"/>
            <w:bottom w:val="none" w:sz="0" w:space="0" w:color="auto"/>
            <w:right w:val="none" w:sz="0" w:space="0" w:color="auto"/>
          </w:divBdr>
        </w:div>
        <w:div w:id="2125884636">
          <w:marLeft w:val="0"/>
          <w:marRight w:val="0"/>
          <w:marTop w:val="0"/>
          <w:marBottom w:val="0"/>
          <w:divBdr>
            <w:top w:val="none" w:sz="0" w:space="0" w:color="auto"/>
            <w:left w:val="none" w:sz="0" w:space="0" w:color="auto"/>
            <w:bottom w:val="none" w:sz="0" w:space="0" w:color="auto"/>
            <w:right w:val="none" w:sz="0" w:space="0" w:color="auto"/>
          </w:divBdr>
        </w:div>
      </w:divsChild>
    </w:div>
    <w:div w:id="1681276717">
      <w:bodyDiv w:val="1"/>
      <w:marLeft w:val="0"/>
      <w:marRight w:val="0"/>
      <w:marTop w:val="0"/>
      <w:marBottom w:val="0"/>
      <w:divBdr>
        <w:top w:val="none" w:sz="0" w:space="0" w:color="auto"/>
        <w:left w:val="none" w:sz="0" w:space="0" w:color="auto"/>
        <w:bottom w:val="none" w:sz="0" w:space="0" w:color="auto"/>
        <w:right w:val="none" w:sz="0" w:space="0" w:color="auto"/>
      </w:divBdr>
      <w:divsChild>
        <w:div w:id="1806115943">
          <w:marLeft w:val="0"/>
          <w:marRight w:val="-10980"/>
          <w:marTop w:val="0"/>
          <w:marBottom w:val="0"/>
          <w:divBdr>
            <w:top w:val="none" w:sz="0" w:space="0" w:color="auto"/>
            <w:left w:val="none" w:sz="0" w:space="0" w:color="auto"/>
            <w:bottom w:val="none" w:sz="0" w:space="0" w:color="auto"/>
            <w:right w:val="none" w:sz="0" w:space="0" w:color="auto"/>
          </w:divBdr>
        </w:div>
        <w:div w:id="78335518">
          <w:marLeft w:val="0"/>
          <w:marRight w:val="-10980"/>
          <w:marTop w:val="0"/>
          <w:marBottom w:val="0"/>
          <w:divBdr>
            <w:top w:val="none" w:sz="0" w:space="0" w:color="auto"/>
            <w:left w:val="none" w:sz="0" w:space="0" w:color="auto"/>
            <w:bottom w:val="none" w:sz="0" w:space="0" w:color="auto"/>
            <w:right w:val="none" w:sz="0" w:space="0" w:color="auto"/>
          </w:divBdr>
        </w:div>
        <w:div w:id="1826435194">
          <w:marLeft w:val="0"/>
          <w:marRight w:val="-10980"/>
          <w:marTop w:val="0"/>
          <w:marBottom w:val="0"/>
          <w:divBdr>
            <w:top w:val="none" w:sz="0" w:space="0" w:color="auto"/>
            <w:left w:val="none" w:sz="0" w:space="0" w:color="auto"/>
            <w:bottom w:val="none" w:sz="0" w:space="0" w:color="auto"/>
            <w:right w:val="none" w:sz="0" w:space="0" w:color="auto"/>
          </w:divBdr>
        </w:div>
        <w:div w:id="1230311807">
          <w:marLeft w:val="0"/>
          <w:marRight w:val="-10980"/>
          <w:marTop w:val="0"/>
          <w:marBottom w:val="0"/>
          <w:divBdr>
            <w:top w:val="none" w:sz="0" w:space="0" w:color="auto"/>
            <w:left w:val="none" w:sz="0" w:space="0" w:color="auto"/>
            <w:bottom w:val="none" w:sz="0" w:space="0" w:color="auto"/>
            <w:right w:val="none" w:sz="0" w:space="0" w:color="auto"/>
          </w:divBdr>
        </w:div>
        <w:div w:id="1381174215">
          <w:marLeft w:val="0"/>
          <w:marRight w:val="-10980"/>
          <w:marTop w:val="0"/>
          <w:marBottom w:val="0"/>
          <w:divBdr>
            <w:top w:val="none" w:sz="0" w:space="0" w:color="auto"/>
            <w:left w:val="none" w:sz="0" w:space="0" w:color="auto"/>
            <w:bottom w:val="none" w:sz="0" w:space="0" w:color="auto"/>
            <w:right w:val="none" w:sz="0" w:space="0" w:color="auto"/>
          </w:divBdr>
        </w:div>
      </w:divsChild>
    </w:div>
    <w:div w:id="1707949876">
      <w:bodyDiv w:val="1"/>
      <w:marLeft w:val="0"/>
      <w:marRight w:val="0"/>
      <w:marTop w:val="0"/>
      <w:marBottom w:val="0"/>
      <w:divBdr>
        <w:top w:val="none" w:sz="0" w:space="0" w:color="auto"/>
        <w:left w:val="none" w:sz="0" w:space="0" w:color="auto"/>
        <w:bottom w:val="none" w:sz="0" w:space="0" w:color="auto"/>
        <w:right w:val="none" w:sz="0" w:space="0" w:color="auto"/>
      </w:divBdr>
    </w:div>
    <w:div w:id="1735277929">
      <w:bodyDiv w:val="1"/>
      <w:marLeft w:val="0"/>
      <w:marRight w:val="0"/>
      <w:marTop w:val="0"/>
      <w:marBottom w:val="0"/>
      <w:divBdr>
        <w:top w:val="none" w:sz="0" w:space="0" w:color="auto"/>
        <w:left w:val="none" w:sz="0" w:space="0" w:color="auto"/>
        <w:bottom w:val="none" w:sz="0" w:space="0" w:color="auto"/>
        <w:right w:val="none" w:sz="0" w:space="0" w:color="auto"/>
      </w:divBdr>
    </w:div>
    <w:div w:id="1747797626">
      <w:bodyDiv w:val="1"/>
      <w:marLeft w:val="0"/>
      <w:marRight w:val="0"/>
      <w:marTop w:val="0"/>
      <w:marBottom w:val="0"/>
      <w:divBdr>
        <w:top w:val="none" w:sz="0" w:space="0" w:color="auto"/>
        <w:left w:val="none" w:sz="0" w:space="0" w:color="auto"/>
        <w:bottom w:val="none" w:sz="0" w:space="0" w:color="auto"/>
        <w:right w:val="none" w:sz="0" w:space="0" w:color="auto"/>
      </w:divBdr>
    </w:div>
    <w:div w:id="1753970527">
      <w:bodyDiv w:val="1"/>
      <w:marLeft w:val="0"/>
      <w:marRight w:val="0"/>
      <w:marTop w:val="0"/>
      <w:marBottom w:val="0"/>
      <w:divBdr>
        <w:top w:val="none" w:sz="0" w:space="0" w:color="auto"/>
        <w:left w:val="none" w:sz="0" w:space="0" w:color="auto"/>
        <w:bottom w:val="none" w:sz="0" w:space="0" w:color="auto"/>
        <w:right w:val="none" w:sz="0" w:space="0" w:color="auto"/>
      </w:divBdr>
    </w:div>
    <w:div w:id="1776753809">
      <w:bodyDiv w:val="1"/>
      <w:marLeft w:val="0"/>
      <w:marRight w:val="0"/>
      <w:marTop w:val="0"/>
      <w:marBottom w:val="0"/>
      <w:divBdr>
        <w:top w:val="none" w:sz="0" w:space="0" w:color="auto"/>
        <w:left w:val="none" w:sz="0" w:space="0" w:color="auto"/>
        <w:bottom w:val="none" w:sz="0" w:space="0" w:color="auto"/>
        <w:right w:val="none" w:sz="0" w:space="0" w:color="auto"/>
      </w:divBdr>
    </w:div>
    <w:div w:id="1831480929">
      <w:bodyDiv w:val="1"/>
      <w:marLeft w:val="0"/>
      <w:marRight w:val="0"/>
      <w:marTop w:val="0"/>
      <w:marBottom w:val="0"/>
      <w:divBdr>
        <w:top w:val="none" w:sz="0" w:space="0" w:color="auto"/>
        <w:left w:val="none" w:sz="0" w:space="0" w:color="auto"/>
        <w:bottom w:val="none" w:sz="0" w:space="0" w:color="auto"/>
        <w:right w:val="none" w:sz="0" w:space="0" w:color="auto"/>
      </w:divBdr>
    </w:div>
    <w:div w:id="1919243793">
      <w:bodyDiv w:val="1"/>
      <w:marLeft w:val="0"/>
      <w:marRight w:val="0"/>
      <w:marTop w:val="0"/>
      <w:marBottom w:val="0"/>
      <w:divBdr>
        <w:top w:val="none" w:sz="0" w:space="0" w:color="auto"/>
        <w:left w:val="none" w:sz="0" w:space="0" w:color="auto"/>
        <w:bottom w:val="none" w:sz="0" w:space="0" w:color="auto"/>
        <w:right w:val="none" w:sz="0" w:space="0" w:color="auto"/>
      </w:divBdr>
      <w:divsChild>
        <w:div w:id="94793711">
          <w:marLeft w:val="0"/>
          <w:marRight w:val="0"/>
          <w:marTop w:val="0"/>
          <w:marBottom w:val="0"/>
          <w:divBdr>
            <w:top w:val="none" w:sz="0" w:space="0" w:color="auto"/>
            <w:left w:val="none" w:sz="0" w:space="0" w:color="auto"/>
            <w:bottom w:val="none" w:sz="0" w:space="0" w:color="auto"/>
            <w:right w:val="none" w:sz="0" w:space="0" w:color="auto"/>
          </w:divBdr>
        </w:div>
        <w:div w:id="663749985">
          <w:marLeft w:val="0"/>
          <w:marRight w:val="0"/>
          <w:marTop w:val="0"/>
          <w:marBottom w:val="0"/>
          <w:divBdr>
            <w:top w:val="none" w:sz="0" w:space="0" w:color="auto"/>
            <w:left w:val="none" w:sz="0" w:space="0" w:color="auto"/>
            <w:bottom w:val="none" w:sz="0" w:space="0" w:color="auto"/>
            <w:right w:val="none" w:sz="0" w:space="0" w:color="auto"/>
          </w:divBdr>
          <w:divsChild>
            <w:div w:id="698361984">
              <w:marLeft w:val="0"/>
              <w:marRight w:val="0"/>
              <w:marTop w:val="0"/>
              <w:marBottom w:val="200"/>
              <w:divBdr>
                <w:top w:val="none" w:sz="0" w:space="0" w:color="auto"/>
                <w:left w:val="none" w:sz="0" w:space="0" w:color="auto"/>
                <w:bottom w:val="none" w:sz="0" w:space="0" w:color="auto"/>
                <w:right w:val="none" w:sz="0" w:space="0" w:color="auto"/>
              </w:divBdr>
            </w:div>
            <w:div w:id="1192186047">
              <w:marLeft w:val="0"/>
              <w:marRight w:val="0"/>
              <w:marTop w:val="0"/>
              <w:marBottom w:val="0"/>
              <w:divBdr>
                <w:top w:val="none" w:sz="0" w:space="0" w:color="auto"/>
                <w:left w:val="none" w:sz="0" w:space="0" w:color="auto"/>
                <w:bottom w:val="none" w:sz="0" w:space="0" w:color="auto"/>
                <w:right w:val="none" w:sz="0" w:space="0" w:color="auto"/>
              </w:divBdr>
            </w:div>
            <w:div w:id="1329478450">
              <w:marLeft w:val="0"/>
              <w:marRight w:val="0"/>
              <w:marTop w:val="0"/>
              <w:marBottom w:val="0"/>
              <w:divBdr>
                <w:top w:val="none" w:sz="0" w:space="0" w:color="auto"/>
                <w:left w:val="none" w:sz="0" w:space="0" w:color="auto"/>
                <w:bottom w:val="none" w:sz="0" w:space="0" w:color="auto"/>
                <w:right w:val="none" w:sz="0" w:space="0" w:color="auto"/>
              </w:divBdr>
            </w:div>
            <w:div w:id="1485318160">
              <w:marLeft w:val="0"/>
              <w:marRight w:val="0"/>
              <w:marTop w:val="0"/>
              <w:marBottom w:val="0"/>
              <w:divBdr>
                <w:top w:val="none" w:sz="0" w:space="0" w:color="auto"/>
                <w:left w:val="none" w:sz="0" w:space="0" w:color="auto"/>
                <w:bottom w:val="none" w:sz="0" w:space="0" w:color="auto"/>
                <w:right w:val="none" w:sz="0" w:space="0" w:color="auto"/>
              </w:divBdr>
            </w:div>
            <w:div w:id="2095007715">
              <w:marLeft w:val="0"/>
              <w:marRight w:val="0"/>
              <w:marTop w:val="0"/>
              <w:marBottom w:val="0"/>
              <w:divBdr>
                <w:top w:val="none" w:sz="0" w:space="0" w:color="auto"/>
                <w:left w:val="none" w:sz="0" w:space="0" w:color="auto"/>
                <w:bottom w:val="none" w:sz="0" w:space="0" w:color="auto"/>
                <w:right w:val="none" w:sz="0" w:space="0" w:color="auto"/>
              </w:divBdr>
            </w:div>
            <w:div w:id="2096049299">
              <w:marLeft w:val="0"/>
              <w:marRight w:val="0"/>
              <w:marTop w:val="0"/>
              <w:marBottom w:val="0"/>
              <w:divBdr>
                <w:top w:val="none" w:sz="0" w:space="0" w:color="auto"/>
                <w:left w:val="none" w:sz="0" w:space="0" w:color="auto"/>
                <w:bottom w:val="none" w:sz="0" w:space="0" w:color="auto"/>
                <w:right w:val="none" w:sz="0" w:space="0" w:color="auto"/>
              </w:divBdr>
            </w:div>
            <w:div w:id="2106727033">
              <w:marLeft w:val="0"/>
              <w:marRight w:val="0"/>
              <w:marTop w:val="0"/>
              <w:marBottom w:val="0"/>
              <w:divBdr>
                <w:top w:val="none" w:sz="0" w:space="0" w:color="auto"/>
                <w:left w:val="none" w:sz="0" w:space="0" w:color="auto"/>
                <w:bottom w:val="none" w:sz="0" w:space="0" w:color="auto"/>
                <w:right w:val="none" w:sz="0" w:space="0" w:color="auto"/>
              </w:divBdr>
            </w:div>
          </w:divsChild>
        </w:div>
        <w:div w:id="1395736222">
          <w:marLeft w:val="0"/>
          <w:marRight w:val="0"/>
          <w:marTop w:val="0"/>
          <w:marBottom w:val="0"/>
          <w:divBdr>
            <w:top w:val="none" w:sz="0" w:space="0" w:color="auto"/>
            <w:left w:val="none" w:sz="0" w:space="0" w:color="auto"/>
            <w:bottom w:val="none" w:sz="0" w:space="0" w:color="auto"/>
            <w:right w:val="none" w:sz="0" w:space="0" w:color="auto"/>
          </w:divBdr>
        </w:div>
      </w:divsChild>
    </w:div>
    <w:div w:id="1980070154">
      <w:bodyDiv w:val="1"/>
      <w:marLeft w:val="0"/>
      <w:marRight w:val="0"/>
      <w:marTop w:val="0"/>
      <w:marBottom w:val="0"/>
      <w:divBdr>
        <w:top w:val="none" w:sz="0" w:space="0" w:color="auto"/>
        <w:left w:val="none" w:sz="0" w:space="0" w:color="auto"/>
        <w:bottom w:val="none" w:sz="0" w:space="0" w:color="auto"/>
        <w:right w:val="none" w:sz="0" w:space="0" w:color="auto"/>
      </w:divBdr>
    </w:div>
    <w:div w:id="2050761039">
      <w:bodyDiv w:val="1"/>
      <w:marLeft w:val="0"/>
      <w:marRight w:val="0"/>
      <w:marTop w:val="0"/>
      <w:marBottom w:val="0"/>
      <w:divBdr>
        <w:top w:val="none" w:sz="0" w:space="0" w:color="auto"/>
        <w:left w:val="none" w:sz="0" w:space="0" w:color="auto"/>
        <w:bottom w:val="none" w:sz="0" w:space="0" w:color="auto"/>
        <w:right w:val="none" w:sz="0" w:space="0" w:color="auto"/>
      </w:divBdr>
    </w:div>
    <w:div w:id="212338056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2.xml"/><Relationship Id="rId20" Type="http://schemas.openxmlformats.org/officeDocument/2006/relationships/hyperlink" Target="https://www.recode.net/2017/5/30/15712660/media-consumption-zenith-mobile-internet-tv" TargetMode="External"/><Relationship Id="rId21" Type="http://schemas.openxmlformats.org/officeDocument/2006/relationships/hyperlink" Target="http://www.pewinternet.org/2015/10/08/social-networking-usage-2005-2015/" TargetMode="External"/><Relationship Id="rId22" Type="http://schemas.openxmlformats.org/officeDocument/2006/relationships/hyperlink" Target="https://libproxy.library.unt.edu:2165/pubidlinkhandler/sng/pubtitle/Contemporary+Management+Research/$N/236249/DocView/1438729497/fulltext/7FD16840F9D54132PQ/1?accountid=7113" TargetMode="External"/><Relationship Id="rId23" Type="http://schemas.openxmlformats.org/officeDocument/2006/relationships/hyperlink" Target="http://untexas.summon.serialssolutions.com/search?s.dym=false&amp;s.q=Author%3A%22Rinaldo%2C+Shannon+B%22" TargetMode="External"/><Relationship Id="rId24" Type="http://schemas.openxmlformats.org/officeDocument/2006/relationships/hyperlink" Target="http://untexas.summon.serialssolutions.com/2.0.0/link/0/eLvHCXMwTZ1LS0MxEIVD926Eau-uG5cX7uQ1yVpbREQQWlxe5pGAUIqg_58m1ha3CbML5zDMyTfGrNVKziEhM0Gng2CiVOyElhS5nrfOvfuPfXh7dU__hW97axbluDT77Wb3-Dz-bQMYBXDyo-RSqNZgqyhFh77UABIcMlJshyEmV30EUPEszfeb9dUi0WclbT7v7swN9dT48ef3d5muzFpsYMlEXlU9k2Ubi4dWnhnYsgxm1dvSz-_568x-mGNMUwek4GCWfaJyvdi8ZNe0PQzm_qLpsx4Oc3fI9uYRYDAPPSt2rYALabsTZlrXAD1ymYI9ATIRVys" TargetMode="External"/><Relationship Id="rId25" Type="http://schemas.openxmlformats.org/officeDocument/2006/relationships/hyperlink" Target="https://www.psychologytoday.com/us/blog/the-right-mindset/201712/time-famine" TargetMode="External"/><Relationship Id="rId26" Type="http://schemas.openxmlformats.org/officeDocument/2006/relationships/hyperlink" Target="https://www.statista.com/statistics/276683/media-use-in-the-us/" TargetMode="External"/><Relationship Id="rId27" Type="http://schemas.openxmlformats.org/officeDocument/2006/relationships/hyperlink" Target="http://untexas.summon.serialssolutions.com/search?s.dym=false&amp;s.q=Author%3A%22Tiernan%2C+Peter%22" TargetMode="External"/><Relationship Id="rId28" Type="http://schemas.openxmlformats.org/officeDocument/2006/relationships/footer" Target="footer3.xml"/><Relationship Id="rId29" Type="http://schemas.openxmlformats.org/officeDocument/2006/relationships/fontTable" Target="fontTable.xml"/><Relationship Id="rId33" Type="http://schemas.microsoft.com/office/2016/09/relationships/commentsIds" Target="commentsIds.xml"/><Relationship Id="rId30"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www.emeraldinsight.com/author/Gabay%2C+Itay" TargetMode="External"/><Relationship Id="rId13" Type="http://schemas.openxmlformats.org/officeDocument/2006/relationships/hyperlink" Target="https://www.emeraldinsight.com/author/Kim%2C+Kisun" TargetMode="External"/><Relationship Id="rId14" Type="http://schemas.openxmlformats.org/officeDocument/2006/relationships/hyperlink" Target="http://untexas.summon.serialssolutions.com/search?s.dym=false&amp;s.q=Author%3A%22Rinaldo%2C+Shannon+B%22" TargetMode="External"/><Relationship Id="rId15" Type="http://schemas.openxmlformats.org/officeDocument/2006/relationships/hyperlink" Target="http://untexas.summon.serialssolutions.com/search?s.dym=false&amp;s.q=Author%3A%22Tiernan%2C+Peter%22" TargetMode="External"/><Relationship Id="rId16" Type="http://schemas.openxmlformats.org/officeDocument/2006/relationships/hyperlink" Target="https://en.wikipedia.org/wiki/Palgrave_Macmillan" TargetMode="External"/><Relationship Id="rId17" Type="http://schemas.openxmlformats.org/officeDocument/2006/relationships/hyperlink" Target="https://www.emeraldinsight.com/author/Gabay%2C+Itay" TargetMode="External"/><Relationship Id="rId18" Type="http://schemas.openxmlformats.org/officeDocument/2006/relationships/hyperlink" Target="https://www.emeraldinsight.com/author/Kim%2C+Kisun" TargetMode="External"/><Relationship Id="rId19" Type="http://schemas.openxmlformats.org/officeDocument/2006/relationships/hyperlink" Target="https://doi.org/10.1108/IntR-11-2016-0346"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2747A-1C18-5947-943F-ECA012865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10455</Words>
  <Characters>59600</Characters>
  <Application>Microsoft Macintosh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69916</CharactersWithSpaces>
  <SharedDoc>false</SharedDoc>
  <HyperlinkBase/>
  <HLinks>
    <vt:vector size="114" baseType="variant">
      <vt:variant>
        <vt:i4>5701650</vt:i4>
      </vt:variant>
      <vt:variant>
        <vt:i4>60</vt:i4>
      </vt:variant>
      <vt:variant>
        <vt:i4>0</vt:i4>
      </vt:variant>
      <vt:variant>
        <vt:i4>5</vt:i4>
      </vt:variant>
      <vt:variant>
        <vt:lpwstr>http://untexas.summon.serialssolutions.com/search?s.dym=false&amp;s.q=Author%3A%22Tiernan%2C+Peter%22</vt:lpwstr>
      </vt:variant>
      <vt:variant>
        <vt:lpwstr/>
      </vt:variant>
      <vt:variant>
        <vt:i4>3080238</vt:i4>
      </vt:variant>
      <vt:variant>
        <vt:i4>57</vt:i4>
      </vt:variant>
      <vt:variant>
        <vt:i4>0</vt:i4>
      </vt:variant>
      <vt:variant>
        <vt:i4>5</vt:i4>
      </vt:variant>
      <vt:variant>
        <vt:lpwstr>https://www.statista.com/statistics/276683/media-use-in-the-us/</vt:lpwstr>
      </vt:variant>
      <vt:variant>
        <vt:lpwstr/>
      </vt:variant>
      <vt:variant>
        <vt:i4>5373980</vt:i4>
      </vt:variant>
      <vt:variant>
        <vt:i4>54</vt:i4>
      </vt:variant>
      <vt:variant>
        <vt:i4>0</vt:i4>
      </vt:variant>
      <vt:variant>
        <vt:i4>5</vt:i4>
      </vt:variant>
      <vt:variant>
        <vt:lpwstr>https://www.psychologytoday.com/us/blog/the-right-mindset/201712/time-famine</vt:lpwstr>
      </vt:variant>
      <vt:variant>
        <vt:lpwstr/>
      </vt:variant>
      <vt:variant>
        <vt:i4>4390963</vt:i4>
      </vt:variant>
      <vt:variant>
        <vt:i4>51</vt:i4>
      </vt:variant>
      <vt:variant>
        <vt:i4>0</vt:i4>
      </vt:variant>
      <vt:variant>
        <vt:i4>5</vt:i4>
      </vt:variant>
      <vt:variant>
        <vt:lpwstr>http://untexas.summon.serialssolutions.com/2.0.0/link/0/eLvHCXMwTZ1LS0MxEIVD926Eau-uG5cX7uQ1yVpbREQQWlxe5pGAUIqg_58m1ha3CbML5zDMyTfGrNVKziEhM0Gng2CiVOyElhS5nrfOvfuPfXh7dU__hW97axbluDT77Wb3-Dz-bQMYBXDyo-RSqNZgqyhFh77UABIcMlJshyEmV30EUPEszfeb9dUi0WclbT7v7swN9dT48ef3d5muzFpsYMlEXlU9k2Ubi4dWnhnYsgxm1dvSz-_568x-mGNMUwek4GCWfaJyvdi8ZNe0PQzm_qLpsx4Oc3fI9uYRYDAPPSt2rYALabsTZlrXAD1ymYI9ATIRVys</vt:lpwstr>
      </vt:variant>
      <vt:variant>
        <vt:lpwstr/>
      </vt:variant>
      <vt:variant>
        <vt:i4>4653150</vt:i4>
      </vt:variant>
      <vt:variant>
        <vt:i4>48</vt:i4>
      </vt:variant>
      <vt:variant>
        <vt:i4>0</vt:i4>
      </vt:variant>
      <vt:variant>
        <vt:i4>5</vt:i4>
      </vt:variant>
      <vt:variant>
        <vt:lpwstr>http://untexas.summon.serialssolutions.com/search?s.dym=false&amp;s.q=Author%3A%22Rinaldo%2C+Shannon+B%22</vt:lpwstr>
      </vt:variant>
      <vt:variant>
        <vt:lpwstr/>
      </vt:variant>
      <vt:variant>
        <vt:i4>7798897</vt:i4>
      </vt:variant>
      <vt:variant>
        <vt:i4>45</vt:i4>
      </vt:variant>
      <vt:variant>
        <vt:i4>0</vt:i4>
      </vt:variant>
      <vt:variant>
        <vt:i4>5</vt:i4>
      </vt:variant>
      <vt:variant>
        <vt:lpwstr>https://libproxy.library.unt.edu:2165/pubidlinkhandler/sng/pubtitle/Contemporary+Management+Research/$N/236249/DocView/1438729497/fulltext/7FD16840F9D54132PQ/1?accountid=7113</vt:lpwstr>
      </vt:variant>
      <vt:variant>
        <vt:lpwstr/>
      </vt:variant>
      <vt:variant>
        <vt:i4>1114118</vt:i4>
      </vt:variant>
      <vt:variant>
        <vt:i4>42</vt:i4>
      </vt:variant>
      <vt:variant>
        <vt:i4>0</vt:i4>
      </vt:variant>
      <vt:variant>
        <vt:i4>5</vt:i4>
      </vt:variant>
      <vt:variant>
        <vt:lpwstr>http://www.pewinternet.org/2015/10/08/social-networking-usage-2005-2015/</vt:lpwstr>
      </vt:variant>
      <vt:variant>
        <vt:lpwstr/>
      </vt:variant>
      <vt:variant>
        <vt:i4>655379</vt:i4>
      </vt:variant>
      <vt:variant>
        <vt:i4>39</vt:i4>
      </vt:variant>
      <vt:variant>
        <vt:i4>0</vt:i4>
      </vt:variant>
      <vt:variant>
        <vt:i4>5</vt:i4>
      </vt:variant>
      <vt:variant>
        <vt:lpwstr>https://www.recode.net/2017/5/30/15712660/media-consumption-zenith-mobile-internet-tv</vt:lpwstr>
      </vt:variant>
      <vt:variant>
        <vt:lpwstr/>
      </vt:variant>
      <vt:variant>
        <vt:i4>1114191</vt:i4>
      </vt:variant>
      <vt:variant>
        <vt:i4>36</vt:i4>
      </vt:variant>
      <vt:variant>
        <vt:i4>0</vt:i4>
      </vt:variant>
      <vt:variant>
        <vt:i4>5</vt:i4>
      </vt:variant>
      <vt:variant>
        <vt:lpwstr>https://doi.org/10.1108/IntR-11-2016-0346</vt:lpwstr>
      </vt:variant>
      <vt:variant>
        <vt:lpwstr/>
      </vt:variant>
      <vt:variant>
        <vt:i4>3145768</vt:i4>
      </vt:variant>
      <vt:variant>
        <vt:i4>33</vt:i4>
      </vt:variant>
      <vt:variant>
        <vt:i4>0</vt:i4>
      </vt:variant>
      <vt:variant>
        <vt:i4>5</vt:i4>
      </vt:variant>
      <vt:variant>
        <vt:lpwstr>https://www.emeraldinsight.com/author/Kim%2C+Kisun</vt:lpwstr>
      </vt:variant>
      <vt:variant>
        <vt:lpwstr/>
      </vt:variant>
      <vt:variant>
        <vt:i4>2555962</vt:i4>
      </vt:variant>
      <vt:variant>
        <vt:i4>30</vt:i4>
      </vt:variant>
      <vt:variant>
        <vt:i4>0</vt:i4>
      </vt:variant>
      <vt:variant>
        <vt:i4>5</vt:i4>
      </vt:variant>
      <vt:variant>
        <vt:lpwstr>https://www.emeraldinsight.com/author/Gabay%2C+Itay</vt:lpwstr>
      </vt:variant>
      <vt:variant>
        <vt:lpwstr/>
      </vt:variant>
      <vt:variant>
        <vt:i4>4849714</vt:i4>
      </vt:variant>
      <vt:variant>
        <vt:i4>27</vt:i4>
      </vt:variant>
      <vt:variant>
        <vt:i4>0</vt:i4>
      </vt:variant>
      <vt:variant>
        <vt:i4>5</vt:i4>
      </vt:variant>
      <vt:variant>
        <vt:lpwstr>https://en.wikipedia.org/wiki/Palgrave_Macmillan</vt:lpwstr>
      </vt:variant>
      <vt:variant>
        <vt:lpwstr/>
      </vt:variant>
      <vt:variant>
        <vt:i4>5701650</vt:i4>
      </vt:variant>
      <vt:variant>
        <vt:i4>24</vt:i4>
      </vt:variant>
      <vt:variant>
        <vt:i4>0</vt:i4>
      </vt:variant>
      <vt:variant>
        <vt:i4>5</vt:i4>
      </vt:variant>
      <vt:variant>
        <vt:lpwstr>http://untexas.summon.serialssolutions.com/search?s.dym=false&amp;s.q=Author%3A%22Tiernan%2C+Peter%22</vt:lpwstr>
      </vt:variant>
      <vt:variant>
        <vt:lpwstr/>
      </vt:variant>
      <vt:variant>
        <vt:i4>4653150</vt:i4>
      </vt:variant>
      <vt:variant>
        <vt:i4>21</vt:i4>
      </vt:variant>
      <vt:variant>
        <vt:i4>0</vt:i4>
      </vt:variant>
      <vt:variant>
        <vt:i4>5</vt:i4>
      </vt:variant>
      <vt:variant>
        <vt:lpwstr>http://untexas.summon.serialssolutions.com/search?s.dym=false&amp;s.q=Author%3A%22Rinaldo%2C+Shannon+B%22</vt:lpwstr>
      </vt:variant>
      <vt:variant>
        <vt:lpwstr/>
      </vt:variant>
      <vt:variant>
        <vt:i4>655379</vt:i4>
      </vt:variant>
      <vt:variant>
        <vt:i4>15</vt:i4>
      </vt:variant>
      <vt:variant>
        <vt:i4>0</vt:i4>
      </vt:variant>
      <vt:variant>
        <vt:i4>5</vt:i4>
      </vt:variant>
      <vt:variant>
        <vt:lpwstr>https://www.recode.net/2017/5/30/15712660/media-consumption-zenith-mobile-internet-tv</vt:lpwstr>
      </vt:variant>
      <vt:variant>
        <vt:lpwstr/>
      </vt:variant>
      <vt:variant>
        <vt:i4>4915272</vt:i4>
      </vt:variant>
      <vt:variant>
        <vt:i4>12</vt:i4>
      </vt:variant>
      <vt:variant>
        <vt:i4>0</vt:i4>
      </vt:variant>
      <vt:variant>
        <vt:i4>5</vt:i4>
      </vt:variant>
      <vt:variant>
        <vt:lpwstr>https://www.twitter.com/ranimolla</vt:lpwstr>
      </vt:variant>
      <vt:variant>
        <vt:lpwstr/>
      </vt:variant>
      <vt:variant>
        <vt:i4>393240</vt:i4>
      </vt:variant>
      <vt:variant>
        <vt:i4>9</vt:i4>
      </vt:variant>
      <vt:variant>
        <vt:i4>0</vt:i4>
      </vt:variant>
      <vt:variant>
        <vt:i4>5</vt:i4>
      </vt:variant>
      <vt:variant>
        <vt:lpwstr>https://www.recode.net/authors/rani-molla</vt:lpwstr>
      </vt:variant>
      <vt:variant>
        <vt:lpwstr/>
      </vt:variant>
      <vt:variant>
        <vt:i4>6684730</vt:i4>
      </vt:variant>
      <vt:variant>
        <vt:i4>6</vt:i4>
      </vt:variant>
      <vt:variant>
        <vt:i4>0</vt:i4>
      </vt:variant>
      <vt:variant>
        <vt:i4>5</vt:i4>
      </vt:variant>
      <vt:variant>
        <vt:lpwstr>http://www.statista.com/statistics/256300/time-spent-with-media-worldwide/</vt:lpwstr>
      </vt:variant>
      <vt:variant>
        <vt:lpwstr/>
      </vt:variant>
      <vt:variant>
        <vt:i4>3080238</vt:i4>
      </vt:variant>
      <vt:variant>
        <vt:i4>0</vt:i4>
      </vt:variant>
      <vt:variant>
        <vt:i4>0</vt:i4>
      </vt:variant>
      <vt:variant>
        <vt:i4>5</vt:i4>
      </vt:variant>
      <vt:variant>
        <vt:lpwstr>https://www.statista.com/statistics/276683/media-use-in-the-us/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2018-07-23T15:37:00Z</dcterms:created>
  <dcterms:modified xsi:type="dcterms:W3CDTF">2018-07-23T15:48:00Z</dcterms:modified>
  <cp:category/>
</cp:coreProperties>
</file>