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7DA20B" w14:textId="77777777" w:rsidR="00B07138" w:rsidRPr="00B07138" w:rsidRDefault="00B07138" w:rsidP="00B07138">
      <w:pPr>
        <w:rPr>
          <w:rFonts w:ascii="Arial" w:hAnsi="Arial" w:cs="Arial"/>
          <w:b/>
          <w:bCs/>
          <w:sz w:val="22"/>
          <w:szCs w:val="22"/>
        </w:rPr>
      </w:pPr>
      <w:r w:rsidRPr="00B07138">
        <w:rPr>
          <w:rFonts w:ascii="Arial" w:hAnsi="Arial" w:cs="Arial"/>
          <w:b/>
          <w:bCs/>
          <w:sz w:val="22"/>
          <w:szCs w:val="22"/>
        </w:rPr>
        <w:t xml:space="preserve">Supplementary Material </w:t>
      </w:r>
    </w:p>
    <w:p w14:paraId="1CC5C136" w14:textId="77777777" w:rsidR="00B07138" w:rsidRPr="00B07138" w:rsidRDefault="00B07138" w:rsidP="00B07138">
      <w:pPr>
        <w:spacing w:after="60"/>
        <w:jc w:val="both"/>
        <w:rPr>
          <w:rFonts w:ascii="Arial" w:hAnsi="Arial" w:cs="Arial"/>
          <w:b/>
          <w:bCs/>
          <w:sz w:val="22"/>
          <w:szCs w:val="22"/>
        </w:rPr>
      </w:pPr>
    </w:p>
    <w:p w14:paraId="5A1E515C" w14:textId="2CBE54BE" w:rsidR="00B07138" w:rsidRPr="00B07138" w:rsidRDefault="00B07138" w:rsidP="00B07138">
      <w:pPr>
        <w:spacing w:after="60"/>
        <w:jc w:val="both"/>
        <w:rPr>
          <w:rFonts w:ascii="Arial" w:hAnsi="Arial" w:cs="Arial"/>
          <w:b/>
          <w:bCs/>
          <w:sz w:val="22"/>
          <w:szCs w:val="22"/>
        </w:rPr>
      </w:pPr>
      <w:r w:rsidRPr="00B07138">
        <w:rPr>
          <w:rFonts w:ascii="Arial" w:hAnsi="Arial" w:cs="Arial"/>
          <w:b/>
          <w:bCs/>
          <w:sz w:val="22"/>
          <w:szCs w:val="22"/>
        </w:rPr>
        <w:t xml:space="preserve">The RoboDev Guideline: Key Requirements and Recommendations for Developing and Expanding Global Robotic Surgical Programmes </w:t>
      </w:r>
    </w:p>
    <w:p w14:paraId="58241368" w14:textId="77777777" w:rsidR="00B07138" w:rsidRPr="00B07138" w:rsidRDefault="00B07138" w:rsidP="00B07138">
      <w:pPr>
        <w:spacing w:after="60"/>
        <w:rPr>
          <w:rFonts w:ascii="Arial" w:hAnsi="Arial" w:cs="Arial"/>
          <w:sz w:val="22"/>
          <w:szCs w:val="22"/>
        </w:rPr>
      </w:pPr>
    </w:p>
    <w:p w14:paraId="7B096694" w14:textId="77777777" w:rsidR="00B07138" w:rsidRPr="00B07138" w:rsidRDefault="00B07138" w:rsidP="00B07138">
      <w:pPr>
        <w:spacing w:after="60"/>
        <w:rPr>
          <w:rFonts w:ascii="Arial" w:hAnsi="Arial" w:cs="Arial"/>
          <w:sz w:val="22"/>
          <w:szCs w:val="22"/>
        </w:rPr>
      </w:pPr>
      <w:r w:rsidRPr="00B07138">
        <w:rPr>
          <w:rFonts w:ascii="Arial" w:hAnsi="Arial" w:cs="Arial"/>
          <w:sz w:val="22"/>
          <w:szCs w:val="22"/>
        </w:rPr>
        <w:t xml:space="preserve">RoboDev Group* </w:t>
      </w:r>
    </w:p>
    <w:p w14:paraId="32B127E3" w14:textId="77777777" w:rsidR="00B07138" w:rsidRPr="00B07138" w:rsidRDefault="00B07138" w:rsidP="00B07138">
      <w:pPr>
        <w:spacing w:after="60"/>
        <w:rPr>
          <w:rFonts w:ascii="Arial" w:hAnsi="Arial" w:cs="Arial"/>
          <w:b/>
          <w:bCs/>
          <w:sz w:val="22"/>
          <w:szCs w:val="22"/>
        </w:rPr>
      </w:pPr>
    </w:p>
    <w:p w14:paraId="51540D80" w14:textId="5AF84A2E" w:rsidR="00B07138" w:rsidRPr="00B07138" w:rsidRDefault="00B07138" w:rsidP="00B07138">
      <w:pPr>
        <w:spacing w:after="60"/>
        <w:rPr>
          <w:rFonts w:ascii="Arial" w:hAnsi="Arial" w:cs="Arial"/>
          <w:i/>
          <w:iCs/>
          <w:sz w:val="22"/>
          <w:szCs w:val="22"/>
        </w:rPr>
      </w:pPr>
      <w:r w:rsidRPr="00B07138">
        <w:rPr>
          <w:rFonts w:ascii="Arial" w:hAnsi="Arial" w:cs="Arial"/>
          <w:i/>
          <w:iCs/>
          <w:sz w:val="22"/>
          <w:szCs w:val="22"/>
        </w:rPr>
        <w:t>*</w:t>
      </w:r>
      <w:r w:rsidR="00806BA3">
        <w:rPr>
          <w:rFonts w:ascii="Arial" w:hAnsi="Arial" w:cs="Arial"/>
          <w:i/>
          <w:iCs/>
          <w:sz w:val="22"/>
          <w:szCs w:val="22"/>
        </w:rPr>
        <w:t xml:space="preserve">collaborating </w:t>
      </w:r>
      <w:r w:rsidRPr="00B07138">
        <w:rPr>
          <w:rFonts w:ascii="Arial" w:hAnsi="Arial" w:cs="Arial"/>
          <w:i/>
          <w:iCs/>
          <w:sz w:val="22"/>
          <w:szCs w:val="22"/>
        </w:rPr>
        <w:t xml:space="preserve">authors are listed </w:t>
      </w:r>
      <w:r w:rsidR="00806BA3">
        <w:rPr>
          <w:rFonts w:ascii="Arial" w:hAnsi="Arial" w:cs="Arial"/>
          <w:i/>
          <w:iCs/>
          <w:sz w:val="22"/>
          <w:szCs w:val="22"/>
        </w:rPr>
        <w:t>below</w:t>
      </w:r>
      <w:r w:rsidRPr="00B07138">
        <w:rPr>
          <w:rFonts w:ascii="Arial" w:hAnsi="Arial" w:cs="Arial"/>
          <w:i/>
          <w:iCs/>
          <w:sz w:val="22"/>
          <w:szCs w:val="22"/>
        </w:rPr>
        <w:t xml:space="preserve">  </w:t>
      </w:r>
    </w:p>
    <w:p w14:paraId="2096BFC5" w14:textId="77777777" w:rsidR="00B07138" w:rsidRPr="00B07138" w:rsidRDefault="00B07138" w:rsidP="00B07138">
      <w:pPr>
        <w:spacing w:after="60"/>
        <w:rPr>
          <w:rFonts w:ascii="Arial" w:hAnsi="Arial" w:cs="Arial"/>
          <w:sz w:val="22"/>
          <w:szCs w:val="22"/>
        </w:rPr>
      </w:pPr>
    </w:p>
    <w:p w14:paraId="52479AFE" w14:textId="77777777" w:rsidR="00B07138" w:rsidRPr="00806BA3" w:rsidRDefault="00B07138" w:rsidP="00B07138">
      <w:pPr>
        <w:spacing w:after="60"/>
        <w:rPr>
          <w:rFonts w:ascii="Arial" w:hAnsi="Arial" w:cs="Arial"/>
          <w:sz w:val="22"/>
          <w:szCs w:val="22"/>
        </w:rPr>
      </w:pPr>
      <w:r w:rsidRPr="00B07138">
        <w:rPr>
          <w:rFonts w:ascii="Arial" w:hAnsi="Arial" w:cs="Arial"/>
          <w:b/>
          <w:bCs/>
          <w:sz w:val="22"/>
          <w:szCs w:val="22"/>
        </w:rPr>
        <w:t>Correspondence</w:t>
      </w:r>
      <w:r w:rsidRPr="00B07138">
        <w:rPr>
          <w:rFonts w:ascii="Arial" w:hAnsi="Arial" w:cs="Arial"/>
          <w:sz w:val="22"/>
          <w:szCs w:val="22"/>
        </w:rPr>
        <w:t xml:space="preserve">: Deena Harji, Associate Professor of Surgery, Clinical Trials Research Unit, University of Leeds and Consultant Colorectal Surgeon, Manchester University NHS </w:t>
      </w:r>
      <w:r w:rsidRPr="00806BA3">
        <w:rPr>
          <w:rFonts w:ascii="Arial" w:hAnsi="Arial" w:cs="Arial"/>
          <w:sz w:val="22"/>
          <w:szCs w:val="22"/>
        </w:rPr>
        <w:t xml:space="preserve">Foundation Trust, UK. Email: </w:t>
      </w:r>
      <w:hyperlink r:id="rId7" w:history="1">
        <w:r w:rsidRPr="00806BA3">
          <w:rPr>
            <w:rStyle w:val="Hyperlink"/>
            <w:rFonts w:ascii="Arial" w:hAnsi="Arial" w:cs="Arial"/>
            <w:sz w:val="22"/>
            <w:szCs w:val="22"/>
          </w:rPr>
          <w:t>deena.harji@nhs.net</w:t>
        </w:r>
      </w:hyperlink>
      <w:r w:rsidRPr="00806BA3">
        <w:rPr>
          <w:rFonts w:ascii="Arial" w:hAnsi="Arial" w:cs="Arial"/>
          <w:sz w:val="22"/>
          <w:szCs w:val="22"/>
        </w:rPr>
        <w:t xml:space="preserve"> </w:t>
      </w:r>
    </w:p>
    <w:p w14:paraId="7975704C" w14:textId="5038C5DB" w:rsidR="00347708" w:rsidRPr="00806BA3" w:rsidRDefault="00347708" w:rsidP="00347708">
      <w:pPr>
        <w:rPr>
          <w:rFonts w:ascii="Arial" w:hAnsi="Arial" w:cs="Arial"/>
          <w:sz w:val="22"/>
          <w:szCs w:val="22"/>
        </w:rPr>
      </w:pPr>
    </w:p>
    <w:p w14:paraId="00A7BCD8" w14:textId="3E044EBC" w:rsidR="00943B74" w:rsidRPr="00806BA3" w:rsidRDefault="00943B74" w:rsidP="00347708">
      <w:pPr>
        <w:rPr>
          <w:rFonts w:ascii="Arial" w:hAnsi="Arial" w:cs="Arial"/>
          <w:sz w:val="22"/>
          <w:szCs w:val="22"/>
        </w:rPr>
      </w:pPr>
    </w:p>
    <w:p w14:paraId="0242A161" w14:textId="77777777" w:rsidR="00806BA3" w:rsidRPr="00806BA3" w:rsidRDefault="00806BA3" w:rsidP="00806BA3">
      <w:pPr>
        <w:spacing w:line="480" w:lineRule="auto"/>
        <w:jc w:val="both"/>
        <w:rPr>
          <w:rFonts w:ascii="Arial" w:hAnsi="Arial" w:cs="Arial"/>
          <w:b/>
          <w:bCs/>
          <w:i/>
          <w:iCs/>
          <w:color w:val="000000"/>
          <w:sz w:val="22"/>
          <w:szCs w:val="22"/>
        </w:rPr>
      </w:pPr>
      <w:r w:rsidRPr="00806BA3">
        <w:rPr>
          <w:rFonts w:ascii="Arial" w:hAnsi="Arial" w:cs="Arial"/>
          <w:b/>
          <w:bCs/>
          <w:i/>
          <w:iCs/>
          <w:color w:val="000000"/>
          <w:sz w:val="22"/>
          <w:szCs w:val="22"/>
        </w:rPr>
        <w:t>RoboDev Collaborators</w:t>
      </w:r>
    </w:p>
    <w:p w14:paraId="5135B179" w14:textId="77777777" w:rsidR="00806BA3" w:rsidRPr="00806BA3" w:rsidRDefault="00806BA3" w:rsidP="00806BA3">
      <w:pPr>
        <w:spacing w:line="480" w:lineRule="auto"/>
        <w:jc w:val="both"/>
        <w:rPr>
          <w:rFonts w:ascii="Arial" w:hAnsi="Arial" w:cs="Arial"/>
          <w:color w:val="000000"/>
          <w:sz w:val="22"/>
          <w:szCs w:val="22"/>
        </w:rPr>
      </w:pPr>
    </w:p>
    <w:p w14:paraId="13E64162" w14:textId="77777777" w:rsidR="00806BA3" w:rsidRPr="00806BA3" w:rsidRDefault="00806BA3" w:rsidP="00806BA3">
      <w:pPr>
        <w:spacing w:line="480" w:lineRule="auto"/>
        <w:jc w:val="both"/>
        <w:rPr>
          <w:rFonts w:ascii="Arial" w:hAnsi="Arial" w:cs="Arial"/>
          <w:color w:val="000000"/>
          <w:sz w:val="22"/>
          <w:szCs w:val="22"/>
        </w:rPr>
      </w:pPr>
      <w:r w:rsidRPr="00806BA3">
        <w:rPr>
          <w:rFonts w:ascii="Arial" w:hAnsi="Arial" w:cs="Arial"/>
          <w:color w:val="000000"/>
          <w:sz w:val="22"/>
          <w:szCs w:val="22"/>
        </w:rPr>
        <w:t xml:space="preserve">Yousif Aawsaj, Alfredo Abad-Gurumeta, Ahmed M. Abbas, Olivier Abbo, Mohammed Abdull, Khalifa Abdulsalam, Jose M. I. Abellera, Zainal A. Abiddin, Adam Abu-Abeid, Julio Acevedo, Leslie I. Adam-Zakariah, Andrello N. Adami, Dmitry Adamovich, Kekeli Adanu, Pelumi C. Adebayo, Akeem A. Adeleke, Clement A. Adepti, Ademalo Adeyeye, Kinju Adhikari, Misganaw A. Adimass, Luca Afferi, Sorena Afshar, Irrum Afzal, Peter Agbonrofo, Natasha Aghtarafi, Seth Agyemang, Misbahu Ahmad, Shahzaib Ahmad, Jameel Ahmad, Sayedali Ahmadi, Syed S. Ahmed, Eniola Aina, Muhammad M. Aizazuddin, Abdulrazak Ajiya, Suirlance Akakpo, Saheed Akanni, Khalid Akbari, Nurudeen Akinbami, Florence Akintepede, Talar V. Aktokmakyan, Lana Al-Sabe, Bilal Al-Sarireh, Khaled M. Al-Sayaghi, Zaid Al-Sheikh Ali, Aiman Al-Touny, Amr Al Hammoud, Nasra Alam, Bashir A. Albakosh, Giorgio Albimonti, Amer Alderazi, Andreas Älgå, Rawan AlHarmi, Mohammed Alharthi, Baba A. B. Alhassan, Wesam Alhassi, Irfan Ali, Oleg Aliosin, Enrique C. Alises, Mohammed Alkahlan, Ibrahim Alnadhari, Veronica Alonso, Bourhan Alrayes, Ahmad Alroobi, Mohammedsuror Alsammani, Mohamed Alsori, Kiran Altaf, Jaime Altamirano-Villarroel, Laith Altawil, Dilan Altindere, Bandar A. Alzahrani, Ahmed S. Ammar, Giorgio Ammerata, Ajitesh Anand, Alexandros Andrianakis, Martina A. Angeles, Fragkiskos Angelis, Claudia Anton, Barbara Antonelli, Lofty-John Anyanwu, Alazar B. Aregawi, Sandip Ark, Claudia Armellin, Alexis P. Arnaud, Aman Arora, Gabriela A. Arroyo Murillo, Daniel Ashmore, Samuel Asirifi, Ayesha Aslam, Marcelo Avella, Luis F. Ávila-Ramírez, Rabih Awad, </w:t>
      </w:r>
      <w:r w:rsidRPr="00806BA3">
        <w:rPr>
          <w:rFonts w:ascii="Arial" w:hAnsi="Arial" w:cs="Arial"/>
          <w:color w:val="000000"/>
          <w:sz w:val="22"/>
          <w:szCs w:val="22"/>
        </w:rPr>
        <w:lastRenderedPageBreak/>
        <w:t xml:space="preserve">Yener Aydin, Gizam K. Aydogdu, Yunushan F. Aydoğdu, Ekundayo Ayegbusi, Saif Ayyed, Syakir Azahar, Ahmed Y. Azzam, Antonio Azzinaro, Mohammad Badr Almoshantaf, Ebikela Baidoo, Richard Baidoo, Efstratia Baili, Lovenish Bains, Lateef A. Baiyewu, Mariano Balaguer-Castro, G. Balamurugan, Zutoia Balciscueta, James Balfour, Andrea Balla, James A. Balogun, Mosimabale Balogun, Samuel Banting, Simon Banting, Victor H. Baptista, Andrea Barberis, Tatjana Barišić, Behrad Barmayehvar, Emanuela Basile, Gary A. Bass, Somprakas Basu, Fizza Batool, Paras Batra, Andrew Beamish, Angel Becerra, Arkady Bedzhanyan, Andrea Belli, Andrea Benenati, Ahmed Bensaad, Mustapha Bensghir, Alessandro Bergna, Paolo Bernante, Luca Berolaccini, Frederik Berrevoet, Aris R. Besharat, Christian Betz, Zampogna Biagio, Raluca Bievel Radulescu, Federica Billeci, Daniele Bissacco, Roland P. Bissala, Florin Bobirca, Giorgio Bogani, Francina Bolaños, Luigi Boni, Gilbert B. Bonsaana, Guiliano Borda-Luque, Elaine Borg, Pedro Botelho, Andrea Bottari, Arne Böttcher, Pedro Brandão, Giuseppe Brisinda, Justine Broecker, Maximilian Brunner, Isam Bsisu, Pamela Buchwald, Bhargavi Budihal, Syed M. R. Bukhar, Guney C. Bulbuloglu, Mehmet Z. Buldanlı, Dirk R. Bulian, Joris P. Bulte, Emalee Burrows, Kevin Byrnes, Alberto Cabañero, Freud Cáceres, Maria Caffo, Ronan Cahill, Mehmet C. Cakici, Matteo Calì, Giacomo Calini, Rory Callan, Karla Callender, Francesco Cammarata, Nicholas Campain, Jorge B. P. Cano, Bernalynn E. Cansana, Gabriella T. Capolupo, Marianna Capuano, Filippo Carannante, Fabio Carbone, Stefano Cardelli, Clemente Carla, Biagio Casagranda, Carlo Casciaro, Gianluca Cassese, Francesco Castagnini, Linda Castagnini, Antonio Castaldi, Mercedes Caubet, Andrea Cavallaro, Leandro T. Cavazzola, Carlos Cázares, Lluis Cecchini, Muhammet O. Çelikkaya, Azamet Cezik, Alexandros Chamzin, David Chan, Leonidas Chardalias, Navneet K. Chaudhry, Sergio Chávez-Valladares, Chung S. Chean, Mark Cheetham, Bruno Chiara, Ekpemo S. Chidi, Kurt L. Chircop, Serge Chooklin, Hitesh Chopra, Maymona Choudry, Sharfuddin Chowdhury, Michael J. J. Chu, Ching C. Chu, Isaac Chukwu, Pasquale Cianci, Nicola Cillara, Ángel Cilleruelo-Ramos, Şebnem Çimen, Bulent Citgez, Carmine Civilli, Nick Clement, Marco Clementi, Elif Colak, Enrique Colás-Ruiz, Nicola Colucci, Roxana A. Coman, Giuseppe Consorti, Luigi E. Conte, Andrea Costantino, Radu V. Costea, Rogier Crolla, Giuseppe </w:t>
      </w:r>
      <w:r w:rsidRPr="00806BA3">
        <w:rPr>
          <w:rFonts w:ascii="Arial" w:hAnsi="Arial" w:cs="Arial"/>
          <w:color w:val="000000"/>
          <w:sz w:val="22"/>
          <w:szCs w:val="22"/>
        </w:rPr>
        <w:lastRenderedPageBreak/>
        <w:t xml:space="preserve">Cucinella, Paul Cullis, Claus Cursiefen, Fabrizio D’Acapito, Mario D’Oria, Antonio D’Urso, Dorkeh Da-Costa, Mohammad Daboos, Elorm Daketsey, Ardiri Damiano, Anna Dare, Matthew Davey, Justin Davies, Amanda Dawson, Sara De Bernardi, Michele De Capua, Francesca De Felice, Giuseppe M. De Luca, Allesandro De Luca, Matteo De Pastena, Eron B. De Queiroz, Belinda De Simone, Celeste Del Basso, Alessandro Del Monaco, Spiros Delis, Paolo Delrio, Andreas K. Demetriades, Charis Demetriou, Andreas Denys, Matteo Desio, Anne Desné, Michael Devine, Bert Dhondt, Giacomo Di Filippo, Anthony Di Giola, Marcello Di Martino, Jazmín M. G. Díaz, Raquel Diaz, Lachlan Dick, Karen Diefenbach, Kawthar Djebabria, Carlos Domingo Del Pozo, David Domínguez, Mamut D. Dornseifer, Alexios Dosis, Jay Doucet, Jamal Driouch, Audrius Dulskas, Igor Duquesne, Agustin Duro, Yaşar K. Duymaz, Amal Dwidar, Sergey Efetov, Chizoba Efobi, Ifeanyichukwu K. Egbuchulem, Hasan Eker, Christopher Ekwunife, Imad El Azzaoui, Etienne El-Helou, Yasin El-Wajeh, Farah Eleawa, Mahmoud Elfiky, Amr Elgazar, Jessie Elliott, Kareem Elsarraf, Randa Elsheikh, Sara S. Elsheikh, Hakan Emirkadı, Ayyah Emran, Ciferri Enrico, Şeyma F. Eren, Ahmet S. Ergin, Ergin Eginoz, Erhan Eröz, Pedro Escobar, Eslam Esmail, Andrea Etrusco, Uchechukwu Ezomike, Michael Fadel, Filippo Familiari, Rui Farinha, Alessia Fassari, Ana Faustino, Elsayed A. Fayad, Ris Federic, Biolchini Federico, Enver Fekaj, David Ferguson, Paulo Fernandes, June Fernández, Davide Ferrari, Luca Ferrario, Augusto Ferrini, Maximilian Fickenscher, Christina Fleming, Abeldaño G. Florencia, Guido Florentini, Gaetano Floria, Matthew Fok, Andreas Fontalis, Laura Fortuna, Domenico Franco, Paula Franczak, Adam Frankel, Pietro Fransvea, Maximos Frountzas, Ming H. Fu, Álvaro Fuentes-Martin, Giacomo Fuschillo, Kaori Fubata, Tamara Gall, Mario Ganau, Mónica García Aparicio, Carlos Garcia-Roche, Gianluca Garulli, Joern-Markus Gass, Arun J. P. George, Cornelis G. Gerestein, Tiago L. Ghezzi, Anik Ghosh, Eleftherios Gialamas, Giuseppe Giannaccare, Nikolaos Giannakopoulos, Roland Giger, Antonio Gil-Moreno, Gabriele Giuca, Giuseppe Giulani, Giancarlo Giurazza, Ugo Giustzieri, Jan Goedeke, Carlos A. Gomes, Gustavo M. A. Gomes, Balamurali Gopinath, Luca Gordini, Martjin P. Gossenlink, Krushna K. Govindarajan, Gianpiero Gravante, Ben Griffiths, Richard Grills, Ugo Grossi, Zeljko Grubac, Pablo Guaman, Francesco Guerrera, Barış Gülcü, Mert </w:t>
      </w:r>
      <w:r w:rsidRPr="00806BA3">
        <w:rPr>
          <w:rFonts w:ascii="Arial" w:hAnsi="Arial" w:cs="Arial"/>
          <w:color w:val="000000"/>
          <w:sz w:val="22"/>
          <w:szCs w:val="22"/>
        </w:rPr>
        <w:lastRenderedPageBreak/>
        <w:t>Guler, Simphiwe Gumede, Abdullah Güner, Amit Gupta, Lalit Gupta, Muslumov Gurbankhan, Monika Gureh, Binay Gurung, Mario J. Guzmán-Ruvalcaba, Gebreselassie K. Habtemichael, Najah R. Hadi, B. M. Zeeshan Hameed, Bernard Hammond, Shadi Hamouri, Oğuz Hançerlioğulları, Timothy C. Hardcastle, Sem F. Hardon, Netanja I. Harlianto, Usman Haroon, Ewen Harrison, Daisuke Hashimoto, Ibrahim N. Hassan, Alaa M. Hawarah, Daniel Hechtl, Christin Henein, Edgard E. L. Hernandez, Koyani Himanshu, Jun X. Hing, Stephen Holtham, Hugo L. Horsfall, Tanvir Hossain, Ann-Marie Howell, Farhanul Huda, Arif Hussain, Khadeija Hussain, Tasneem Hussain, Aini F. Ibrahim, Anel Ibrayeva, Soghana Iftekhar Tani, Anna Ilenko, Adel Ilham, Hina Inam, Marco Inama, Carlo Ingaldi, Sara Ingallinella, Salvatore Insinga, Orestis Ioannidis, Muhammad R. Iqbal, Omorodion Irowa, Moses Isiagi, Arda Isik, Michael Issa, Adamu Issaka, Ahmed Itaimi, Raimondo Ivano, Yasuhito Iwao, Francesco Izzo, Zeeshan M. Jaffer, Abdisamed A. Jama, Shirley Jansen, Rungphloy Jaroenchasri, Atif Jastaniah, Khumbo Jere, Yasir N. Jibril, Sayuri Jinadasa, David Julià-Bergkvist, Danielle Julian, Alexander Julianov, Jovan Juloski, Nektaria Kalyva, Katerina Kambouri, Erdinc Kamer, Sachanandani Kanchan, Sanad Kanna, Panagiotis Kapsampelis, Sidar Karagöz, Haluk K. Karakullukcu, Martina A. Karamanliev, Pavan Karella, Muhammad F. S. A. Karim, Faramarz Karimian, Prabhu Karunakaran, Al-Faraaz Kassam, Sergei Katorkin, Ioannis Katsaros Anshuman Kaushal, Babar Kayani, Barrie Keeler, Dimitrios Kehagias, Deborah S. Keller, Michael E. Kelly, Samia Kessab, Elian Khalafalla, Nouf Khalife, Tanwar Khaliq, Almu’atasim Khamees, Zafar A. Khan, Muhammad M. Khan, Vladimir Khokha, Yerkhanat Khuanbai, Shane Kileen, Patrick Kirchweger, Emre F. Kirkan, Sundeep Kisku, Dominic Knight, Suzana Konjevoda, Christian Konrads, Dimitris Korkolis, Porfyrios Korompelis, Jurij A. Košir, Stamatina Koskolou, Paulo G. Kotze, Vasileios Kouritas, Petra Kovačević, Penmetsa G. Krishna, Hendrik Kruger, Olivier Kubwimana, Mukhtar Kulimbet, Tomislav Kulis, Shrirang Kulkami, Basant Kumar, Vishal Kumar, Naveen Kumar, Jena S.Kumar, Mrinmoy Kundu, Musbahu Kurawa, Venkata R. M. Kusuma, Maria Labalde Martinez, Antonio S. Laganà, Ludovica Lagelotti, Alexander Laird, Harish N. Lakshmi, Kyle Lam, Yick H. Lam, Pierfrancesco Lapolla, Andreas Larentzakis, Kirsten Larkins, Jorge I. C. Larrinaga, Savita Lasrado, Winn-</w:t>
      </w:r>
      <w:r w:rsidRPr="00806BA3">
        <w:rPr>
          <w:rFonts w:ascii="Arial" w:hAnsi="Arial" w:cs="Arial"/>
          <w:color w:val="000000"/>
          <w:sz w:val="22"/>
          <w:szCs w:val="22"/>
        </w:rPr>
        <w:lastRenderedPageBreak/>
        <w:t xml:space="preserve">Hung Lau, Hans Lederhuber, Sergio Leiva, Giuseppe Letto, Stavros C. Liapis, Leonid Lichman, Haruna Liman, Zi H. Lin, Daniel J. Lindegger, Andrey Litvin, Luca G. Locatello, Varut Lohsiriwat, Manuel López-Baamonde, Benjamin Loveday, Agbenya K. Lovi, Jessica G. Y. Luc, James Lucocq, Thifhelimbilu E. Luvhengo, Nikolaos Machairas, Negoita V. Mădălina, Basarahalli Madhusupri, Jin J. Mah, Kiran Mahadevappa, Ahmed Maher, Ayesha Mahmud, Piotr Major, David Mak, Murtaza Makasarwala, Abdelrahman M. Makram, Engy M. Makram, Tom Mała, Songpol Malakorn, Bouhani Malek, Mohsan Malik, Vidyadhar P. Malik, Sohail Malik, Rebecca Mallick, Christoph Mallmann, Michael R. Mallmann, Michele Manara, Antongiulio Manfreda, Francesco Marchegiani, Marco Marcianó, Ioannis Margaris, Daniela Marletta, Angelo A. Marra, Fernando A. L. Marson, Janet Martin, Arianna Martinelli, Guillermo Martinez, Alberto Martinez de Arargon, Giuseppe Mascellino, John G. Massoud, Olga Mateo-Sierra, Stephen McAleer, Greta McLachlan, Nikolaos Memos, Carlos Mendes, Gian Mendiola, Maria P. Menna, Arun Menon, Serhat Meric, Neil Merrett, Valentina Miacci, Federico Migliorelli, Marín S. J. Miguel, Jakov Mihanovic, Alenksandar Miljkovic, Ximena Mimica, Ahmed M. I. Mohamed, Mazen Mohammad, Garba M. Mohammed, Amina Mohammed-Durosinlorun, Mohamed Mohamud, Helen Mohan, Francesco Moncada, Igor Monsellato, Isabel Mora-Oliver, Carla Moreno, Carolina L. Moreno, Manuel Moriche-Carretero, Dmitrios Moris, Suat Morkuzu, Badr E. Mostafa, Vasileios Mousafeiris, Nicholas Mowbray, Christophe Mpirimbanyi, Björn Mück, Dilip Muduly, Abubakar B. Muhammad, Julia Mühlhäusser, Abdul-Jalilu M. Muntaka, Maria E. B. Murguia, Hassan Mushtaq, Al-kuraishy H. Mutter, Eva Myriokefalitaki, Lucy Nadin, Mahesh Nagappa, Prathibha B. Naik, Alonso P. Najera, Rose Nantambi, Tushar A. Narain, Vairavan Narayanan, Bruno Nardo, H. S. Naseem, Gregory Nason, Kyrillos Nassim, Arjun Nathan, Ilya Natroshvili, Fatima Naumeri, Alberto Navarrete-Peón, Abd J. Nazimi, Peter Neary, Dejene Negassa, Ionut Negoi, Calvin S. H. Ng, George Ngock, Gary Nicholson, Charles Nicholson Jr, Alexandrina Nikova, Colin Noel, Muhammad N. A. Noor Azmi, Mohamed S. Noormohamed, Rene Novysedlak, Michal Nowakowski, Joel Nshumuyiki, Maria P. Ntalouka, Carlos M. Nuño-Guzmán, Kiziltoprak Nurhilal, Baryamov Nuru, Emmanuel Nwangwu, Robert Odongo, Olumuyiwa Ogunlaja, Idowu Ogunlaja, Han B. </w:t>
      </w:r>
      <w:r w:rsidRPr="00806BA3">
        <w:rPr>
          <w:rFonts w:ascii="Arial" w:hAnsi="Arial" w:cs="Arial"/>
          <w:color w:val="000000"/>
          <w:sz w:val="22"/>
          <w:szCs w:val="22"/>
        </w:rPr>
        <w:lastRenderedPageBreak/>
        <w:t xml:space="preserve">Oh, Owolabi Ojo, Abiodun I. Okunlola, Luciano Olival, Similoluwa Oluwalana, Akinyinka Omigbodun, Asmaa Omran, Berrin Önalan, Mark A. Onglao, Ndubuisi Onyemachi, Setthasorn Ooi, Soyombo Orsoo, Irene Ortega, Georg Osterhoff, Moraes F. Oswaldo, Yacine Ouadi, Ahmad Ozair, Cenk Ozkan, Omer F. Ozkan, Berk B. Ozmen, Kubilay O. Öztütüncü, Peter Paal, Maurizio Pacilli, Michele Paciotti, Nitin Pai, Atanu Pal, René M. Palacios Huatuco, Jaydeep Palep, Pablo Palma, Giuseppe Palomba, Bijnya B. Panda, Sanjay Pandanaboyana, Mario V. Papa, Giuseppe F. Papalia, Eleni Papamattheou, Theofanis Papas, Kyriakos Papavasiliou, Francesco R. Parisi, Robert Parker, Kat Parmar, Giuseppe Pascarella, Francesco Pata, Roy Patankar, Giovanna Pavone, Federica Pederiva, Victoria Pegna, Colin Peirce, Rifat Peksöz, Emilio Peña Ros, Tim Pencavel, Rajeev Peravali, Sonia Pérez-Bertólez, Hanna Perez-Chrzanowska, Baltasar Pérez-Saborido, Arkaitz Perfecto, Davina Perini, Konstantinos Perivoliotis, Georgios Peros, Stamatios Petousis, Thalia Petropoulou, Vorapong Phupong, Biagio Picardi, Taylor Pickering, Gregori Pietro, Luca Pio, Giovanni Pirozzolo, Maria K. Pissaridou, Julio Plata-Bello, Gaetano Poillucci, Dmitrios Politis, Dimitr Pournaras, Elton Prates, Sarbartha K. Pratihsr, David Proud, Oladeji Quadri, Rocio Quisinguina, Ahmad U. Qureshi, Taopheeq Rabiu, Sarkhell Radha, Rami Radwan, Asmaa Radwan, Ivana Raguz, Gupta Rahul, Diego Raimondo, Rohit Raina, Rajkumar Rajendram, Nirooshun Rajendran, Hadijat O. Raji, Mezhuneituo Raleng, Roszaline Ramli, Jason Ramsingh, Christopher Rao, Emanuele Rausa, Alfonso Recordare, Naveen Reddy, Wajeeh U. Rehman, Luca Resca, Remedios Revilla-Amores, Thomas Rhomberg, Papalia Rocco, Konstantinos Roditis, Jaime Rodriguez de Alarcón, Mario Rodriguez-Lopez, Alexis R. N. Rojas, Jen Rolinger, Luis Romagnolo, Fabrizio Romano, Diana Ronconi Di Giuseppe, Harrison Roocroft, Jamie Rosen, Florian Roser, Shubhajeet Roy, Anna Różańska-Walędziak, Andrea Rusconi, Faisal Sabri, Umar Saeed, Seyer Safi, Jayesh Sagar, Elena Sagarra, Kapil Sahnan, Subhangee Sahoo, Avanish Saklani, Ahmad Samhouri, Fernando J. T. Sánchez-Monge, Juan Sanjuan, Ahmet N. Sanli, Patricio Santillan-Doherty, Matteo Santoliquido, Rajendra Saoji, Imad-ud-din Saqib, Kemal T. Saracoglu, Ayten Saracoglu, Imraan Sardiwalla, Hamzeh M. Sardo, Azize Saroglu, Prakash K. Sasmal, Preeti Sawant, Raza Sayyed, Benedikt Schäfer, Carlo A. Schena, </w:t>
      </w:r>
      <w:r w:rsidRPr="00806BA3">
        <w:rPr>
          <w:rFonts w:ascii="Arial" w:hAnsi="Arial" w:cs="Arial"/>
          <w:color w:val="000000"/>
          <w:sz w:val="22"/>
          <w:szCs w:val="22"/>
        </w:rPr>
        <w:lastRenderedPageBreak/>
        <w:t xml:space="preserve">Dimitrios Schizas, Marcel Schneider, Lars Schröder, Tomislav Sečan, Rajkumar K. Seenivasagam, Radu Seicean, Ivan A. Semenenko, Medeni Şermet, Pietro Serra, Abdulhamid Shaban, Faaiz A. Shah, Kant Shah, Pritik A. Shah, Inamullah Shah, Shafaque Shaikh, Taner Shakir, Abhi Sharma, Vivekanand Sharma, Shahila Sheik, Emily Shih, Masaki Shiota, Yousuf Siddiqui, Theodoros Sidiropoulos, Ludmila Sidorova, Silva Silvana, Mahendra Singh, Pratibha Singh, Santanu Singha, Saurabh Singhal, Leandro Siragusa, Jonathan Sivakumar, Rajesh Sivaprakasam, P. V. M. Sivaprasad, Smaragda Skalidou, Androniki-Maria Skreda, Corinna Slawinski, Yelizavieta Smalko, Elia Smerieri, Roger Smith, Leonardo Solaini, Erkan Somuncu, Flavia Sorbi, Jose Sore-García, Maria Sotiropoulou, Amine Souadka, Samal Soumya, Xavier Sousa, Álvaro Sousa, Marcello G. Spampinato, Eleftherios Spartalis, Michael Spartalis, John Squiers, Sanket Srinvasa, Shambhavi Srivastava, Jasper Stijns, Alessandro Strumia, Nicholas Stylianides, Pavan Sugoor, Kiarash Taghavi, Luis Tallon-Aguilar, Idris U. Takai, Yousef Tanas, Yita Tang, Sharman T. Tanny, A. M. Tapia-Herrero, Xavier Tarrado, Nicola Tartaglia, Dimitris Tatsis, Ahmed Tawheed, Giovanni D. Tebala, Silvia Tedesco, Salah Termos, Mohamed Thaha, Sujeewa P. B. Thalgaspitya, Prem Thambi, Mohana R. Thanapal, Daniel Thereska, Henry Tilney, Dejan Tiric, Ahouefa C. S. Toi, Francesca Toia, Mark Tokarev, Tina Tomić Mahečić, Ji C. Tram, Sebastian Tranca, Ravi K. Trehan, Ioannis Triantafyllidis, Tania Triantafyllou, Jose M. Trigueros-Larrea, Sujit K. Tripathy, Ioannis Tsakiridis, Savvas Tsaramanidis, Paraskevi Tsiantoula, Diamantis Tsilimigras, Ioannis Tsouknidas, Audrey Tsunoda, Stefano Turi, Guila Turri, Amir Tursunovic, Lazaros Tzelves, Burak Uçaner, Fatima N. A. Uçaner, Memiş Ufuk, Muktar Umar, Toomas Ümarik, Veysel Umman, Mustapha I. Usman, Charles U. Uwagboe, Mustafa Y. Uzunoglu, Michail Vailas, Dhaivat Vaishnav, Carlo Vallicelli, Jef Van den Eynde, Ellen Van Eetvelde, Lorena Varela, Chris Varghese, Edward Vasarhelyi, Alain G. Vazquez, Alvaro A. Velandia, Vimalraj Velayutham, Massimiliano Veroux, Georgios Verras, Tim Vilz, Tommaso Violante, Jeewan R. Vishnoi, Giuseppe Vizzielli, Lubna M. Vohra, Ferruccio Vorini, Lakshmi S. Vutukuru, Maciej Walędziak, Christopher Wallis, Josephine Walshaw, Josef Watfah, Nicholas Watson, Jack Wellington, Lukas W. Widmer, Wasantha Wijenayake, Richard Wilkin, Desmond Winter, Lukas Wittig, Jared Wohlgemut, </w:t>
      </w:r>
      <w:r w:rsidRPr="00806BA3">
        <w:rPr>
          <w:rFonts w:ascii="Arial" w:hAnsi="Arial" w:cs="Arial"/>
          <w:color w:val="000000"/>
          <w:sz w:val="22"/>
          <w:szCs w:val="22"/>
        </w:rPr>
        <w:lastRenderedPageBreak/>
        <w:t>Evan G. Wong, Zhen Y. Wong, Kai-Yuen Wong, Adugnaw Worku, Guy Worsley, Ewunetu Z. Wude, Sofia Xenaki, Iddrisu B. Yabasin, Kwekuma Yalley, Wah Yang, Burak Yavuz, Federico Yazyi, Dean Yeh, Addis Yeshitila, Banu Yigit, Muhammed K. Yildirak, Andrew Yiu, Muhammad U. Younis, Mina Youssef, Shaban Yuruk, Ahmad R. Yusoff, Jonathan B. Yuval, Pierangelo Za, Giulia Zaccaria, Siddesh Zadey, Mauro Zago, Andee D. Zakaria, Simone Zanghì, Nicola Zanini, Feibi Zheng, Kashif Zia, Dragana Zivkovic, Davide Zulian, Michael Zyskowski</w:t>
      </w:r>
    </w:p>
    <w:p w14:paraId="5A46C9C2" w14:textId="77777777" w:rsidR="00B07138" w:rsidRDefault="00B07138" w:rsidP="00347708">
      <w:pPr>
        <w:rPr>
          <w:rFonts w:ascii="Times New Roman" w:hAnsi="Times New Roman" w:cs="Times New Roman"/>
          <w:b/>
          <w:bCs/>
          <w:sz w:val="20"/>
          <w:szCs w:val="20"/>
        </w:rPr>
      </w:pPr>
      <w:r>
        <w:rPr>
          <w:rFonts w:ascii="Times New Roman" w:hAnsi="Times New Roman" w:cs="Times New Roman"/>
          <w:b/>
          <w:bCs/>
          <w:sz w:val="20"/>
          <w:szCs w:val="20"/>
        </w:rPr>
        <w:br w:type="page"/>
      </w:r>
    </w:p>
    <w:p w14:paraId="6D683104" w14:textId="041CA732" w:rsidR="00BB3265" w:rsidRPr="00AB4195" w:rsidRDefault="00BB3265" w:rsidP="00347708">
      <w:pPr>
        <w:rPr>
          <w:rFonts w:ascii="Times New Roman" w:hAnsi="Times New Roman" w:cs="Times New Roman"/>
          <w:b/>
          <w:bCs/>
          <w:sz w:val="20"/>
          <w:szCs w:val="20"/>
        </w:rPr>
      </w:pPr>
      <w:r w:rsidRPr="00AB4195">
        <w:rPr>
          <w:rFonts w:ascii="Times New Roman" w:hAnsi="Times New Roman" w:cs="Times New Roman"/>
          <w:b/>
          <w:bCs/>
          <w:sz w:val="20"/>
          <w:szCs w:val="20"/>
        </w:rPr>
        <w:lastRenderedPageBreak/>
        <w:t xml:space="preserve">Summary of Studies/Guidelines on RAS </w:t>
      </w:r>
    </w:p>
    <w:p w14:paraId="652C642E" w14:textId="77777777" w:rsidR="00BB3265" w:rsidRPr="00AB4195" w:rsidRDefault="00BB3265" w:rsidP="00347708">
      <w:pPr>
        <w:rPr>
          <w:rFonts w:ascii="Times New Roman" w:hAnsi="Times New Roman" w:cs="Times New Roman"/>
          <w:b/>
          <w:bCs/>
          <w:sz w:val="20"/>
          <w:szCs w:val="20"/>
        </w:rPr>
      </w:pPr>
    </w:p>
    <w:tbl>
      <w:tblPr>
        <w:tblStyle w:val="TableGrid"/>
        <w:tblW w:w="0" w:type="auto"/>
        <w:tblInd w:w="-714" w:type="dxa"/>
        <w:tblLook w:val="04A0" w:firstRow="1" w:lastRow="0" w:firstColumn="1" w:lastColumn="0" w:noHBand="0" w:noVBand="1"/>
      </w:tblPr>
      <w:tblGrid>
        <w:gridCol w:w="3056"/>
        <w:gridCol w:w="720"/>
        <w:gridCol w:w="2238"/>
        <w:gridCol w:w="1674"/>
        <w:gridCol w:w="2036"/>
      </w:tblGrid>
      <w:tr w:rsidR="00C46FE9" w:rsidRPr="00AB4195" w14:paraId="7138EE0C" w14:textId="77777777" w:rsidTr="009E382A">
        <w:tc>
          <w:tcPr>
            <w:tcW w:w="3403" w:type="dxa"/>
          </w:tcPr>
          <w:p w14:paraId="74F84A5C" w14:textId="66395996" w:rsidR="00C46FE9" w:rsidRPr="00AB4195" w:rsidRDefault="00C46FE9" w:rsidP="00DE48C7">
            <w:pPr>
              <w:jc w:val="center"/>
              <w:rPr>
                <w:rFonts w:ascii="Times New Roman" w:hAnsi="Times New Roman" w:cs="Times New Roman"/>
                <w:b/>
                <w:bCs/>
                <w:sz w:val="20"/>
                <w:szCs w:val="20"/>
              </w:rPr>
            </w:pPr>
            <w:r w:rsidRPr="00AB4195">
              <w:rPr>
                <w:rFonts w:ascii="Times New Roman" w:hAnsi="Times New Roman" w:cs="Times New Roman"/>
                <w:b/>
                <w:bCs/>
                <w:sz w:val="20"/>
                <w:szCs w:val="20"/>
              </w:rPr>
              <w:t>Author</w:t>
            </w:r>
          </w:p>
        </w:tc>
        <w:tc>
          <w:tcPr>
            <w:tcW w:w="737" w:type="dxa"/>
          </w:tcPr>
          <w:p w14:paraId="588A3030" w14:textId="7686B4E5" w:rsidR="00C46FE9" w:rsidRPr="00AB4195" w:rsidRDefault="00C46FE9" w:rsidP="0004373A">
            <w:pPr>
              <w:jc w:val="center"/>
              <w:rPr>
                <w:rFonts w:ascii="Times New Roman" w:hAnsi="Times New Roman" w:cs="Times New Roman"/>
                <w:b/>
                <w:bCs/>
                <w:sz w:val="20"/>
                <w:szCs w:val="20"/>
              </w:rPr>
            </w:pPr>
            <w:r w:rsidRPr="00AB4195">
              <w:rPr>
                <w:rFonts w:ascii="Times New Roman" w:hAnsi="Times New Roman" w:cs="Times New Roman"/>
                <w:b/>
                <w:bCs/>
                <w:sz w:val="20"/>
                <w:szCs w:val="20"/>
              </w:rPr>
              <w:t>Year</w:t>
            </w:r>
          </w:p>
        </w:tc>
        <w:tc>
          <w:tcPr>
            <w:tcW w:w="1718" w:type="dxa"/>
          </w:tcPr>
          <w:p w14:paraId="7449A52D" w14:textId="487556A7" w:rsidR="00C46FE9" w:rsidRPr="00AB4195" w:rsidRDefault="00C46FE9" w:rsidP="0004373A">
            <w:pPr>
              <w:jc w:val="center"/>
              <w:rPr>
                <w:rFonts w:ascii="Times New Roman" w:hAnsi="Times New Roman" w:cs="Times New Roman"/>
                <w:b/>
                <w:bCs/>
                <w:sz w:val="20"/>
                <w:szCs w:val="20"/>
              </w:rPr>
            </w:pPr>
            <w:r w:rsidRPr="00AB4195">
              <w:rPr>
                <w:rFonts w:ascii="Times New Roman" w:hAnsi="Times New Roman" w:cs="Times New Roman"/>
                <w:b/>
                <w:bCs/>
                <w:sz w:val="20"/>
                <w:szCs w:val="20"/>
              </w:rPr>
              <w:t>Speciality</w:t>
            </w:r>
          </w:p>
        </w:tc>
        <w:tc>
          <w:tcPr>
            <w:tcW w:w="1779" w:type="dxa"/>
          </w:tcPr>
          <w:p w14:paraId="4852B5FE" w14:textId="38AC9653" w:rsidR="00C46FE9" w:rsidRPr="00AB4195" w:rsidRDefault="00C46FE9" w:rsidP="0004373A">
            <w:pPr>
              <w:jc w:val="center"/>
              <w:rPr>
                <w:rFonts w:ascii="Times New Roman" w:hAnsi="Times New Roman" w:cs="Times New Roman"/>
                <w:b/>
                <w:bCs/>
                <w:sz w:val="20"/>
                <w:szCs w:val="20"/>
              </w:rPr>
            </w:pPr>
            <w:r w:rsidRPr="00AB4195">
              <w:rPr>
                <w:rFonts w:ascii="Times New Roman" w:hAnsi="Times New Roman" w:cs="Times New Roman"/>
                <w:b/>
                <w:bCs/>
                <w:sz w:val="20"/>
                <w:szCs w:val="20"/>
              </w:rPr>
              <w:t>Country</w:t>
            </w:r>
          </w:p>
        </w:tc>
        <w:tc>
          <w:tcPr>
            <w:tcW w:w="2087" w:type="dxa"/>
          </w:tcPr>
          <w:p w14:paraId="281CBAD9" w14:textId="70757C95" w:rsidR="00C46FE9" w:rsidRPr="00AB4195" w:rsidRDefault="00C46FE9" w:rsidP="0004373A">
            <w:pPr>
              <w:jc w:val="center"/>
              <w:rPr>
                <w:rFonts w:ascii="Times New Roman" w:hAnsi="Times New Roman" w:cs="Times New Roman"/>
                <w:b/>
                <w:bCs/>
                <w:sz w:val="20"/>
                <w:szCs w:val="20"/>
              </w:rPr>
            </w:pPr>
            <w:r w:rsidRPr="00AB4195">
              <w:rPr>
                <w:rFonts w:ascii="Times New Roman" w:hAnsi="Times New Roman" w:cs="Times New Roman"/>
                <w:b/>
                <w:bCs/>
                <w:sz w:val="20"/>
                <w:szCs w:val="20"/>
              </w:rPr>
              <w:t>Number of Recommendations Extracted</w:t>
            </w:r>
          </w:p>
        </w:tc>
      </w:tr>
      <w:tr w:rsidR="00C46FE9" w:rsidRPr="00AB4195" w14:paraId="5E0A3EB8" w14:textId="77777777" w:rsidTr="009E382A">
        <w:tc>
          <w:tcPr>
            <w:tcW w:w="3403" w:type="dxa"/>
          </w:tcPr>
          <w:p w14:paraId="30112CAF" w14:textId="1B6A2913" w:rsidR="00C46FE9" w:rsidRPr="00AB4195" w:rsidRDefault="00C46FE9" w:rsidP="00347708">
            <w:pPr>
              <w:rPr>
                <w:rFonts w:ascii="Times New Roman" w:hAnsi="Times New Roman" w:cs="Times New Roman"/>
                <w:sz w:val="20"/>
                <w:szCs w:val="20"/>
              </w:rPr>
            </w:pPr>
            <w:r w:rsidRPr="00AB4195">
              <w:rPr>
                <w:rFonts w:ascii="Times New Roman" w:hAnsi="Times New Roman" w:cs="Times New Roman"/>
                <w:color w:val="000000"/>
                <w:sz w:val="20"/>
                <w:szCs w:val="20"/>
              </w:rPr>
              <w:t xml:space="preserve">Royal College of Surgeons of England </w:t>
            </w:r>
            <w:r w:rsidRPr="00AB4195">
              <w:rPr>
                <w:rFonts w:ascii="Times New Roman" w:hAnsi="Times New Roman" w:cs="Times New Roman"/>
                <w:color w:val="000000"/>
                <w:sz w:val="20"/>
                <w:szCs w:val="20"/>
              </w:rPr>
              <w:fldChar w:fldCharType="begin"/>
            </w:r>
            <w:r w:rsidRPr="00AB4195">
              <w:rPr>
                <w:rFonts w:ascii="Times New Roman" w:hAnsi="Times New Roman" w:cs="Times New Roman"/>
                <w:color w:val="000000"/>
                <w:sz w:val="20"/>
                <w:szCs w:val="20"/>
              </w:rPr>
              <w:instrText xml:space="preserve"> ADDIN EN.CITE &lt;EndNote&gt;&lt;Cite&gt;&lt;IDText&gt;Royal College of Surgeons of England.  Robotic-assisted Surgery: A Pathway to the Future . London: RCS England; 2023&lt;/IDText&gt;&lt;DisplayText&gt;(1)&lt;/DisplayText&gt;&lt;record&gt;&lt;titles&gt;&lt;title&gt;&lt;style font="default" size="100%"&gt;Royal College of Surgeons of England.  R&lt;/style&gt;&lt;style face="italic" font="default" size="100%"&gt;obotic-assisted Surgery: A Pathway to the Future &lt;/style&gt;&lt;style font="default" size="100%"&gt;. London: RCS England; 2023&lt;/style&gt;&lt;/title&gt;&lt;/titles&gt;&lt;added-date format="utc"&gt;1758446604&lt;/added-date&gt;&lt;ref-type name="Generic"&gt;13&lt;/ref-type&gt;&lt;rec-number&gt;1484&lt;/rec-number&gt;&lt;last-updated-date format="utc"&gt;1758446604&lt;/last-updated-date&gt;&lt;/record&gt;&lt;/Cite&gt;&lt;/EndNote&gt;</w:instrText>
            </w:r>
            <w:r w:rsidRPr="00AB4195">
              <w:rPr>
                <w:rFonts w:ascii="Times New Roman" w:hAnsi="Times New Roman" w:cs="Times New Roman"/>
                <w:color w:val="000000"/>
                <w:sz w:val="20"/>
                <w:szCs w:val="20"/>
              </w:rPr>
              <w:fldChar w:fldCharType="separate"/>
            </w:r>
            <w:r w:rsidRPr="00AB4195">
              <w:rPr>
                <w:rFonts w:ascii="Times New Roman" w:hAnsi="Times New Roman" w:cs="Times New Roman"/>
                <w:noProof/>
                <w:color w:val="000000"/>
                <w:sz w:val="20"/>
                <w:szCs w:val="20"/>
              </w:rPr>
              <w:t>(1)</w:t>
            </w:r>
            <w:r w:rsidRPr="00AB4195">
              <w:rPr>
                <w:rFonts w:ascii="Times New Roman" w:hAnsi="Times New Roman" w:cs="Times New Roman"/>
                <w:color w:val="000000"/>
                <w:sz w:val="20"/>
                <w:szCs w:val="20"/>
              </w:rPr>
              <w:fldChar w:fldCharType="end"/>
            </w:r>
          </w:p>
        </w:tc>
        <w:tc>
          <w:tcPr>
            <w:tcW w:w="737" w:type="dxa"/>
          </w:tcPr>
          <w:p w14:paraId="58E40FEA" w14:textId="4DD6E619"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2023</w:t>
            </w:r>
          </w:p>
        </w:tc>
        <w:tc>
          <w:tcPr>
            <w:tcW w:w="1718" w:type="dxa"/>
          </w:tcPr>
          <w:p w14:paraId="1DEC05D3" w14:textId="2A60BF48"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Pan-speciality</w:t>
            </w:r>
          </w:p>
        </w:tc>
        <w:tc>
          <w:tcPr>
            <w:tcW w:w="1779" w:type="dxa"/>
          </w:tcPr>
          <w:p w14:paraId="02A837BD" w14:textId="53A8DC2D"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UK</w:t>
            </w:r>
          </w:p>
        </w:tc>
        <w:tc>
          <w:tcPr>
            <w:tcW w:w="2087" w:type="dxa"/>
          </w:tcPr>
          <w:p w14:paraId="0A6EF719" w14:textId="1DB84F76"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1</w:t>
            </w:r>
            <w:r w:rsidR="00301934" w:rsidRPr="00AB4195">
              <w:rPr>
                <w:rFonts w:ascii="Times New Roman" w:hAnsi="Times New Roman" w:cs="Times New Roman"/>
                <w:sz w:val="20"/>
                <w:szCs w:val="20"/>
              </w:rPr>
              <w:t>4</w:t>
            </w:r>
          </w:p>
        </w:tc>
      </w:tr>
      <w:tr w:rsidR="00C46FE9" w:rsidRPr="00AB4195" w14:paraId="10BA8D41" w14:textId="77777777" w:rsidTr="009E382A">
        <w:tc>
          <w:tcPr>
            <w:tcW w:w="3403" w:type="dxa"/>
          </w:tcPr>
          <w:p w14:paraId="4A14F200" w14:textId="18BE36D9" w:rsidR="00C46FE9" w:rsidRPr="00AB4195" w:rsidRDefault="00C46FE9" w:rsidP="00347708">
            <w:pPr>
              <w:rPr>
                <w:rFonts w:ascii="Times New Roman" w:hAnsi="Times New Roman" w:cs="Times New Roman"/>
                <w:sz w:val="20"/>
                <w:szCs w:val="20"/>
              </w:rPr>
            </w:pPr>
            <w:r w:rsidRPr="00AB4195">
              <w:rPr>
                <w:rFonts w:ascii="Times New Roman" w:hAnsi="Times New Roman" w:cs="Times New Roman"/>
                <w:sz w:val="20"/>
                <w:szCs w:val="20"/>
              </w:rPr>
              <w:t xml:space="preserve">Royal College of Surgeons of Edinburgh </w:t>
            </w:r>
            <w:r w:rsidRPr="00AB4195">
              <w:rPr>
                <w:rFonts w:ascii="Times New Roman" w:hAnsi="Times New Roman" w:cs="Times New Roman"/>
                <w:sz w:val="20"/>
                <w:szCs w:val="20"/>
              </w:rPr>
              <w:fldChar w:fldCharType="begin"/>
            </w:r>
            <w:r w:rsidRPr="00AB4195">
              <w:rPr>
                <w:rFonts w:ascii="Times New Roman" w:hAnsi="Times New Roman" w:cs="Times New Roman"/>
                <w:sz w:val="20"/>
                <w:szCs w:val="20"/>
              </w:rPr>
              <w:instrText xml:space="preserve"> ADDIN EN.CITE &lt;EndNote&gt;&lt;Cite&gt;&lt;IDText&gt;   Royal College of Surgeons of Edinburgh.   Development of new robotic surgical services A guide to good practice 2022  https://fpc.rcsed.ac.uk/fpc-news/2022/may/development-of-new-robotic-surgical-services   &lt;/IDText&gt;&lt;DisplayText&gt;(2)&lt;/DisplayText&gt;&lt;record&gt;&lt;titles&gt;&lt;title&gt;   Royal College of Surgeons of Edinburgh.   Development of new robotic surgical services A guide to good practice 2022  https://fpc.rcsed.ac.uk/fpc-news/2022/may/development-of-new-robotic-surgical-services   &lt;/title&gt;&lt;/titles&gt;&lt;added-date format="utc"&gt;1758680672&lt;/added-date&gt;&lt;ref-type name="Generic"&gt;13&lt;/ref-type&gt;&lt;rec-number&gt;1485&lt;/rec-number&gt;&lt;last-updated-date format="utc"&gt;1758680786&lt;/last-updated-date&gt;&lt;/record&gt;&lt;/Cite&gt;&lt;/EndNote&gt;</w:instrText>
            </w:r>
            <w:r w:rsidRPr="00AB4195">
              <w:rPr>
                <w:rFonts w:ascii="Times New Roman" w:hAnsi="Times New Roman" w:cs="Times New Roman"/>
                <w:sz w:val="20"/>
                <w:szCs w:val="20"/>
              </w:rPr>
              <w:fldChar w:fldCharType="separate"/>
            </w:r>
            <w:r w:rsidRPr="00AB4195">
              <w:rPr>
                <w:rFonts w:ascii="Times New Roman" w:hAnsi="Times New Roman" w:cs="Times New Roman"/>
                <w:noProof/>
                <w:sz w:val="20"/>
                <w:szCs w:val="20"/>
              </w:rPr>
              <w:t>(2)</w:t>
            </w:r>
            <w:r w:rsidRPr="00AB4195">
              <w:rPr>
                <w:rFonts w:ascii="Times New Roman" w:hAnsi="Times New Roman" w:cs="Times New Roman"/>
                <w:sz w:val="20"/>
                <w:szCs w:val="20"/>
              </w:rPr>
              <w:fldChar w:fldCharType="end"/>
            </w:r>
          </w:p>
        </w:tc>
        <w:tc>
          <w:tcPr>
            <w:tcW w:w="737" w:type="dxa"/>
          </w:tcPr>
          <w:p w14:paraId="757B7C77" w14:textId="4DF016FC"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2022</w:t>
            </w:r>
          </w:p>
        </w:tc>
        <w:tc>
          <w:tcPr>
            <w:tcW w:w="1718" w:type="dxa"/>
          </w:tcPr>
          <w:p w14:paraId="2094BA66" w14:textId="022235ED"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Pan-speciality</w:t>
            </w:r>
          </w:p>
        </w:tc>
        <w:tc>
          <w:tcPr>
            <w:tcW w:w="1779" w:type="dxa"/>
          </w:tcPr>
          <w:p w14:paraId="04BFB114" w14:textId="5C970096"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UK</w:t>
            </w:r>
          </w:p>
        </w:tc>
        <w:tc>
          <w:tcPr>
            <w:tcW w:w="2087" w:type="dxa"/>
          </w:tcPr>
          <w:p w14:paraId="48F8ED75" w14:textId="535F041E"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1</w:t>
            </w:r>
            <w:r w:rsidR="00301934" w:rsidRPr="00AB4195">
              <w:rPr>
                <w:rFonts w:ascii="Times New Roman" w:hAnsi="Times New Roman" w:cs="Times New Roman"/>
                <w:sz w:val="20"/>
                <w:szCs w:val="20"/>
              </w:rPr>
              <w:t>6</w:t>
            </w:r>
          </w:p>
        </w:tc>
      </w:tr>
      <w:tr w:rsidR="00C46FE9" w:rsidRPr="00AB4195" w14:paraId="11DD3C1E" w14:textId="77777777" w:rsidTr="009E382A">
        <w:tc>
          <w:tcPr>
            <w:tcW w:w="3403" w:type="dxa"/>
          </w:tcPr>
          <w:p w14:paraId="5FC9B1BB" w14:textId="3C30B76B" w:rsidR="00C46FE9" w:rsidRPr="00AB4195" w:rsidRDefault="00C46FE9" w:rsidP="00347708">
            <w:pPr>
              <w:rPr>
                <w:rFonts w:ascii="Times New Roman" w:hAnsi="Times New Roman" w:cs="Times New Roman"/>
                <w:sz w:val="20"/>
                <w:szCs w:val="20"/>
              </w:rPr>
            </w:pPr>
            <w:r w:rsidRPr="00AB4195">
              <w:rPr>
                <w:rFonts w:ascii="Times New Roman" w:hAnsi="Times New Roman" w:cs="Times New Roman"/>
                <w:sz w:val="20"/>
                <w:szCs w:val="20"/>
              </w:rPr>
              <w:t xml:space="preserve">British Orthopaedic Association </w:t>
            </w:r>
            <w:r w:rsidRPr="00AB4195">
              <w:rPr>
                <w:rFonts w:ascii="Times New Roman" w:hAnsi="Times New Roman" w:cs="Times New Roman"/>
                <w:sz w:val="20"/>
                <w:szCs w:val="20"/>
              </w:rPr>
              <w:fldChar w:fldCharType="begin"/>
            </w:r>
            <w:r w:rsidRPr="00AB4195">
              <w:rPr>
                <w:rFonts w:ascii="Times New Roman" w:hAnsi="Times New Roman" w:cs="Times New Roman"/>
                <w:sz w:val="20"/>
                <w:szCs w:val="20"/>
              </w:rPr>
              <w:instrText xml:space="preserve"> ADDIN EN.CITE &lt;EndNote&gt;&lt;Cite&gt;&lt;IDText&gt;British Orthopaedic Association. Development of new Robotic MSK surgical device within the NHS - A best practice guide. January 2024. &lt;/IDText&gt;&lt;DisplayText&gt;(3)&lt;/DisplayText&gt;&lt;record&gt;&lt;titles&gt;&lt;title&gt;&lt;style face="bold" font="default" size="100%"&gt;British Orthopaedic Association. Development of new Robotic MSK surgical device within the NHS - A best practice guide. January 2024. &lt;/style&gt;&lt;/title&gt;&lt;/titles&gt;&lt;added-date format="utc"&gt;1758680916&lt;/added-date&gt;&lt;ref-type name="Generic"&gt;13&lt;/ref-type&gt;&lt;rec-number&gt;1486&lt;/rec-number&gt;&lt;last-updated-date format="utc"&gt;1758680937&lt;/last-updated-date&gt;&lt;/record&gt;&lt;/Cite&gt;&lt;/EndNote&gt;</w:instrText>
            </w:r>
            <w:r w:rsidRPr="00AB4195">
              <w:rPr>
                <w:rFonts w:ascii="Times New Roman" w:hAnsi="Times New Roman" w:cs="Times New Roman"/>
                <w:sz w:val="20"/>
                <w:szCs w:val="20"/>
              </w:rPr>
              <w:fldChar w:fldCharType="separate"/>
            </w:r>
            <w:r w:rsidRPr="00AB4195">
              <w:rPr>
                <w:rFonts w:ascii="Times New Roman" w:hAnsi="Times New Roman" w:cs="Times New Roman"/>
                <w:noProof/>
                <w:sz w:val="20"/>
                <w:szCs w:val="20"/>
              </w:rPr>
              <w:t>(3)</w:t>
            </w:r>
            <w:r w:rsidRPr="00AB4195">
              <w:rPr>
                <w:rFonts w:ascii="Times New Roman" w:hAnsi="Times New Roman" w:cs="Times New Roman"/>
                <w:sz w:val="20"/>
                <w:szCs w:val="20"/>
              </w:rPr>
              <w:fldChar w:fldCharType="end"/>
            </w:r>
          </w:p>
        </w:tc>
        <w:tc>
          <w:tcPr>
            <w:tcW w:w="737" w:type="dxa"/>
          </w:tcPr>
          <w:p w14:paraId="60E80938" w14:textId="48D9553C"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2024</w:t>
            </w:r>
          </w:p>
        </w:tc>
        <w:tc>
          <w:tcPr>
            <w:tcW w:w="1718" w:type="dxa"/>
          </w:tcPr>
          <w:p w14:paraId="57B438D6" w14:textId="0BE81130"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Orthopaedic</w:t>
            </w:r>
          </w:p>
        </w:tc>
        <w:tc>
          <w:tcPr>
            <w:tcW w:w="1779" w:type="dxa"/>
          </w:tcPr>
          <w:p w14:paraId="37F544C8" w14:textId="56CD1392"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UK</w:t>
            </w:r>
          </w:p>
        </w:tc>
        <w:tc>
          <w:tcPr>
            <w:tcW w:w="2087" w:type="dxa"/>
          </w:tcPr>
          <w:p w14:paraId="575C7ABB" w14:textId="1EBD562D"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1</w:t>
            </w:r>
            <w:r w:rsidR="00301934" w:rsidRPr="00AB4195">
              <w:rPr>
                <w:rFonts w:ascii="Times New Roman" w:hAnsi="Times New Roman" w:cs="Times New Roman"/>
                <w:sz w:val="20"/>
                <w:szCs w:val="20"/>
              </w:rPr>
              <w:t>1</w:t>
            </w:r>
          </w:p>
        </w:tc>
      </w:tr>
      <w:tr w:rsidR="00C46FE9" w:rsidRPr="00AB4195" w14:paraId="67AAEC49" w14:textId="77777777" w:rsidTr="009E382A">
        <w:tc>
          <w:tcPr>
            <w:tcW w:w="3403" w:type="dxa"/>
          </w:tcPr>
          <w:p w14:paraId="6F57F8C1" w14:textId="56712537" w:rsidR="00C46FE9" w:rsidRPr="00AB4195" w:rsidRDefault="00C46FE9" w:rsidP="00347708">
            <w:pPr>
              <w:rPr>
                <w:rFonts w:ascii="Times New Roman" w:hAnsi="Times New Roman" w:cs="Times New Roman"/>
                <w:sz w:val="20"/>
                <w:szCs w:val="20"/>
              </w:rPr>
            </w:pPr>
            <w:r w:rsidRPr="00AB4195">
              <w:rPr>
                <w:rFonts w:ascii="Times New Roman" w:hAnsi="Times New Roman" w:cs="Times New Roman"/>
                <w:sz w:val="20"/>
                <w:szCs w:val="20"/>
              </w:rPr>
              <w:t xml:space="preserve">van Brenck </w:t>
            </w:r>
            <w:r w:rsidRPr="00AB4195">
              <w:rPr>
                <w:rFonts w:ascii="Times New Roman" w:hAnsi="Times New Roman" w:cs="Times New Roman"/>
                <w:sz w:val="20"/>
                <w:szCs w:val="20"/>
              </w:rPr>
              <w:fldChar w:fldCharType="begin"/>
            </w:r>
            <w:r w:rsidRPr="00AB4195">
              <w:rPr>
                <w:rFonts w:ascii="Times New Roman" w:hAnsi="Times New Roman" w:cs="Times New Roman"/>
                <w:sz w:val="20"/>
                <w:szCs w:val="20"/>
              </w:rPr>
              <w:instrText xml:space="preserve"> ADDIN EN.CITE &lt;EndNote&gt;&lt;Cite&gt;&lt;Author&gt;van Brenk&lt;/Author&gt;&lt;Year&gt;2009&lt;/Year&gt;&lt;IDText&gt;Setting Up a Robotic Surgery Program: A Nurse&amp;apos;s Perspective&lt;/IDText&gt;&lt;DisplayText&gt;(4)&lt;/DisplayText&gt;&lt;record&gt;&lt;dates&gt;&lt;pub-dates&gt;&lt;date&gt;2009/12/01/&lt;/date&gt;&lt;/pub-dates&gt;&lt;year&gt;2009&lt;/year&gt;&lt;/dates&gt;&lt;urls&gt;&lt;related-urls&gt;&lt;url&gt;https://www.sciencedirect.com/science/article/pii/S1043148909000414&lt;/url&gt;&lt;/related-urls&gt;&lt;/urls&gt;&lt;isbn&gt;1043-1489&lt;/isbn&gt;&lt;titles&gt;&lt;title&gt;Setting Up a Robotic Surgery Program: A Nurse&amp;apos;s Perspective&lt;/title&gt;&lt;secondary-title&gt;Seminars in Colon and Rectal Surgery&lt;/secondary-title&gt;&lt;/titles&gt;&lt;pages&gt;162-165&lt;/pages&gt;&lt;number&gt;4&lt;/number&gt;&lt;contributors&gt;&lt;authors&gt;&lt;author&gt;van Brenk, Cindy Mahal&lt;/author&gt;&lt;/authors&gt;&lt;/contributors&gt;&lt;added-date format="utc"&gt;1758681155&lt;/added-date&gt;&lt;ref-type name="Journal Article"&gt;17&lt;/ref-type&gt;&lt;rec-number&gt;1487&lt;/rec-number&gt;&lt;last-updated-date format="utc"&gt;1758681155&lt;/last-updated-date&gt;&lt;electronic-resource-num&gt;https://doi.org/10.1053/j.scrs.2009.08.004&lt;/electronic-resource-num&gt;&lt;volume&gt;20&lt;/volume&gt;&lt;/record&gt;&lt;/Cite&gt;&lt;/EndNote&gt;</w:instrText>
            </w:r>
            <w:r w:rsidRPr="00AB4195">
              <w:rPr>
                <w:rFonts w:ascii="Times New Roman" w:hAnsi="Times New Roman" w:cs="Times New Roman"/>
                <w:sz w:val="20"/>
                <w:szCs w:val="20"/>
              </w:rPr>
              <w:fldChar w:fldCharType="separate"/>
            </w:r>
            <w:r w:rsidRPr="00AB4195">
              <w:rPr>
                <w:rFonts w:ascii="Times New Roman" w:hAnsi="Times New Roman" w:cs="Times New Roman"/>
                <w:noProof/>
                <w:sz w:val="20"/>
                <w:szCs w:val="20"/>
              </w:rPr>
              <w:t>(4)</w:t>
            </w:r>
            <w:r w:rsidRPr="00AB4195">
              <w:rPr>
                <w:rFonts w:ascii="Times New Roman" w:hAnsi="Times New Roman" w:cs="Times New Roman"/>
                <w:sz w:val="20"/>
                <w:szCs w:val="20"/>
              </w:rPr>
              <w:fldChar w:fldCharType="end"/>
            </w:r>
          </w:p>
        </w:tc>
        <w:tc>
          <w:tcPr>
            <w:tcW w:w="737" w:type="dxa"/>
          </w:tcPr>
          <w:p w14:paraId="3E5E7DEF" w14:textId="3D3B3AFA"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2009</w:t>
            </w:r>
          </w:p>
        </w:tc>
        <w:tc>
          <w:tcPr>
            <w:tcW w:w="1718" w:type="dxa"/>
          </w:tcPr>
          <w:p w14:paraId="1CEEE440" w14:textId="27FE715E"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Colorectal</w:t>
            </w:r>
          </w:p>
        </w:tc>
        <w:tc>
          <w:tcPr>
            <w:tcW w:w="1779" w:type="dxa"/>
          </w:tcPr>
          <w:p w14:paraId="13B72087" w14:textId="7C28E2F3" w:rsidR="00C46FE9" w:rsidRPr="00AB4195" w:rsidRDefault="00C46FE9" w:rsidP="0004373A">
            <w:pPr>
              <w:jc w:val="center"/>
              <w:rPr>
                <w:rFonts w:ascii="Times New Roman" w:hAnsi="Times New Roman" w:cs="Times New Roman"/>
                <w:sz w:val="20"/>
                <w:szCs w:val="20"/>
              </w:rPr>
            </w:pPr>
            <w:r w:rsidRPr="00AB4195">
              <w:rPr>
                <w:rFonts w:ascii="Times New Roman" w:hAnsi="Times New Roman" w:cs="Times New Roman"/>
                <w:sz w:val="20"/>
                <w:szCs w:val="20"/>
              </w:rPr>
              <w:t>USA</w:t>
            </w:r>
          </w:p>
        </w:tc>
        <w:tc>
          <w:tcPr>
            <w:tcW w:w="2087" w:type="dxa"/>
          </w:tcPr>
          <w:p w14:paraId="73679423" w14:textId="68FB0564" w:rsidR="00C46FE9" w:rsidRPr="00AB4195" w:rsidRDefault="00301934" w:rsidP="0004373A">
            <w:pPr>
              <w:jc w:val="center"/>
              <w:rPr>
                <w:rFonts w:ascii="Times New Roman" w:hAnsi="Times New Roman" w:cs="Times New Roman"/>
                <w:sz w:val="20"/>
                <w:szCs w:val="20"/>
              </w:rPr>
            </w:pPr>
            <w:r w:rsidRPr="00AB4195">
              <w:rPr>
                <w:rFonts w:ascii="Times New Roman" w:hAnsi="Times New Roman" w:cs="Times New Roman"/>
                <w:sz w:val="20"/>
                <w:szCs w:val="20"/>
              </w:rPr>
              <w:t>7</w:t>
            </w:r>
          </w:p>
        </w:tc>
      </w:tr>
      <w:tr w:rsidR="00C46FE9" w:rsidRPr="00AB4195" w14:paraId="318A2657" w14:textId="77777777" w:rsidTr="009E382A">
        <w:tc>
          <w:tcPr>
            <w:tcW w:w="3403" w:type="dxa"/>
          </w:tcPr>
          <w:p w14:paraId="2337AA2D" w14:textId="256A2475" w:rsidR="00C46FE9" w:rsidRPr="00AB4195" w:rsidRDefault="00A9590B" w:rsidP="00347708">
            <w:pPr>
              <w:rPr>
                <w:rFonts w:ascii="Times New Roman" w:hAnsi="Times New Roman" w:cs="Times New Roman"/>
                <w:sz w:val="20"/>
                <w:szCs w:val="20"/>
              </w:rPr>
            </w:pPr>
            <w:r w:rsidRPr="00AB4195">
              <w:rPr>
                <w:rFonts w:ascii="Times New Roman" w:hAnsi="Times New Roman" w:cs="Times New Roman"/>
                <w:sz w:val="20"/>
                <w:szCs w:val="20"/>
              </w:rPr>
              <w:t xml:space="preserve">Estes </w:t>
            </w:r>
            <w:r w:rsidR="00E22C15" w:rsidRPr="00AB4195">
              <w:rPr>
                <w:rFonts w:ascii="Times New Roman" w:hAnsi="Times New Roman" w:cs="Times New Roman"/>
                <w:sz w:val="20"/>
                <w:szCs w:val="20"/>
              </w:rPr>
              <w:t xml:space="preserve">et al </w:t>
            </w:r>
            <w:r w:rsidR="002B202E" w:rsidRPr="00AB4195">
              <w:rPr>
                <w:rFonts w:ascii="Times New Roman" w:hAnsi="Times New Roman" w:cs="Times New Roman"/>
                <w:sz w:val="20"/>
                <w:szCs w:val="20"/>
              </w:rPr>
              <w:fldChar w:fldCharType="begin"/>
            </w:r>
            <w:r w:rsidR="002B202E" w:rsidRPr="00AB4195">
              <w:rPr>
                <w:rFonts w:ascii="Times New Roman" w:hAnsi="Times New Roman" w:cs="Times New Roman"/>
                <w:sz w:val="20"/>
                <w:szCs w:val="20"/>
              </w:rPr>
              <w:instrText xml:space="preserve"> ADDIN EN.CITE &lt;EndNote&gt;&lt;Cite&gt;&lt;Author&gt;Estes&lt;/Author&gt;&lt;Year&gt;2017&lt;/Year&gt;&lt;IDText&gt;Best Practices for Robotic Surgery Programs&lt;/IDText&gt;&lt;DisplayText&gt;(5)&lt;/DisplayText&gt;&lt;record&gt;&lt;dates&gt;&lt;pub-dates&gt;&lt;date&gt;2017 Apr-Jun&lt;/date&gt;&lt;/pub-dates&gt;&lt;year&gt;2017&lt;/year&gt;&lt;/dates&gt;&lt;keywords&gt;&lt;keyword&gt;Credentialing&lt;/keyword&gt;&lt;keyword&gt;Fellowships and Scholarships&lt;/keyword&gt;&lt;keyword&gt;Humans&lt;/keyword&gt;&lt;keyword&gt;Internship and Residency&lt;/keyword&gt;&lt;keyword&gt;Operating Rooms&lt;/keyword&gt;&lt;keyword&gt;Practice Guidelines as Topic&lt;/keyword&gt;&lt;keyword&gt;Robotic Surgical Procedures&lt;/keyword&gt;&lt;keyword&gt;Surgery Department, Hospital&lt;/keyword&gt;&lt;keyword&gt;Best practices&lt;/keyword&gt;&lt;keyword&gt;Credentialing&lt;/keyword&gt;&lt;keyword&gt;Robot&lt;/keyword&gt;&lt;keyword&gt;Robotic assistance&lt;/keyword&gt;&lt;keyword&gt;Robotic surgery&lt;/keyword&gt;&lt;/keywords&gt;&lt;urls&gt;&lt;related-urls&gt;&lt;url&gt;https://www.ncbi.nlm.nih.gov/pubmed/28729780&lt;/url&gt;&lt;/related-urls&gt;&lt;/urls&gt;&lt;isbn&gt;1938-3797&lt;/isbn&gt;&lt;custom2&gt;PMC5508805&lt;/custom2&gt;&lt;titles&gt;&lt;title&gt;Best Practices for Robotic Surgery Programs&lt;/title&gt;&lt;secondary-title&gt;JSLS&lt;/secondary-title&gt;&lt;/titles&gt;&lt;number&gt;2&lt;/number&gt;&lt;contributors&gt;&lt;authors&gt;&lt;author&gt;Estes, S. J.&lt;/author&gt;&lt;author&gt;Goldenberg, D.&lt;/author&gt;&lt;author&gt;Winder, J. S.&lt;/author&gt;&lt;author&gt;Juza, R. M.&lt;/author&gt;&lt;author&gt;Lyn-Sue, J. R.&lt;/author&gt;&lt;/authors&gt;&lt;/contributors&gt;&lt;language&gt;eng&lt;/language&gt;&lt;added-date format="utc"&gt;1653853224&lt;/added-date&gt;&lt;ref-type name="Journal Article"&gt;17&lt;/ref-type&gt;&lt;auth-address&gt;Department of Obstetrics and Gynecology. Division of Otolaryngology-Head and Neck Surgery. Department of Surgery. Division of Minimally Invasive Surgery, Penn State Milton S. Hershey Medical Center, Hershey, Pennsylvania, USA.&lt;/auth-address&gt;&lt;rec-number&gt;1035&lt;/rec-number&gt;&lt;last-updated-date format="utc"&gt;1653853224&lt;/last-updated-date&gt;&lt;accession-num&gt;28729780&lt;/accession-num&gt;&lt;electronic-resource-num&gt;10.4293/JSLS.2016.00102&lt;/electronic-resource-num&gt;&lt;volume&gt;21&lt;/volume&gt;&lt;/record&gt;&lt;/Cite&gt;&lt;/EndNote&gt;</w:instrText>
            </w:r>
            <w:r w:rsidR="002B202E" w:rsidRPr="00AB4195">
              <w:rPr>
                <w:rFonts w:ascii="Times New Roman" w:hAnsi="Times New Roman" w:cs="Times New Roman"/>
                <w:sz w:val="20"/>
                <w:szCs w:val="20"/>
              </w:rPr>
              <w:fldChar w:fldCharType="separate"/>
            </w:r>
            <w:r w:rsidR="002B202E" w:rsidRPr="00AB4195">
              <w:rPr>
                <w:rFonts w:ascii="Times New Roman" w:hAnsi="Times New Roman" w:cs="Times New Roman"/>
                <w:noProof/>
                <w:sz w:val="20"/>
                <w:szCs w:val="20"/>
              </w:rPr>
              <w:t>(5)</w:t>
            </w:r>
            <w:r w:rsidR="002B202E" w:rsidRPr="00AB4195">
              <w:rPr>
                <w:rFonts w:ascii="Times New Roman" w:hAnsi="Times New Roman" w:cs="Times New Roman"/>
                <w:sz w:val="20"/>
                <w:szCs w:val="20"/>
              </w:rPr>
              <w:fldChar w:fldCharType="end"/>
            </w:r>
          </w:p>
        </w:tc>
        <w:tc>
          <w:tcPr>
            <w:tcW w:w="737" w:type="dxa"/>
          </w:tcPr>
          <w:p w14:paraId="355D580B" w14:textId="264F4B2C" w:rsidR="00C46FE9" w:rsidRPr="00AB4195" w:rsidRDefault="00A9590B" w:rsidP="0004373A">
            <w:pPr>
              <w:jc w:val="center"/>
              <w:rPr>
                <w:rFonts w:ascii="Times New Roman" w:hAnsi="Times New Roman" w:cs="Times New Roman"/>
                <w:sz w:val="20"/>
                <w:szCs w:val="20"/>
              </w:rPr>
            </w:pPr>
            <w:r w:rsidRPr="00AB4195">
              <w:rPr>
                <w:rFonts w:ascii="Times New Roman" w:hAnsi="Times New Roman" w:cs="Times New Roman"/>
                <w:sz w:val="20"/>
                <w:szCs w:val="20"/>
              </w:rPr>
              <w:t>2017</w:t>
            </w:r>
          </w:p>
        </w:tc>
        <w:tc>
          <w:tcPr>
            <w:tcW w:w="1718" w:type="dxa"/>
          </w:tcPr>
          <w:p w14:paraId="29884B47" w14:textId="557209A6" w:rsidR="00C46FE9" w:rsidRPr="00AB4195" w:rsidRDefault="00204B94" w:rsidP="0004373A">
            <w:pPr>
              <w:jc w:val="center"/>
              <w:rPr>
                <w:rFonts w:ascii="Times New Roman" w:hAnsi="Times New Roman" w:cs="Times New Roman"/>
                <w:sz w:val="20"/>
                <w:szCs w:val="20"/>
              </w:rPr>
            </w:pPr>
            <w:r w:rsidRPr="00AB4195">
              <w:rPr>
                <w:rFonts w:ascii="Times New Roman" w:hAnsi="Times New Roman" w:cs="Times New Roman"/>
                <w:sz w:val="20"/>
                <w:szCs w:val="20"/>
              </w:rPr>
              <w:t>Gynaecology</w:t>
            </w:r>
          </w:p>
        </w:tc>
        <w:tc>
          <w:tcPr>
            <w:tcW w:w="1779" w:type="dxa"/>
          </w:tcPr>
          <w:p w14:paraId="6CBCAED8" w14:textId="57E9279F" w:rsidR="00C46FE9" w:rsidRPr="00AB4195" w:rsidRDefault="00CE23A7" w:rsidP="0004373A">
            <w:pPr>
              <w:jc w:val="center"/>
              <w:rPr>
                <w:rFonts w:ascii="Times New Roman" w:hAnsi="Times New Roman" w:cs="Times New Roman"/>
                <w:sz w:val="20"/>
                <w:szCs w:val="20"/>
              </w:rPr>
            </w:pPr>
            <w:r w:rsidRPr="00AB4195">
              <w:rPr>
                <w:rFonts w:ascii="Times New Roman" w:hAnsi="Times New Roman" w:cs="Times New Roman"/>
                <w:sz w:val="20"/>
                <w:szCs w:val="20"/>
              </w:rPr>
              <w:t>USA</w:t>
            </w:r>
          </w:p>
        </w:tc>
        <w:tc>
          <w:tcPr>
            <w:tcW w:w="2087" w:type="dxa"/>
          </w:tcPr>
          <w:p w14:paraId="1D8C7C52" w14:textId="14CC7F7B" w:rsidR="00C46FE9" w:rsidRPr="00AB4195" w:rsidRDefault="00301934" w:rsidP="0004373A">
            <w:pPr>
              <w:jc w:val="center"/>
              <w:rPr>
                <w:rFonts w:ascii="Times New Roman" w:hAnsi="Times New Roman" w:cs="Times New Roman"/>
                <w:sz w:val="20"/>
                <w:szCs w:val="20"/>
              </w:rPr>
            </w:pPr>
            <w:r w:rsidRPr="00AB4195">
              <w:rPr>
                <w:rFonts w:ascii="Times New Roman" w:hAnsi="Times New Roman" w:cs="Times New Roman"/>
                <w:sz w:val="20"/>
                <w:szCs w:val="20"/>
              </w:rPr>
              <w:t>5</w:t>
            </w:r>
          </w:p>
        </w:tc>
      </w:tr>
      <w:tr w:rsidR="008A554D" w:rsidRPr="00AB4195" w14:paraId="39CE8C6C" w14:textId="77777777" w:rsidTr="009E382A">
        <w:tc>
          <w:tcPr>
            <w:tcW w:w="3403" w:type="dxa"/>
          </w:tcPr>
          <w:p w14:paraId="1CAF4344" w14:textId="2F74483D" w:rsidR="008A554D" w:rsidRPr="00AB4195" w:rsidRDefault="00BE4D1C" w:rsidP="00347708">
            <w:pPr>
              <w:rPr>
                <w:rFonts w:ascii="Times New Roman" w:hAnsi="Times New Roman" w:cs="Times New Roman"/>
                <w:sz w:val="20"/>
                <w:szCs w:val="20"/>
              </w:rPr>
            </w:pPr>
            <w:r w:rsidRPr="00AB4195">
              <w:rPr>
                <w:rFonts w:ascii="Times New Roman" w:hAnsi="Times New Roman" w:cs="Times New Roman"/>
                <w:sz w:val="20"/>
                <w:szCs w:val="20"/>
              </w:rPr>
              <w:t xml:space="preserve">Patel </w:t>
            </w:r>
            <w:r w:rsidR="00E22C15" w:rsidRPr="00AB4195">
              <w:rPr>
                <w:rFonts w:ascii="Times New Roman" w:hAnsi="Times New Roman" w:cs="Times New Roman"/>
                <w:sz w:val="20"/>
                <w:szCs w:val="20"/>
              </w:rPr>
              <w:t>et al</w:t>
            </w:r>
            <w:r w:rsidRPr="00AB4195">
              <w:rPr>
                <w:rFonts w:ascii="Times New Roman" w:hAnsi="Times New Roman" w:cs="Times New Roman"/>
                <w:sz w:val="20"/>
                <w:szCs w:val="20"/>
              </w:rPr>
              <w:t xml:space="preserve"> </w:t>
            </w:r>
            <w:r w:rsidRPr="00AB4195">
              <w:rPr>
                <w:rFonts w:ascii="Times New Roman" w:hAnsi="Times New Roman" w:cs="Times New Roman"/>
                <w:sz w:val="20"/>
                <w:szCs w:val="20"/>
              </w:rPr>
              <w:fldChar w:fldCharType="begin"/>
            </w:r>
            <w:r w:rsidRPr="00AB4195">
              <w:rPr>
                <w:rFonts w:ascii="Times New Roman" w:hAnsi="Times New Roman" w:cs="Times New Roman"/>
                <w:sz w:val="20"/>
                <w:szCs w:val="20"/>
              </w:rPr>
              <w:instrText xml:space="preserve"> ADDIN EN.CITE &lt;EndNote&gt;&lt;Cite&gt;&lt;Author&gt;Patel&lt;/Author&gt;&lt;Year&gt;2020&lt;/Year&gt;&lt;IDText&gt;Robotic Surgery and Successful Set-Up: A Stepwise Approach&lt;/IDText&gt;&lt;DisplayText&gt;(6)&lt;/DisplayText&gt;&lt;record&gt;&lt;urls&gt;&lt;related-urls&gt;&lt;url&gt;https://doi.org/10.5772/intechopen.86026&lt;/url&gt;&lt;/related-urls&gt;&lt;/urls&gt;&lt;isbn&gt;978-1-83881-960-6&lt;/isbn&gt;&lt;titles&gt;&lt;title&gt;Robotic Surgery and Successful Set-Up: A Stepwise Approach&lt;/title&gt;&lt;secondary-title&gt;Evolving Trends in Kidney Cancer&lt;/secondary-title&gt;&lt;/titles&gt;&lt;call-num&gt;13&lt;/call-num&gt;&lt;access-date&gt;2025-09-24&lt;/access-date&gt;&lt;contributors&gt;&lt;authors&gt;&lt;author&gt;Patel, Hilten&lt;/author&gt;&lt;author&gt;Anderson, Chris&lt;/author&gt;&lt;/authors&gt;&lt;/contributors&gt;&lt;added-date format="utc"&gt;1758681670&lt;/added-date&gt;&lt;pub-location&gt;London&lt;/pub-location&gt;&lt;ref-type name="Book Section"&gt;5&lt;/ref-type&gt;&lt;dates&gt;&lt;year&gt;2020&lt;/year&gt;&lt;/dates&gt;&lt;rec-number&gt;1489&lt;/rec-number&gt;&lt;publisher&gt;IntechOpen&lt;/publisher&gt;&lt;last-updated-date format="utc"&gt;1758681670&lt;/last-updated-date&gt;&lt;contributors&gt;&lt;secondary-authors&gt;&lt;author&gt;Kommu, Sashi S.&lt;/author&gt;&lt;author&gt;Gill, Inderbir Singh&lt;/author&gt;&lt;/secondary-authors&gt;&lt;/contributors&gt;&lt;electronic-resource-num&gt;10.5772/intechopen.86026&lt;/electronic-resource-num&gt;&lt;/record&gt;&lt;/Cite&gt;&lt;/EndNote&gt;</w:instrText>
            </w:r>
            <w:r w:rsidRPr="00AB4195">
              <w:rPr>
                <w:rFonts w:ascii="Times New Roman" w:hAnsi="Times New Roman" w:cs="Times New Roman"/>
                <w:sz w:val="20"/>
                <w:szCs w:val="20"/>
              </w:rPr>
              <w:fldChar w:fldCharType="separate"/>
            </w:r>
            <w:r w:rsidRPr="00AB4195">
              <w:rPr>
                <w:rFonts w:ascii="Times New Roman" w:hAnsi="Times New Roman" w:cs="Times New Roman"/>
                <w:noProof/>
                <w:sz w:val="20"/>
                <w:szCs w:val="20"/>
              </w:rPr>
              <w:t>(6)</w:t>
            </w:r>
            <w:r w:rsidRPr="00AB4195">
              <w:rPr>
                <w:rFonts w:ascii="Times New Roman" w:hAnsi="Times New Roman" w:cs="Times New Roman"/>
                <w:sz w:val="20"/>
                <w:szCs w:val="20"/>
              </w:rPr>
              <w:fldChar w:fldCharType="end"/>
            </w:r>
          </w:p>
        </w:tc>
        <w:tc>
          <w:tcPr>
            <w:tcW w:w="737" w:type="dxa"/>
          </w:tcPr>
          <w:p w14:paraId="0AB45841" w14:textId="42FDB9DF" w:rsidR="008A554D" w:rsidRPr="00AB4195" w:rsidRDefault="00BE4D1C" w:rsidP="0004373A">
            <w:pPr>
              <w:jc w:val="center"/>
              <w:rPr>
                <w:rFonts w:ascii="Times New Roman" w:hAnsi="Times New Roman" w:cs="Times New Roman"/>
                <w:sz w:val="20"/>
                <w:szCs w:val="20"/>
              </w:rPr>
            </w:pPr>
            <w:r w:rsidRPr="00AB4195">
              <w:rPr>
                <w:rFonts w:ascii="Times New Roman" w:hAnsi="Times New Roman" w:cs="Times New Roman"/>
                <w:sz w:val="20"/>
                <w:szCs w:val="20"/>
              </w:rPr>
              <w:t>2020</w:t>
            </w:r>
          </w:p>
        </w:tc>
        <w:tc>
          <w:tcPr>
            <w:tcW w:w="1718" w:type="dxa"/>
          </w:tcPr>
          <w:p w14:paraId="43AA7334" w14:textId="025D1440" w:rsidR="008A554D" w:rsidRPr="00AB4195" w:rsidRDefault="00BE4D1C" w:rsidP="0004373A">
            <w:pPr>
              <w:jc w:val="center"/>
              <w:rPr>
                <w:rFonts w:ascii="Times New Roman" w:hAnsi="Times New Roman" w:cs="Times New Roman"/>
                <w:sz w:val="20"/>
                <w:szCs w:val="20"/>
              </w:rPr>
            </w:pPr>
            <w:r w:rsidRPr="00AB4195">
              <w:rPr>
                <w:rFonts w:ascii="Times New Roman" w:hAnsi="Times New Roman" w:cs="Times New Roman"/>
                <w:sz w:val="20"/>
                <w:szCs w:val="20"/>
              </w:rPr>
              <w:t>Urology</w:t>
            </w:r>
          </w:p>
        </w:tc>
        <w:tc>
          <w:tcPr>
            <w:tcW w:w="1779" w:type="dxa"/>
          </w:tcPr>
          <w:p w14:paraId="7D127791" w14:textId="4308E0C4" w:rsidR="008A554D" w:rsidRPr="00AB4195" w:rsidRDefault="00A2032B" w:rsidP="0004373A">
            <w:pPr>
              <w:jc w:val="center"/>
              <w:rPr>
                <w:rFonts w:ascii="Times New Roman" w:hAnsi="Times New Roman" w:cs="Times New Roman"/>
                <w:sz w:val="20"/>
                <w:szCs w:val="20"/>
              </w:rPr>
            </w:pPr>
            <w:r w:rsidRPr="00AB4195">
              <w:rPr>
                <w:rFonts w:ascii="Times New Roman" w:hAnsi="Times New Roman" w:cs="Times New Roman"/>
                <w:sz w:val="20"/>
                <w:szCs w:val="20"/>
              </w:rPr>
              <w:t>UK</w:t>
            </w:r>
          </w:p>
        </w:tc>
        <w:tc>
          <w:tcPr>
            <w:tcW w:w="2087" w:type="dxa"/>
          </w:tcPr>
          <w:p w14:paraId="4881E22C" w14:textId="24568C58" w:rsidR="008A554D" w:rsidRPr="00AB4195" w:rsidRDefault="00301934" w:rsidP="0004373A">
            <w:pPr>
              <w:jc w:val="center"/>
              <w:rPr>
                <w:rFonts w:ascii="Times New Roman" w:hAnsi="Times New Roman" w:cs="Times New Roman"/>
                <w:sz w:val="20"/>
                <w:szCs w:val="20"/>
              </w:rPr>
            </w:pPr>
            <w:r w:rsidRPr="00AB4195">
              <w:rPr>
                <w:rFonts w:ascii="Times New Roman" w:hAnsi="Times New Roman" w:cs="Times New Roman"/>
                <w:sz w:val="20"/>
                <w:szCs w:val="20"/>
              </w:rPr>
              <w:t>7</w:t>
            </w:r>
          </w:p>
        </w:tc>
      </w:tr>
      <w:tr w:rsidR="00E60BF9" w:rsidRPr="00AB4195" w14:paraId="5E1D92EF" w14:textId="77777777" w:rsidTr="009E382A">
        <w:tc>
          <w:tcPr>
            <w:tcW w:w="3403" w:type="dxa"/>
          </w:tcPr>
          <w:p w14:paraId="0C4136A7" w14:textId="74F422BE" w:rsidR="00E60BF9" w:rsidRPr="00AB4195" w:rsidRDefault="00506712" w:rsidP="00347708">
            <w:pPr>
              <w:rPr>
                <w:rFonts w:ascii="Times New Roman" w:hAnsi="Times New Roman" w:cs="Times New Roman"/>
                <w:sz w:val="20"/>
                <w:szCs w:val="20"/>
              </w:rPr>
            </w:pPr>
            <w:r w:rsidRPr="00AB4195">
              <w:rPr>
                <w:rFonts w:ascii="Times New Roman" w:hAnsi="Times New Roman" w:cs="Times New Roman"/>
                <w:sz w:val="20"/>
                <w:szCs w:val="20"/>
              </w:rPr>
              <w:t>Pereira-Arias</w:t>
            </w:r>
            <w:r w:rsidR="00E22C15" w:rsidRPr="00AB4195">
              <w:rPr>
                <w:rFonts w:ascii="Times New Roman" w:hAnsi="Times New Roman" w:cs="Times New Roman"/>
                <w:sz w:val="20"/>
                <w:szCs w:val="20"/>
              </w:rPr>
              <w:t xml:space="preserve"> et al</w:t>
            </w:r>
            <w:r w:rsidRPr="00AB4195">
              <w:rPr>
                <w:rFonts w:ascii="Times New Roman" w:hAnsi="Times New Roman" w:cs="Times New Roman"/>
                <w:sz w:val="20"/>
                <w:szCs w:val="20"/>
              </w:rPr>
              <w:t xml:space="preserve"> </w:t>
            </w:r>
            <w:r w:rsidR="00B20D07" w:rsidRPr="00AB4195">
              <w:rPr>
                <w:rFonts w:ascii="Times New Roman" w:hAnsi="Times New Roman" w:cs="Times New Roman"/>
                <w:sz w:val="20"/>
                <w:szCs w:val="20"/>
              </w:rPr>
              <w:fldChar w:fldCharType="begin"/>
            </w:r>
            <w:r w:rsidR="00B20D07" w:rsidRPr="00AB4195">
              <w:rPr>
                <w:rFonts w:ascii="Times New Roman" w:hAnsi="Times New Roman" w:cs="Times New Roman"/>
                <w:sz w:val="20"/>
                <w:szCs w:val="20"/>
              </w:rPr>
              <w:instrText xml:space="preserve"> ADDIN EN.CITE &lt;EndNote&gt;&lt;Cite&gt;&lt;Author&gt;Pereira-Arias&lt;/Author&gt;&lt;Year&gt;2019&lt;/Year&gt;&lt;IDText&gt;How to build a robotic program&lt;/IDText&gt;&lt;DisplayText&gt;(7)&lt;/DisplayText&gt;&lt;record&gt;&lt;dates&gt;&lt;pub-dates&gt;&lt;date&gt;Apr&lt;/date&gt;&lt;/pub-dates&gt;&lt;year&gt;2019&lt;/year&gt;&lt;/dates&gt;&lt;keywords&gt;&lt;keyword&gt;Humans&lt;/keyword&gt;&lt;keyword&gt;*Robotic Surgical Procedures/education&lt;/keyword&gt;&lt;keyword&gt;*Robotics&lt;/keyword&gt;&lt;keyword&gt;*Surgeons&lt;/keyword&gt;&lt;keyword&gt;Cirugía robótica&lt;/keyword&gt;&lt;keyword&gt;Economía de la robótica&lt;/keyword&gt;&lt;keyword&gt;Programa robótico&lt;/keyword&gt;&lt;keyword&gt;Robotic economics&lt;/keyword&gt;&lt;keyword&gt;Robotic program&lt;/keyword&gt;&lt;keyword&gt;Robotic surgery&lt;/keyword&gt;&lt;/keywords&gt;&lt;isbn&gt;0004-0614 (Print)&amp;#xD;0004-0614&lt;/isbn&gt;&lt;titles&gt;&lt;title&gt;How to build a robotic program&lt;/title&gt;&lt;secondary-title&gt;Arch Esp Urol&lt;/secondary-title&gt;&lt;/titles&gt;&lt;pages&gt;227-238&lt;/pages&gt;&lt;number&gt;3&lt;/number&gt;&lt;contributors&gt;&lt;authors&gt;&lt;author&gt;Pereira-Arias, J. G.&lt;/author&gt;&lt;author&gt;Gamarra-Quintanilla, M.&lt;/author&gt;&lt;author&gt;Sánchez-Vázquez, A.&lt;/author&gt;&lt;author&gt;Mora-Christian, J. A.&lt;/author&gt;&lt;author&gt;Urdaneta-Salegui, L. F.&lt;/author&gt;&lt;author&gt;Astobieta-Odriozola, A.&lt;/author&gt;&lt;author&gt;Ibarluzea-González, G.&lt;/author&gt;&lt;/authors&gt;&lt;/contributors&gt;&lt;language&gt;eng&lt;/language&gt;&lt;added-date format="utc"&gt;1758681853&lt;/added-date&gt;&lt;ref-type name="Journal Article"&gt;17&lt;/ref-type&gt;&lt;auth-address&gt;Urología Clínica Bilbao SL. Clínica IMQ Zorrotzaurre. Bilbao. Bizkaia. España.&lt;/auth-address&gt;&lt;remote-database-provider&gt;NLM&lt;/remote-database-provider&gt;&lt;rec-number&gt;1490&lt;/rec-number&gt;&lt;last-updated-date format="utc"&gt;1758681853&lt;/last-updated-date&gt;&lt;accession-num&gt;30945649&lt;/accession-num&gt;&lt;orig-pub&gt;Como construir un programa de cirugía robótica.&lt;/orig-pub&gt;&lt;volume&gt;72&lt;/volume&gt;&lt;/record&gt;&lt;/Cite&gt;&lt;/EndNote&gt;</w:instrText>
            </w:r>
            <w:r w:rsidR="00B20D07" w:rsidRPr="00AB4195">
              <w:rPr>
                <w:rFonts w:ascii="Times New Roman" w:hAnsi="Times New Roman" w:cs="Times New Roman"/>
                <w:sz w:val="20"/>
                <w:szCs w:val="20"/>
              </w:rPr>
              <w:fldChar w:fldCharType="separate"/>
            </w:r>
            <w:r w:rsidR="00B20D07" w:rsidRPr="00AB4195">
              <w:rPr>
                <w:rFonts w:ascii="Times New Roman" w:hAnsi="Times New Roman" w:cs="Times New Roman"/>
                <w:noProof/>
                <w:sz w:val="20"/>
                <w:szCs w:val="20"/>
              </w:rPr>
              <w:t>(7)</w:t>
            </w:r>
            <w:r w:rsidR="00B20D07" w:rsidRPr="00AB4195">
              <w:rPr>
                <w:rFonts w:ascii="Times New Roman" w:hAnsi="Times New Roman" w:cs="Times New Roman"/>
                <w:sz w:val="20"/>
                <w:szCs w:val="20"/>
              </w:rPr>
              <w:fldChar w:fldCharType="end"/>
            </w:r>
          </w:p>
        </w:tc>
        <w:tc>
          <w:tcPr>
            <w:tcW w:w="737" w:type="dxa"/>
          </w:tcPr>
          <w:p w14:paraId="3CDA6B67" w14:textId="5724D198" w:rsidR="00E60BF9" w:rsidRPr="00AB4195" w:rsidRDefault="00B20D07" w:rsidP="0004373A">
            <w:pPr>
              <w:jc w:val="center"/>
              <w:rPr>
                <w:rFonts w:ascii="Times New Roman" w:hAnsi="Times New Roman" w:cs="Times New Roman"/>
                <w:sz w:val="20"/>
                <w:szCs w:val="20"/>
              </w:rPr>
            </w:pPr>
            <w:r w:rsidRPr="00AB4195">
              <w:rPr>
                <w:rFonts w:ascii="Times New Roman" w:hAnsi="Times New Roman" w:cs="Times New Roman"/>
                <w:sz w:val="20"/>
                <w:szCs w:val="20"/>
              </w:rPr>
              <w:t>2019</w:t>
            </w:r>
          </w:p>
        </w:tc>
        <w:tc>
          <w:tcPr>
            <w:tcW w:w="1718" w:type="dxa"/>
          </w:tcPr>
          <w:p w14:paraId="22572241" w14:textId="6D2ED8CC" w:rsidR="00E60BF9" w:rsidRPr="00AB4195" w:rsidRDefault="00B20D07" w:rsidP="0004373A">
            <w:pPr>
              <w:jc w:val="center"/>
              <w:rPr>
                <w:rFonts w:ascii="Times New Roman" w:hAnsi="Times New Roman" w:cs="Times New Roman"/>
                <w:sz w:val="20"/>
                <w:szCs w:val="20"/>
              </w:rPr>
            </w:pPr>
            <w:r w:rsidRPr="00AB4195">
              <w:rPr>
                <w:rFonts w:ascii="Times New Roman" w:hAnsi="Times New Roman" w:cs="Times New Roman"/>
                <w:sz w:val="20"/>
                <w:szCs w:val="20"/>
              </w:rPr>
              <w:t>U</w:t>
            </w:r>
            <w:r w:rsidR="00635724" w:rsidRPr="00AB4195">
              <w:rPr>
                <w:rFonts w:ascii="Times New Roman" w:hAnsi="Times New Roman" w:cs="Times New Roman"/>
                <w:sz w:val="20"/>
                <w:szCs w:val="20"/>
              </w:rPr>
              <w:t>rology</w:t>
            </w:r>
          </w:p>
        </w:tc>
        <w:tc>
          <w:tcPr>
            <w:tcW w:w="1779" w:type="dxa"/>
          </w:tcPr>
          <w:p w14:paraId="03C9EBFD" w14:textId="674FF079" w:rsidR="00E60BF9" w:rsidRPr="00AB4195" w:rsidRDefault="00635724" w:rsidP="0004373A">
            <w:pPr>
              <w:jc w:val="center"/>
              <w:rPr>
                <w:rFonts w:ascii="Times New Roman" w:hAnsi="Times New Roman" w:cs="Times New Roman"/>
                <w:sz w:val="20"/>
                <w:szCs w:val="20"/>
              </w:rPr>
            </w:pPr>
            <w:r w:rsidRPr="00AB4195">
              <w:rPr>
                <w:rFonts w:ascii="Times New Roman" w:hAnsi="Times New Roman" w:cs="Times New Roman"/>
                <w:sz w:val="20"/>
                <w:szCs w:val="20"/>
              </w:rPr>
              <w:t>Spain</w:t>
            </w:r>
          </w:p>
        </w:tc>
        <w:tc>
          <w:tcPr>
            <w:tcW w:w="2087" w:type="dxa"/>
          </w:tcPr>
          <w:p w14:paraId="746EEA40" w14:textId="3109662A" w:rsidR="00E60BF9" w:rsidRPr="00AB4195" w:rsidRDefault="000F19E9" w:rsidP="0004373A">
            <w:pPr>
              <w:jc w:val="center"/>
              <w:rPr>
                <w:rFonts w:ascii="Times New Roman" w:hAnsi="Times New Roman" w:cs="Times New Roman"/>
                <w:sz w:val="20"/>
                <w:szCs w:val="20"/>
              </w:rPr>
            </w:pPr>
            <w:r w:rsidRPr="00AB4195">
              <w:rPr>
                <w:rFonts w:ascii="Times New Roman" w:hAnsi="Times New Roman" w:cs="Times New Roman"/>
                <w:sz w:val="20"/>
                <w:szCs w:val="20"/>
              </w:rPr>
              <w:t>1</w:t>
            </w:r>
            <w:r w:rsidR="00301934" w:rsidRPr="00AB4195">
              <w:rPr>
                <w:rFonts w:ascii="Times New Roman" w:hAnsi="Times New Roman" w:cs="Times New Roman"/>
                <w:sz w:val="20"/>
                <w:szCs w:val="20"/>
              </w:rPr>
              <w:t>4</w:t>
            </w:r>
          </w:p>
        </w:tc>
      </w:tr>
      <w:tr w:rsidR="000F19E9" w:rsidRPr="00AB4195" w14:paraId="146842FB" w14:textId="77777777" w:rsidTr="009E382A">
        <w:tc>
          <w:tcPr>
            <w:tcW w:w="3403" w:type="dxa"/>
          </w:tcPr>
          <w:p w14:paraId="45B5EF09" w14:textId="275F63DA" w:rsidR="000F19E9" w:rsidRPr="00AB4195" w:rsidRDefault="00681196" w:rsidP="00347708">
            <w:pPr>
              <w:rPr>
                <w:rFonts w:ascii="Times New Roman" w:hAnsi="Times New Roman" w:cs="Times New Roman"/>
                <w:sz w:val="20"/>
                <w:szCs w:val="20"/>
              </w:rPr>
            </w:pPr>
            <w:r w:rsidRPr="00AB4195">
              <w:rPr>
                <w:rFonts w:ascii="Times New Roman" w:hAnsi="Times New Roman" w:cs="Times New Roman"/>
                <w:sz w:val="20"/>
                <w:szCs w:val="20"/>
              </w:rPr>
              <w:t xml:space="preserve">The Association of British HealthTech Industries </w:t>
            </w:r>
            <w:r w:rsidRPr="00AB4195">
              <w:rPr>
                <w:rFonts w:ascii="Times New Roman" w:hAnsi="Times New Roman" w:cs="Times New Roman"/>
                <w:sz w:val="20"/>
                <w:szCs w:val="20"/>
              </w:rPr>
              <w:fldChar w:fldCharType="begin"/>
            </w:r>
            <w:r w:rsidRPr="00AB4195">
              <w:rPr>
                <w:rFonts w:ascii="Times New Roman" w:hAnsi="Times New Roman" w:cs="Times New Roman"/>
                <w:sz w:val="20"/>
                <w:szCs w:val="20"/>
              </w:rPr>
              <w:instrText xml:space="preserve"> ADDIN EN.CITE &lt;EndNote&gt;&lt;Cite&gt;&lt;IDText&gt;The Association of British HealthTech Industries. ABHI  White Paper: Robotic-Assisted-Surgery and New Models of Surgical Care. London. 2022. https://www.abhi.org.uk/media/3450/ras-white-paper.pdf  &lt;/IDText&gt;&lt;DisplayText&gt;(8)&lt;/DisplayText&gt;&lt;record&gt;&lt;titles&gt;&lt;title&gt;&lt;style font="default" size="100%"&gt;The Association of British HealthTech Industries. ABHI  W&lt;/style&gt;&lt;style face="bold" font="default" size="100%"&gt;hite Paper: Robotic-Assisted-Surgery and New Models of Surgical Care. London. 2022. h&lt;/style&gt;&lt;style font="default" size="100%"&gt;ttps://www.abhi.org.uk/media/3450/ras-white-paper.pdf  &lt;/style&gt;&lt;/title&gt;&lt;/titles&gt;&lt;added-date format="utc"&gt;1758681977&lt;/added-date&gt;&lt;ref-type name="Generic"&gt;13&lt;/ref-type&gt;&lt;rec-number&gt;1491&lt;/rec-number&gt;&lt;last-updated-date format="utc"&gt;1758682099&lt;/last-updated-date&gt;&lt;/record&gt;&lt;/Cite&gt;&lt;/EndNote&gt;</w:instrText>
            </w:r>
            <w:r w:rsidRPr="00AB4195">
              <w:rPr>
                <w:rFonts w:ascii="Times New Roman" w:hAnsi="Times New Roman" w:cs="Times New Roman"/>
                <w:sz w:val="20"/>
                <w:szCs w:val="20"/>
              </w:rPr>
              <w:fldChar w:fldCharType="separate"/>
            </w:r>
            <w:r w:rsidRPr="00AB4195">
              <w:rPr>
                <w:rFonts w:ascii="Times New Roman" w:hAnsi="Times New Roman" w:cs="Times New Roman"/>
                <w:noProof/>
                <w:sz w:val="20"/>
                <w:szCs w:val="20"/>
              </w:rPr>
              <w:t>(8)</w:t>
            </w:r>
            <w:r w:rsidRPr="00AB4195">
              <w:rPr>
                <w:rFonts w:ascii="Times New Roman" w:hAnsi="Times New Roman" w:cs="Times New Roman"/>
                <w:sz w:val="20"/>
                <w:szCs w:val="20"/>
              </w:rPr>
              <w:fldChar w:fldCharType="end"/>
            </w:r>
          </w:p>
        </w:tc>
        <w:tc>
          <w:tcPr>
            <w:tcW w:w="737" w:type="dxa"/>
          </w:tcPr>
          <w:p w14:paraId="6FA00D86" w14:textId="75FD08F4" w:rsidR="000F19E9" w:rsidRPr="00AB4195" w:rsidRDefault="00681196" w:rsidP="0004373A">
            <w:pPr>
              <w:jc w:val="center"/>
              <w:rPr>
                <w:rFonts w:ascii="Times New Roman" w:hAnsi="Times New Roman" w:cs="Times New Roman"/>
                <w:sz w:val="20"/>
                <w:szCs w:val="20"/>
              </w:rPr>
            </w:pPr>
            <w:r w:rsidRPr="00AB4195">
              <w:rPr>
                <w:rFonts w:ascii="Times New Roman" w:hAnsi="Times New Roman" w:cs="Times New Roman"/>
                <w:sz w:val="20"/>
                <w:szCs w:val="20"/>
              </w:rPr>
              <w:t>2022</w:t>
            </w:r>
          </w:p>
        </w:tc>
        <w:tc>
          <w:tcPr>
            <w:tcW w:w="1718" w:type="dxa"/>
          </w:tcPr>
          <w:p w14:paraId="6A33C50A" w14:textId="5CD5076D" w:rsidR="000F19E9" w:rsidRPr="00AB4195" w:rsidRDefault="00681196" w:rsidP="0004373A">
            <w:pPr>
              <w:jc w:val="center"/>
              <w:rPr>
                <w:rFonts w:ascii="Times New Roman" w:hAnsi="Times New Roman" w:cs="Times New Roman"/>
                <w:sz w:val="20"/>
                <w:szCs w:val="20"/>
              </w:rPr>
            </w:pPr>
            <w:r w:rsidRPr="00AB4195">
              <w:rPr>
                <w:rFonts w:ascii="Times New Roman" w:hAnsi="Times New Roman" w:cs="Times New Roman"/>
                <w:sz w:val="20"/>
                <w:szCs w:val="20"/>
              </w:rPr>
              <w:t>Pan-speciality</w:t>
            </w:r>
          </w:p>
        </w:tc>
        <w:tc>
          <w:tcPr>
            <w:tcW w:w="1779" w:type="dxa"/>
          </w:tcPr>
          <w:p w14:paraId="5F1AF81B" w14:textId="2B90E2BA" w:rsidR="000F19E9" w:rsidRPr="00AB4195" w:rsidRDefault="00681196" w:rsidP="0004373A">
            <w:pPr>
              <w:jc w:val="center"/>
              <w:rPr>
                <w:rFonts w:ascii="Times New Roman" w:hAnsi="Times New Roman" w:cs="Times New Roman"/>
                <w:sz w:val="20"/>
                <w:szCs w:val="20"/>
              </w:rPr>
            </w:pPr>
            <w:r w:rsidRPr="00AB4195">
              <w:rPr>
                <w:rFonts w:ascii="Times New Roman" w:hAnsi="Times New Roman" w:cs="Times New Roman"/>
                <w:sz w:val="20"/>
                <w:szCs w:val="20"/>
              </w:rPr>
              <w:t>UK</w:t>
            </w:r>
          </w:p>
        </w:tc>
        <w:tc>
          <w:tcPr>
            <w:tcW w:w="2087" w:type="dxa"/>
          </w:tcPr>
          <w:p w14:paraId="28AD1E18" w14:textId="4F81D23D" w:rsidR="000F19E9" w:rsidRPr="00AB4195" w:rsidRDefault="00301934" w:rsidP="0004373A">
            <w:pPr>
              <w:jc w:val="center"/>
              <w:rPr>
                <w:rFonts w:ascii="Times New Roman" w:hAnsi="Times New Roman" w:cs="Times New Roman"/>
                <w:sz w:val="20"/>
                <w:szCs w:val="20"/>
              </w:rPr>
            </w:pPr>
            <w:r w:rsidRPr="00AB4195">
              <w:rPr>
                <w:rFonts w:ascii="Times New Roman" w:hAnsi="Times New Roman" w:cs="Times New Roman"/>
                <w:sz w:val="20"/>
                <w:szCs w:val="20"/>
              </w:rPr>
              <w:t>8</w:t>
            </w:r>
          </w:p>
        </w:tc>
      </w:tr>
      <w:tr w:rsidR="0066615C" w:rsidRPr="00AB4195" w14:paraId="5642E584" w14:textId="77777777" w:rsidTr="009E382A">
        <w:tc>
          <w:tcPr>
            <w:tcW w:w="3403" w:type="dxa"/>
          </w:tcPr>
          <w:p w14:paraId="3D5038F9" w14:textId="13DBA1FD" w:rsidR="0066615C" w:rsidRPr="00AB4195" w:rsidRDefault="006A5B87" w:rsidP="00347708">
            <w:pPr>
              <w:rPr>
                <w:rFonts w:ascii="Times New Roman" w:hAnsi="Times New Roman" w:cs="Times New Roman"/>
                <w:sz w:val="20"/>
                <w:szCs w:val="20"/>
              </w:rPr>
            </w:pPr>
            <w:r w:rsidRPr="00AB4195">
              <w:rPr>
                <w:rFonts w:ascii="Times New Roman" w:hAnsi="Times New Roman" w:cs="Times New Roman"/>
                <w:sz w:val="20"/>
                <w:szCs w:val="20"/>
              </w:rPr>
              <w:t xml:space="preserve">American Urological Association </w:t>
            </w:r>
            <w:r w:rsidRPr="00AB4195">
              <w:rPr>
                <w:rFonts w:ascii="Times New Roman" w:hAnsi="Times New Roman" w:cs="Times New Roman"/>
                <w:sz w:val="20"/>
                <w:szCs w:val="20"/>
              </w:rPr>
              <w:fldChar w:fldCharType="begin"/>
            </w:r>
            <w:r w:rsidRPr="00AB4195">
              <w:rPr>
                <w:rFonts w:ascii="Times New Roman" w:hAnsi="Times New Roman" w:cs="Times New Roman"/>
                <w:sz w:val="20"/>
                <w:szCs w:val="20"/>
              </w:rPr>
              <w:instrText xml:space="preserve"> ADDIN EN.CITE &lt;EndNote&gt;&lt;Cite&gt;&lt;IDText&gt;American Urological Association.  Robotic Surgery (Urologic) Standard Operating Procedure (SOP). 2017. https://www.auanet.org/guidelines-and-quality/guidelines/other-clinical-guidance/robotic-surgery-(urologic)-sop&lt;/IDText&gt;&lt;DisplayText&gt;(9)&lt;/DisplayText&gt;&lt;record&gt;&lt;titles&gt;&lt;title&gt;&lt;style font="default" size="100%"&gt;American Urological Association.  R&lt;/style&gt;&lt;style face="bold" font="default" size="100%"&gt;obotic Surgery (Urologic) Standard Operating Procedure (SOP). 2017. h&lt;/style&gt;&lt;style font="default" size="100%"&gt;ttps://www.auanet.org/guidelines-and-quality/guidelines/other-clinical-guidance/robotic-surgery-(urologic)-sop&lt;/style&gt;&lt;/title&gt;&lt;/titles&gt;&lt;added-date format="utc"&gt;1758682256&lt;/added-date&gt;&lt;ref-type name="Generic"&gt;13&lt;/ref-type&gt;&lt;rec-number&gt;1492&lt;/rec-number&gt;&lt;last-updated-date format="utc"&gt;1758682333&lt;/last-updated-date&gt;&lt;/record&gt;&lt;/Cite&gt;&lt;/EndNote&gt;</w:instrText>
            </w:r>
            <w:r w:rsidRPr="00AB4195">
              <w:rPr>
                <w:rFonts w:ascii="Times New Roman" w:hAnsi="Times New Roman" w:cs="Times New Roman"/>
                <w:sz w:val="20"/>
                <w:szCs w:val="20"/>
              </w:rPr>
              <w:fldChar w:fldCharType="separate"/>
            </w:r>
            <w:r w:rsidRPr="00AB4195">
              <w:rPr>
                <w:rFonts w:ascii="Times New Roman" w:hAnsi="Times New Roman" w:cs="Times New Roman"/>
                <w:noProof/>
                <w:sz w:val="20"/>
                <w:szCs w:val="20"/>
              </w:rPr>
              <w:t>(9)</w:t>
            </w:r>
            <w:r w:rsidRPr="00AB4195">
              <w:rPr>
                <w:rFonts w:ascii="Times New Roman" w:hAnsi="Times New Roman" w:cs="Times New Roman"/>
                <w:sz w:val="20"/>
                <w:szCs w:val="20"/>
              </w:rPr>
              <w:fldChar w:fldCharType="end"/>
            </w:r>
          </w:p>
        </w:tc>
        <w:tc>
          <w:tcPr>
            <w:tcW w:w="737" w:type="dxa"/>
          </w:tcPr>
          <w:p w14:paraId="49A686B7" w14:textId="3E588422" w:rsidR="0066615C" w:rsidRPr="00AB4195" w:rsidRDefault="006A5B87" w:rsidP="0004373A">
            <w:pPr>
              <w:jc w:val="center"/>
              <w:rPr>
                <w:rFonts w:ascii="Times New Roman" w:hAnsi="Times New Roman" w:cs="Times New Roman"/>
                <w:sz w:val="20"/>
                <w:szCs w:val="20"/>
              </w:rPr>
            </w:pPr>
            <w:r w:rsidRPr="00AB4195">
              <w:rPr>
                <w:rFonts w:ascii="Times New Roman" w:hAnsi="Times New Roman" w:cs="Times New Roman"/>
                <w:sz w:val="20"/>
                <w:szCs w:val="20"/>
              </w:rPr>
              <w:t>2017</w:t>
            </w:r>
          </w:p>
        </w:tc>
        <w:tc>
          <w:tcPr>
            <w:tcW w:w="1718" w:type="dxa"/>
          </w:tcPr>
          <w:p w14:paraId="148B07A7" w14:textId="3C1C3ECB" w:rsidR="0066615C" w:rsidRPr="00AB4195" w:rsidRDefault="006A5B87" w:rsidP="0004373A">
            <w:pPr>
              <w:jc w:val="center"/>
              <w:rPr>
                <w:rFonts w:ascii="Times New Roman" w:hAnsi="Times New Roman" w:cs="Times New Roman"/>
                <w:sz w:val="20"/>
                <w:szCs w:val="20"/>
              </w:rPr>
            </w:pPr>
            <w:r w:rsidRPr="00AB4195">
              <w:rPr>
                <w:rFonts w:ascii="Times New Roman" w:hAnsi="Times New Roman" w:cs="Times New Roman"/>
                <w:sz w:val="20"/>
                <w:szCs w:val="20"/>
              </w:rPr>
              <w:t>Urology</w:t>
            </w:r>
          </w:p>
        </w:tc>
        <w:tc>
          <w:tcPr>
            <w:tcW w:w="1779" w:type="dxa"/>
          </w:tcPr>
          <w:p w14:paraId="34B15E19" w14:textId="04670442" w:rsidR="0066615C" w:rsidRPr="00AB4195" w:rsidRDefault="006A5B87" w:rsidP="0004373A">
            <w:pPr>
              <w:jc w:val="center"/>
              <w:rPr>
                <w:rFonts w:ascii="Times New Roman" w:hAnsi="Times New Roman" w:cs="Times New Roman"/>
                <w:sz w:val="20"/>
                <w:szCs w:val="20"/>
              </w:rPr>
            </w:pPr>
            <w:r w:rsidRPr="00AB4195">
              <w:rPr>
                <w:rFonts w:ascii="Times New Roman" w:hAnsi="Times New Roman" w:cs="Times New Roman"/>
                <w:sz w:val="20"/>
                <w:szCs w:val="20"/>
              </w:rPr>
              <w:t>USA</w:t>
            </w:r>
          </w:p>
        </w:tc>
        <w:tc>
          <w:tcPr>
            <w:tcW w:w="2087" w:type="dxa"/>
          </w:tcPr>
          <w:p w14:paraId="1373A30D" w14:textId="5BA578F3" w:rsidR="0066615C" w:rsidRPr="00AB4195" w:rsidRDefault="00DB2D20" w:rsidP="0004373A">
            <w:pPr>
              <w:jc w:val="center"/>
              <w:rPr>
                <w:rFonts w:ascii="Times New Roman" w:hAnsi="Times New Roman" w:cs="Times New Roman"/>
                <w:sz w:val="20"/>
                <w:szCs w:val="20"/>
              </w:rPr>
            </w:pPr>
            <w:r w:rsidRPr="00AB4195">
              <w:rPr>
                <w:rFonts w:ascii="Times New Roman" w:hAnsi="Times New Roman" w:cs="Times New Roman"/>
                <w:sz w:val="20"/>
                <w:szCs w:val="20"/>
              </w:rPr>
              <w:t>7</w:t>
            </w:r>
          </w:p>
        </w:tc>
      </w:tr>
      <w:tr w:rsidR="00DB2D20" w:rsidRPr="00AB4195" w14:paraId="790EED9C" w14:textId="77777777" w:rsidTr="009E382A">
        <w:tc>
          <w:tcPr>
            <w:tcW w:w="3403" w:type="dxa"/>
          </w:tcPr>
          <w:p w14:paraId="6C1CFE43" w14:textId="28974AE2" w:rsidR="00DB2D20" w:rsidRPr="00AB4195" w:rsidRDefault="00E22C15" w:rsidP="00347708">
            <w:pPr>
              <w:rPr>
                <w:rFonts w:ascii="Times New Roman" w:hAnsi="Times New Roman" w:cs="Times New Roman"/>
                <w:sz w:val="20"/>
                <w:szCs w:val="20"/>
              </w:rPr>
            </w:pPr>
            <w:r w:rsidRPr="00AB4195">
              <w:rPr>
                <w:rFonts w:ascii="Times New Roman" w:hAnsi="Times New Roman" w:cs="Times New Roman"/>
                <w:sz w:val="20"/>
                <w:szCs w:val="20"/>
              </w:rPr>
              <w:t>Nota et al</w:t>
            </w:r>
            <w:r w:rsidR="00050533" w:rsidRPr="00AB4195">
              <w:rPr>
                <w:rFonts w:ascii="Times New Roman" w:hAnsi="Times New Roman" w:cs="Times New Roman"/>
                <w:sz w:val="20"/>
                <w:szCs w:val="20"/>
              </w:rPr>
              <w:t xml:space="preserve"> </w:t>
            </w:r>
            <w:r w:rsidRPr="00AB4195">
              <w:rPr>
                <w:rFonts w:ascii="Times New Roman" w:hAnsi="Times New Roman" w:cs="Times New Roman"/>
                <w:sz w:val="20"/>
                <w:szCs w:val="20"/>
              </w:rPr>
              <w:fldChar w:fldCharType="begin"/>
            </w:r>
            <w:r w:rsidRPr="00AB4195">
              <w:rPr>
                <w:rFonts w:ascii="Times New Roman" w:hAnsi="Times New Roman" w:cs="Times New Roman"/>
                <w:sz w:val="20"/>
                <w:szCs w:val="20"/>
              </w:rPr>
              <w:instrText xml:space="preserve"> ADDIN EN.CITE &lt;EndNote&gt;&lt;Cite&gt;&lt;Author&gt;Nota&lt;/Author&gt;&lt;Year&gt;2017&lt;/Year&gt;&lt;IDText&gt;Setting up a robotic hepatectomy program: a Western-European experience and perspective&lt;/IDText&gt;&lt;DisplayText&gt;(10)&lt;/DisplayText&gt;&lt;record&gt;&lt;dates&gt;&lt;pub-dates&gt;&lt;date&gt;Aug&lt;/date&gt;&lt;/pub-dates&gt;&lt;year&gt;2017&lt;/year&gt;&lt;/dates&gt;&lt;keywords&gt;&lt;keyword&gt;Robotic hepatectomy&lt;/keyword&gt;&lt;keyword&gt;minimally invasive liver surgery&lt;/keyword&gt;&lt;keyword&gt;set-up of a robotic program&lt;/keyword&gt;&lt;/keywords&gt;&lt;isbn&gt;2304-3881 (Print)&amp;#xD;2304-3881&lt;/isbn&gt;&lt;custom2&gt;PMC5554759&lt;/custom2&gt;&lt;custom1&gt;Conflicts of Interest: The authors have no conflicts of interest to declare.&lt;/custom1&gt;&lt;titles&gt;&lt;title&gt;Setting up a robotic hepatectomy program: a Western-European experience and perspective&lt;/title&gt;&lt;secondary-title&gt;Hepatobiliary Surg Nutr&lt;/secondary-title&gt;&lt;/titles&gt;&lt;pages&gt;239-245&lt;/pages&gt;&lt;number&gt;4&lt;/number&gt;&lt;contributors&gt;&lt;authors&gt;&lt;author&gt;Nota, C. L.&lt;/author&gt;&lt;author&gt;Rinkes, I. H. B.&lt;/author&gt;&lt;author&gt;Hagendoorn, J.&lt;/author&gt;&lt;/authors&gt;&lt;/contributors&gt;&lt;language&gt;eng&lt;/language&gt;&lt;added-date format="utc"&gt;1758682435&lt;/added-date&gt;&lt;ref-type name="Journal Article"&gt;17&lt;/ref-type&gt;&lt;auth-address&gt;Department of Surgical Specialties, UMC Utrecht Cancer Center, University Medical Center Utrecht, Utrecht, The Netherlands.&lt;/auth-address&gt;&lt;remote-database-provider&gt;NLM&lt;/remote-database-provider&gt;&lt;rec-number&gt;1493&lt;/rec-number&gt;&lt;last-updated-date format="utc"&gt;1758682435&lt;/last-updated-date&gt;&lt;accession-num&gt;28848746&lt;/accession-num&gt;&lt;electronic-resource-num&gt;10.21037/hbsn.2016.12.05&lt;/electronic-resource-num&gt;&lt;volume&gt;6&lt;/volume&gt;&lt;/record&gt;&lt;/Cite&gt;&lt;/EndNote&gt;</w:instrText>
            </w:r>
            <w:r w:rsidRPr="00AB4195">
              <w:rPr>
                <w:rFonts w:ascii="Times New Roman" w:hAnsi="Times New Roman" w:cs="Times New Roman"/>
                <w:sz w:val="20"/>
                <w:szCs w:val="20"/>
              </w:rPr>
              <w:fldChar w:fldCharType="separate"/>
            </w:r>
            <w:r w:rsidRPr="00AB4195">
              <w:rPr>
                <w:rFonts w:ascii="Times New Roman" w:hAnsi="Times New Roman" w:cs="Times New Roman"/>
                <w:noProof/>
                <w:sz w:val="20"/>
                <w:szCs w:val="20"/>
              </w:rPr>
              <w:t>(10)</w:t>
            </w:r>
            <w:r w:rsidRPr="00AB4195">
              <w:rPr>
                <w:rFonts w:ascii="Times New Roman" w:hAnsi="Times New Roman" w:cs="Times New Roman"/>
                <w:sz w:val="20"/>
                <w:szCs w:val="20"/>
              </w:rPr>
              <w:fldChar w:fldCharType="end"/>
            </w:r>
          </w:p>
        </w:tc>
        <w:tc>
          <w:tcPr>
            <w:tcW w:w="737" w:type="dxa"/>
          </w:tcPr>
          <w:p w14:paraId="2F5338CB" w14:textId="65C25366" w:rsidR="00DB2D20" w:rsidRPr="00AB4195" w:rsidRDefault="0020531D" w:rsidP="0004373A">
            <w:pPr>
              <w:jc w:val="center"/>
              <w:rPr>
                <w:rFonts w:ascii="Times New Roman" w:hAnsi="Times New Roman" w:cs="Times New Roman"/>
                <w:sz w:val="20"/>
                <w:szCs w:val="20"/>
              </w:rPr>
            </w:pPr>
            <w:r w:rsidRPr="00AB4195">
              <w:rPr>
                <w:rFonts w:ascii="Times New Roman" w:hAnsi="Times New Roman" w:cs="Times New Roman"/>
                <w:sz w:val="20"/>
                <w:szCs w:val="20"/>
              </w:rPr>
              <w:t>2017</w:t>
            </w:r>
          </w:p>
        </w:tc>
        <w:tc>
          <w:tcPr>
            <w:tcW w:w="1718" w:type="dxa"/>
          </w:tcPr>
          <w:p w14:paraId="26B67F51" w14:textId="37B658A2" w:rsidR="00DB2D20" w:rsidRPr="00AB4195" w:rsidRDefault="00763F50" w:rsidP="0004373A">
            <w:pPr>
              <w:jc w:val="center"/>
              <w:rPr>
                <w:rFonts w:ascii="Times New Roman" w:hAnsi="Times New Roman" w:cs="Times New Roman"/>
                <w:sz w:val="20"/>
                <w:szCs w:val="20"/>
              </w:rPr>
            </w:pPr>
            <w:r w:rsidRPr="00AB4195">
              <w:rPr>
                <w:rFonts w:ascii="Times New Roman" w:hAnsi="Times New Roman" w:cs="Times New Roman"/>
                <w:sz w:val="20"/>
                <w:szCs w:val="20"/>
              </w:rPr>
              <w:t>Hepatopancreaticobiliary Surgery</w:t>
            </w:r>
          </w:p>
        </w:tc>
        <w:tc>
          <w:tcPr>
            <w:tcW w:w="1779" w:type="dxa"/>
          </w:tcPr>
          <w:p w14:paraId="423F0969" w14:textId="3F6FBECA" w:rsidR="00DB2D20" w:rsidRPr="00AB4195" w:rsidRDefault="00EA57C4" w:rsidP="0004373A">
            <w:pPr>
              <w:jc w:val="center"/>
              <w:rPr>
                <w:rFonts w:ascii="Times New Roman" w:hAnsi="Times New Roman" w:cs="Times New Roman"/>
                <w:sz w:val="20"/>
                <w:szCs w:val="20"/>
              </w:rPr>
            </w:pPr>
            <w:r w:rsidRPr="00AB4195">
              <w:rPr>
                <w:rFonts w:ascii="Times New Roman" w:hAnsi="Times New Roman" w:cs="Times New Roman"/>
                <w:sz w:val="20"/>
                <w:szCs w:val="20"/>
              </w:rPr>
              <w:t>Netherlands</w:t>
            </w:r>
          </w:p>
        </w:tc>
        <w:tc>
          <w:tcPr>
            <w:tcW w:w="2087" w:type="dxa"/>
          </w:tcPr>
          <w:p w14:paraId="0758E9D3" w14:textId="79A6DAE1" w:rsidR="00DB2D20" w:rsidRPr="00AB4195" w:rsidRDefault="0004373A" w:rsidP="0004373A">
            <w:pPr>
              <w:jc w:val="center"/>
              <w:rPr>
                <w:rFonts w:ascii="Times New Roman" w:hAnsi="Times New Roman" w:cs="Times New Roman"/>
                <w:sz w:val="20"/>
                <w:szCs w:val="20"/>
              </w:rPr>
            </w:pPr>
            <w:r w:rsidRPr="00AB4195">
              <w:rPr>
                <w:rFonts w:ascii="Times New Roman" w:hAnsi="Times New Roman" w:cs="Times New Roman"/>
                <w:sz w:val="20"/>
                <w:szCs w:val="20"/>
              </w:rPr>
              <w:t>5</w:t>
            </w:r>
          </w:p>
        </w:tc>
      </w:tr>
      <w:tr w:rsidR="0004373A" w:rsidRPr="00AB4195" w14:paraId="1E07C016" w14:textId="77777777" w:rsidTr="009E382A">
        <w:tc>
          <w:tcPr>
            <w:tcW w:w="3403" w:type="dxa"/>
          </w:tcPr>
          <w:p w14:paraId="239EF12F" w14:textId="7663547F" w:rsidR="0004373A" w:rsidRPr="00AB4195" w:rsidRDefault="00CB5982" w:rsidP="00347708">
            <w:pPr>
              <w:rPr>
                <w:rFonts w:ascii="Times New Roman" w:hAnsi="Times New Roman" w:cs="Times New Roman"/>
                <w:sz w:val="20"/>
                <w:szCs w:val="20"/>
              </w:rPr>
            </w:pPr>
            <w:r w:rsidRPr="00AB4195">
              <w:rPr>
                <w:rFonts w:ascii="Times New Roman" w:hAnsi="Times New Roman" w:cs="Times New Roman"/>
                <w:sz w:val="20"/>
                <w:szCs w:val="20"/>
              </w:rPr>
              <w:t>Society for Cardiothoracic Surgery in Great Britain and Ireland</w:t>
            </w:r>
            <w:r w:rsidR="006C19DF" w:rsidRPr="00AB4195">
              <w:rPr>
                <w:rFonts w:ascii="Times New Roman" w:hAnsi="Times New Roman" w:cs="Times New Roman"/>
                <w:sz w:val="20"/>
                <w:szCs w:val="20"/>
              </w:rPr>
              <w:t xml:space="preserve"> </w:t>
            </w:r>
            <w:r w:rsidR="006C19DF" w:rsidRPr="00AB4195">
              <w:rPr>
                <w:rFonts w:ascii="Times New Roman" w:hAnsi="Times New Roman" w:cs="Times New Roman"/>
                <w:sz w:val="20"/>
                <w:szCs w:val="20"/>
              </w:rPr>
              <w:fldChar w:fldCharType="begin"/>
            </w:r>
            <w:r w:rsidR="006C19DF" w:rsidRPr="00AB4195">
              <w:rPr>
                <w:rFonts w:ascii="Times New Roman" w:hAnsi="Times New Roman" w:cs="Times New Roman"/>
                <w:sz w:val="20"/>
                <w:szCs w:val="20"/>
              </w:rPr>
              <w:instrText xml:space="preserve"> ADDIN EN.CITE &lt;EndNote&gt;&lt;Cite&gt;&lt;IDText&gt;Society for Cardiothoracic Surgery in Great Britain and Ireland.  Developing a Robotic Thoracic Surgery Program. 2022.  https://scts.org/_userfiles/pages/files/guidelines/robotic_editorial_website_scts.pdf&lt;/IDText&gt;&lt;DisplayText&gt;(11)&lt;/DisplayText&gt;&lt;record&gt;&lt;titles&gt;&lt;title&gt;&lt;style face="bold" font="default" size="100%"&gt;Society for Cardiothoracic Surgery in Great Britain and Ireland. &lt;/style&gt;&lt;style font="default" size="100%"&gt; Developing a Robotic Thoracic Surgery Program. 2022.  https://scts.org/_userfiles/pages/files/guidelines/robotic_editorial_website_scts.pdf&lt;/style&gt;&lt;/title&gt;&lt;/titles&gt;&lt;added-date format="utc"&gt;1758682730&lt;/added-date&gt;&lt;ref-type name="Generic"&gt;13&lt;/ref-type&gt;&lt;rec-number&gt;1494&lt;/rec-number&gt;&lt;last-updated-date format="utc"&gt;1758682841&lt;/last-updated-date&gt;&lt;/record&gt;&lt;/Cite&gt;&lt;/EndNote&gt;</w:instrText>
            </w:r>
            <w:r w:rsidR="006C19DF" w:rsidRPr="00AB4195">
              <w:rPr>
                <w:rFonts w:ascii="Times New Roman" w:hAnsi="Times New Roman" w:cs="Times New Roman"/>
                <w:sz w:val="20"/>
                <w:szCs w:val="20"/>
              </w:rPr>
              <w:fldChar w:fldCharType="separate"/>
            </w:r>
            <w:r w:rsidR="006C19DF" w:rsidRPr="00AB4195">
              <w:rPr>
                <w:rFonts w:ascii="Times New Roman" w:hAnsi="Times New Roman" w:cs="Times New Roman"/>
                <w:noProof/>
                <w:sz w:val="20"/>
                <w:szCs w:val="20"/>
              </w:rPr>
              <w:t>(11)</w:t>
            </w:r>
            <w:r w:rsidR="006C19DF" w:rsidRPr="00AB4195">
              <w:rPr>
                <w:rFonts w:ascii="Times New Roman" w:hAnsi="Times New Roman" w:cs="Times New Roman"/>
                <w:sz w:val="20"/>
                <w:szCs w:val="20"/>
              </w:rPr>
              <w:fldChar w:fldCharType="end"/>
            </w:r>
          </w:p>
        </w:tc>
        <w:tc>
          <w:tcPr>
            <w:tcW w:w="737" w:type="dxa"/>
          </w:tcPr>
          <w:p w14:paraId="239768D9" w14:textId="0BA8DC8B" w:rsidR="0004373A" w:rsidRPr="00AB4195" w:rsidRDefault="000E1CE5" w:rsidP="0004373A">
            <w:pPr>
              <w:jc w:val="center"/>
              <w:rPr>
                <w:rFonts w:ascii="Times New Roman" w:hAnsi="Times New Roman" w:cs="Times New Roman"/>
                <w:sz w:val="20"/>
                <w:szCs w:val="20"/>
              </w:rPr>
            </w:pPr>
            <w:r w:rsidRPr="00AB4195">
              <w:rPr>
                <w:rFonts w:ascii="Times New Roman" w:hAnsi="Times New Roman" w:cs="Times New Roman"/>
                <w:sz w:val="20"/>
                <w:szCs w:val="20"/>
              </w:rPr>
              <w:t>2022</w:t>
            </w:r>
          </w:p>
        </w:tc>
        <w:tc>
          <w:tcPr>
            <w:tcW w:w="1718" w:type="dxa"/>
          </w:tcPr>
          <w:p w14:paraId="029E1F55" w14:textId="53DD6C54" w:rsidR="0004373A" w:rsidRPr="00AB4195" w:rsidRDefault="006C19DF" w:rsidP="0004373A">
            <w:pPr>
              <w:jc w:val="center"/>
              <w:rPr>
                <w:rFonts w:ascii="Times New Roman" w:hAnsi="Times New Roman" w:cs="Times New Roman"/>
                <w:sz w:val="20"/>
                <w:szCs w:val="20"/>
              </w:rPr>
            </w:pPr>
            <w:r w:rsidRPr="00AB4195">
              <w:rPr>
                <w:rFonts w:ascii="Times New Roman" w:hAnsi="Times New Roman" w:cs="Times New Roman"/>
                <w:sz w:val="20"/>
                <w:szCs w:val="20"/>
              </w:rPr>
              <w:t xml:space="preserve">Thoracic Surgery </w:t>
            </w:r>
          </w:p>
        </w:tc>
        <w:tc>
          <w:tcPr>
            <w:tcW w:w="1779" w:type="dxa"/>
          </w:tcPr>
          <w:p w14:paraId="0724B2D5" w14:textId="5348FE7B" w:rsidR="0004373A" w:rsidRPr="00AB4195" w:rsidRDefault="000E1CE5" w:rsidP="0004373A">
            <w:pPr>
              <w:jc w:val="center"/>
              <w:rPr>
                <w:rFonts w:ascii="Times New Roman" w:hAnsi="Times New Roman" w:cs="Times New Roman"/>
                <w:sz w:val="20"/>
                <w:szCs w:val="20"/>
              </w:rPr>
            </w:pPr>
            <w:r w:rsidRPr="00AB4195">
              <w:rPr>
                <w:rFonts w:ascii="Times New Roman" w:hAnsi="Times New Roman" w:cs="Times New Roman"/>
                <w:sz w:val="20"/>
                <w:szCs w:val="20"/>
              </w:rPr>
              <w:t>UK</w:t>
            </w:r>
          </w:p>
        </w:tc>
        <w:tc>
          <w:tcPr>
            <w:tcW w:w="2087" w:type="dxa"/>
          </w:tcPr>
          <w:p w14:paraId="25ED5CA4" w14:textId="71F474CB" w:rsidR="0004373A" w:rsidRPr="00AB4195" w:rsidRDefault="00BE546E" w:rsidP="0004373A">
            <w:pPr>
              <w:jc w:val="center"/>
              <w:rPr>
                <w:rFonts w:ascii="Times New Roman" w:hAnsi="Times New Roman" w:cs="Times New Roman"/>
                <w:sz w:val="20"/>
                <w:szCs w:val="20"/>
              </w:rPr>
            </w:pPr>
            <w:r w:rsidRPr="00AB4195">
              <w:rPr>
                <w:rFonts w:ascii="Times New Roman" w:hAnsi="Times New Roman" w:cs="Times New Roman"/>
                <w:sz w:val="20"/>
                <w:szCs w:val="20"/>
              </w:rPr>
              <w:t>10</w:t>
            </w:r>
          </w:p>
        </w:tc>
      </w:tr>
      <w:tr w:rsidR="00BE546E" w:rsidRPr="00AB4195" w14:paraId="216CE6E9" w14:textId="77777777" w:rsidTr="009E382A">
        <w:tc>
          <w:tcPr>
            <w:tcW w:w="3403" w:type="dxa"/>
          </w:tcPr>
          <w:p w14:paraId="18BF70D8" w14:textId="3125C6FA" w:rsidR="00BE546E" w:rsidRPr="00AB4195" w:rsidRDefault="00D86CA8" w:rsidP="00347708">
            <w:pPr>
              <w:rPr>
                <w:rFonts w:ascii="Times New Roman" w:hAnsi="Times New Roman" w:cs="Times New Roman"/>
                <w:sz w:val="20"/>
                <w:szCs w:val="20"/>
              </w:rPr>
            </w:pPr>
            <w:r w:rsidRPr="00AB4195">
              <w:rPr>
                <w:rFonts w:ascii="Times New Roman" w:hAnsi="Times New Roman" w:cs="Times New Roman"/>
                <w:sz w:val="20"/>
                <w:szCs w:val="20"/>
              </w:rPr>
              <w:t>SAGES/MIRA Consensus Document on Robotic Surgery</w:t>
            </w:r>
            <w:r w:rsidR="00691FE0" w:rsidRPr="00AB4195">
              <w:rPr>
                <w:rFonts w:ascii="Times New Roman" w:hAnsi="Times New Roman" w:cs="Times New Roman"/>
                <w:sz w:val="20"/>
                <w:szCs w:val="20"/>
              </w:rPr>
              <w:t xml:space="preserve"> </w:t>
            </w:r>
            <w:r w:rsidR="00691FE0" w:rsidRPr="00AB4195">
              <w:rPr>
                <w:rFonts w:ascii="Times New Roman" w:hAnsi="Times New Roman" w:cs="Times New Roman"/>
                <w:sz w:val="20"/>
                <w:szCs w:val="20"/>
              </w:rPr>
              <w:fldChar w:fldCharType="begin"/>
            </w:r>
            <w:r w:rsidR="00691FE0" w:rsidRPr="00AB4195">
              <w:rPr>
                <w:rFonts w:ascii="Times New Roman" w:hAnsi="Times New Roman" w:cs="Times New Roman"/>
                <w:sz w:val="20"/>
                <w:szCs w:val="20"/>
              </w:rPr>
              <w:instrText xml:space="preserve"> ADDIN EN.CITE &lt;EndNote&gt;&lt;Cite&gt;&lt;Author&gt;Herron&lt;/Author&gt;&lt;Year&gt;2008&lt;/Year&gt;&lt;IDText&gt;A consensus document on robotic surgery&lt;/IDText&gt;&lt;DisplayText&gt;(12)&lt;/DisplayText&gt;&lt;record&gt;&lt;dates&gt;&lt;pub-dates&gt;&lt;date&gt;Feb&lt;/date&gt;&lt;/pub-dates&gt;&lt;year&gt;2008&lt;/year&gt;&lt;/dates&gt;&lt;keywords&gt;&lt;keyword&gt;General Surgery/education/organization &amp;amp; administration&lt;/keyword&gt;&lt;keyword&gt;Humans&lt;/keyword&gt;&lt;keyword&gt;Risk Factors&lt;/keyword&gt;&lt;keyword&gt;*Robotics/education/organization &amp;amp; administration&lt;/keyword&gt;&lt;keyword&gt;*Surgical Equipment&lt;/keyword&gt;&lt;keyword&gt;*Surgical Instruments&lt;/keyword&gt;&lt;keyword&gt;Surgical Procedures, Operative/education/*methods&lt;/keyword&gt;&lt;/keywords&gt;&lt;isbn&gt;0930-2794&lt;/isbn&gt;&lt;titles&gt;&lt;title&gt;A consensus document on robotic surgery&lt;/title&gt;&lt;secondary-title&gt;Surg Endosc&lt;/secondary-title&gt;&lt;/titles&gt;&lt;pages&gt;313-25; discussion 311-2&lt;/pages&gt;&lt;number&gt;2&lt;/number&gt;&lt;contributors&gt;&lt;authors&gt;&lt;author&gt;Herron, D. M.&lt;/author&gt;&lt;author&gt;Marohn, M.&lt;/author&gt;&lt;/authors&gt;&lt;/contributors&gt;&lt;edition&gt;20071228&lt;/edition&gt;&lt;language&gt;eng&lt;/language&gt;&lt;added-date format="utc"&gt;1758683059&lt;/added-date&gt;&lt;ref-type name="Journal Article"&gt;17&lt;/ref-type&gt;&lt;auth-address&gt;Department of Surgery, Mount Sinai School of Medicine, 1 Gustave L. Levy Place, #1259, New York, NY 10029, USA. daniel.herron@mountsinai.org&lt;/auth-address&gt;&lt;remote-database-provider&gt;NLM&lt;/remote-database-provider&gt;&lt;rec-number&gt;1495&lt;/rec-number&gt;&lt;last-updated-date format="utc"&gt;1758683059&lt;/last-updated-date&gt;&lt;accession-num&gt;18163170&lt;/accession-num&gt;&lt;electronic-resource-num&gt;10.1007/s00464-007-9727-5&lt;/electronic-resource-num&gt;&lt;volume&gt;22&lt;/volume&gt;&lt;/record&gt;&lt;/Cite&gt;&lt;/EndNote&gt;</w:instrText>
            </w:r>
            <w:r w:rsidR="00691FE0" w:rsidRPr="00AB4195">
              <w:rPr>
                <w:rFonts w:ascii="Times New Roman" w:hAnsi="Times New Roman" w:cs="Times New Roman"/>
                <w:sz w:val="20"/>
                <w:szCs w:val="20"/>
              </w:rPr>
              <w:fldChar w:fldCharType="separate"/>
            </w:r>
            <w:r w:rsidR="00691FE0" w:rsidRPr="00AB4195">
              <w:rPr>
                <w:rFonts w:ascii="Times New Roman" w:hAnsi="Times New Roman" w:cs="Times New Roman"/>
                <w:noProof/>
                <w:sz w:val="20"/>
                <w:szCs w:val="20"/>
              </w:rPr>
              <w:t>(12)</w:t>
            </w:r>
            <w:r w:rsidR="00691FE0" w:rsidRPr="00AB4195">
              <w:rPr>
                <w:rFonts w:ascii="Times New Roman" w:hAnsi="Times New Roman" w:cs="Times New Roman"/>
                <w:sz w:val="20"/>
                <w:szCs w:val="20"/>
              </w:rPr>
              <w:fldChar w:fldCharType="end"/>
            </w:r>
          </w:p>
        </w:tc>
        <w:tc>
          <w:tcPr>
            <w:tcW w:w="737" w:type="dxa"/>
          </w:tcPr>
          <w:p w14:paraId="0358DDE6" w14:textId="4EE2B0A9" w:rsidR="00BE546E" w:rsidRPr="00AB4195" w:rsidRDefault="00691FE0" w:rsidP="0004373A">
            <w:pPr>
              <w:jc w:val="center"/>
              <w:rPr>
                <w:rFonts w:ascii="Times New Roman" w:hAnsi="Times New Roman" w:cs="Times New Roman"/>
                <w:sz w:val="20"/>
                <w:szCs w:val="20"/>
              </w:rPr>
            </w:pPr>
            <w:r w:rsidRPr="00AB4195">
              <w:rPr>
                <w:rFonts w:ascii="Times New Roman" w:hAnsi="Times New Roman" w:cs="Times New Roman"/>
                <w:sz w:val="20"/>
                <w:szCs w:val="20"/>
              </w:rPr>
              <w:t>2008</w:t>
            </w:r>
          </w:p>
        </w:tc>
        <w:tc>
          <w:tcPr>
            <w:tcW w:w="1718" w:type="dxa"/>
          </w:tcPr>
          <w:p w14:paraId="0345625A" w14:textId="530707FD" w:rsidR="00BE546E" w:rsidRPr="00AB4195" w:rsidRDefault="00CB603F" w:rsidP="0004373A">
            <w:pPr>
              <w:jc w:val="center"/>
              <w:rPr>
                <w:rFonts w:ascii="Times New Roman" w:hAnsi="Times New Roman" w:cs="Times New Roman"/>
                <w:sz w:val="20"/>
                <w:szCs w:val="20"/>
              </w:rPr>
            </w:pPr>
            <w:r w:rsidRPr="00AB4195">
              <w:rPr>
                <w:rFonts w:ascii="Times New Roman" w:hAnsi="Times New Roman" w:cs="Times New Roman"/>
                <w:sz w:val="20"/>
                <w:szCs w:val="20"/>
              </w:rPr>
              <w:t xml:space="preserve">Pan-speciality </w:t>
            </w:r>
          </w:p>
        </w:tc>
        <w:tc>
          <w:tcPr>
            <w:tcW w:w="1779" w:type="dxa"/>
          </w:tcPr>
          <w:p w14:paraId="17DAC71A" w14:textId="62EFED43" w:rsidR="00BE546E" w:rsidRPr="00AB4195" w:rsidRDefault="00CB603F" w:rsidP="0004373A">
            <w:pPr>
              <w:jc w:val="center"/>
              <w:rPr>
                <w:rFonts w:ascii="Times New Roman" w:hAnsi="Times New Roman" w:cs="Times New Roman"/>
                <w:sz w:val="20"/>
                <w:szCs w:val="20"/>
              </w:rPr>
            </w:pPr>
            <w:r w:rsidRPr="00AB4195">
              <w:rPr>
                <w:rFonts w:ascii="Times New Roman" w:hAnsi="Times New Roman" w:cs="Times New Roman"/>
                <w:sz w:val="20"/>
                <w:szCs w:val="20"/>
              </w:rPr>
              <w:t>USA</w:t>
            </w:r>
          </w:p>
        </w:tc>
        <w:tc>
          <w:tcPr>
            <w:tcW w:w="2087" w:type="dxa"/>
          </w:tcPr>
          <w:p w14:paraId="3F14F0F6" w14:textId="0DEDA12F" w:rsidR="00BE546E" w:rsidRPr="00AB4195" w:rsidRDefault="00FD0A19" w:rsidP="0004373A">
            <w:pPr>
              <w:jc w:val="center"/>
              <w:rPr>
                <w:rFonts w:ascii="Times New Roman" w:hAnsi="Times New Roman" w:cs="Times New Roman"/>
                <w:sz w:val="20"/>
                <w:szCs w:val="20"/>
              </w:rPr>
            </w:pPr>
            <w:r w:rsidRPr="00AB4195">
              <w:rPr>
                <w:rFonts w:ascii="Times New Roman" w:hAnsi="Times New Roman" w:cs="Times New Roman"/>
                <w:sz w:val="20"/>
                <w:szCs w:val="20"/>
              </w:rPr>
              <w:t>9</w:t>
            </w:r>
          </w:p>
        </w:tc>
      </w:tr>
      <w:tr w:rsidR="00FD0A19" w:rsidRPr="00AB4195" w14:paraId="5FC7A3C8" w14:textId="77777777" w:rsidTr="009E382A">
        <w:tc>
          <w:tcPr>
            <w:tcW w:w="3403" w:type="dxa"/>
          </w:tcPr>
          <w:p w14:paraId="7102856E" w14:textId="36720C81" w:rsidR="00FD0A19" w:rsidRPr="00AB4195" w:rsidRDefault="00457DDC" w:rsidP="00347708">
            <w:pPr>
              <w:rPr>
                <w:rFonts w:ascii="Times New Roman" w:hAnsi="Times New Roman" w:cs="Times New Roman"/>
                <w:sz w:val="20"/>
                <w:szCs w:val="20"/>
              </w:rPr>
            </w:pPr>
            <w:r w:rsidRPr="00AB4195">
              <w:rPr>
                <w:rFonts w:ascii="Times New Roman" w:hAnsi="Times New Roman" w:cs="Times New Roman"/>
                <w:sz w:val="20"/>
                <w:szCs w:val="20"/>
              </w:rPr>
              <w:t xml:space="preserve">Weston et al </w:t>
            </w:r>
            <w:r w:rsidR="00DF65EB" w:rsidRPr="00AB4195">
              <w:rPr>
                <w:rFonts w:ascii="Times New Roman" w:hAnsi="Times New Roman" w:cs="Times New Roman"/>
                <w:sz w:val="20"/>
                <w:szCs w:val="20"/>
              </w:rPr>
              <w:fldChar w:fldCharType="begin"/>
            </w:r>
            <w:r w:rsidR="00DF65EB" w:rsidRPr="00AB4195">
              <w:rPr>
                <w:rFonts w:ascii="Times New Roman" w:hAnsi="Times New Roman" w:cs="Times New Roman"/>
                <w:sz w:val="20"/>
                <w:szCs w:val="20"/>
              </w:rPr>
              <w:instrText xml:space="preserve"> ADDIN EN.CITE &lt;EndNote&gt;&lt;Cite&gt;&lt;Author&gt;Weston&lt;/Author&gt;&lt;Year&gt;2023&lt;/Year&gt;&lt;IDText&gt;Setting Up Robotic Surgery&lt;/IDText&gt;&lt;DisplayText&gt;(13)&lt;/DisplayText&gt;&lt;record&gt;&lt;dates&gt;&lt;pub-dates&gt;&lt;date&gt;2023//&lt;/date&gt;&lt;/pub-dates&gt;&lt;year&gt;2023&lt;/year&gt;&lt;/dates&gt;&lt;urls&gt;&lt;related-urls&gt;&lt;url&gt;https://doi.org/10.1007/978-3-031-26058-2_70&lt;/url&gt;&lt;/related-urls&gt;&lt;/urls&gt;&lt;isbn&gt;978-3-031-26058-2&lt;/isbn&gt;&lt;titles&gt;&lt;title&gt;Setting Up Robotic Surgery&lt;/title&gt;&lt;secondary-title&gt;Imaging and Technology in Urology&lt;/secondary-title&gt;&lt;/titles&gt;&lt;pages&gt;393-396&lt;/pages&gt;&lt;contributors&gt;&lt;authors&gt;&lt;author&gt;Weston, Robin&lt;/author&gt;&lt;/authors&gt;&lt;/contributors&gt;&lt;added-date format="utc"&gt;1758683320&lt;/added-date&gt;&lt;pub-location&gt;Cham&lt;/pub-location&gt;&lt;ref-type name="Book Section"&gt;5&lt;/ref-type&gt;&lt;rec-number&gt;1496&lt;/rec-number&gt;&lt;publisher&gt;Springer International Publishing&lt;/publisher&gt;&lt;last-updated-date format="utc"&gt;1758683320&lt;/last-updated-date&gt;&lt;contributors&gt;&lt;secondary-authors&gt;&lt;author&gt;Tolofari, Sotonye&lt;/author&gt;&lt;author&gt;Moon, Dora&lt;/author&gt;&lt;author&gt;Starmer, Benjamin&lt;/author&gt;&lt;author&gt;Payne, Steve&lt;/author&gt;&lt;/secondary-authors&gt;&lt;/contributors&gt;&lt;electronic-resource-num&gt;10.1007/978-3-031-26058-2_70&lt;/electronic-resource-num&gt;&lt;/record&gt;&lt;/Cite&gt;&lt;/EndNote&gt;</w:instrText>
            </w:r>
            <w:r w:rsidR="00DF65EB" w:rsidRPr="00AB4195">
              <w:rPr>
                <w:rFonts w:ascii="Times New Roman" w:hAnsi="Times New Roman" w:cs="Times New Roman"/>
                <w:sz w:val="20"/>
                <w:szCs w:val="20"/>
              </w:rPr>
              <w:fldChar w:fldCharType="separate"/>
            </w:r>
            <w:r w:rsidR="00DF65EB" w:rsidRPr="00AB4195">
              <w:rPr>
                <w:rFonts w:ascii="Times New Roman" w:hAnsi="Times New Roman" w:cs="Times New Roman"/>
                <w:noProof/>
                <w:sz w:val="20"/>
                <w:szCs w:val="20"/>
              </w:rPr>
              <w:t>(13)</w:t>
            </w:r>
            <w:r w:rsidR="00DF65EB" w:rsidRPr="00AB4195">
              <w:rPr>
                <w:rFonts w:ascii="Times New Roman" w:hAnsi="Times New Roman" w:cs="Times New Roman"/>
                <w:sz w:val="20"/>
                <w:szCs w:val="20"/>
              </w:rPr>
              <w:fldChar w:fldCharType="end"/>
            </w:r>
            <w:r w:rsidRPr="00AB4195">
              <w:rPr>
                <w:rFonts w:ascii="Times New Roman" w:hAnsi="Times New Roman" w:cs="Times New Roman"/>
                <w:sz w:val="20"/>
                <w:szCs w:val="20"/>
              </w:rPr>
              <w:t xml:space="preserve"> </w:t>
            </w:r>
          </w:p>
        </w:tc>
        <w:tc>
          <w:tcPr>
            <w:tcW w:w="737" w:type="dxa"/>
          </w:tcPr>
          <w:p w14:paraId="08C5CE24" w14:textId="7C025EEC" w:rsidR="00FD0A19" w:rsidRPr="00AB4195" w:rsidRDefault="00DF65EB" w:rsidP="0004373A">
            <w:pPr>
              <w:jc w:val="center"/>
              <w:rPr>
                <w:rFonts w:ascii="Times New Roman" w:hAnsi="Times New Roman" w:cs="Times New Roman"/>
                <w:sz w:val="20"/>
                <w:szCs w:val="20"/>
              </w:rPr>
            </w:pPr>
            <w:r w:rsidRPr="00AB4195">
              <w:rPr>
                <w:rFonts w:ascii="Times New Roman" w:hAnsi="Times New Roman" w:cs="Times New Roman"/>
                <w:sz w:val="20"/>
                <w:szCs w:val="20"/>
              </w:rPr>
              <w:t>2023</w:t>
            </w:r>
          </w:p>
        </w:tc>
        <w:tc>
          <w:tcPr>
            <w:tcW w:w="1718" w:type="dxa"/>
          </w:tcPr>
          <w:p w14:paraId="2781F440" w14:textId="6F64A9A9" w:rsidR="00FD0A19" w:rsidRPr="00AB4195" w:rsidRDefault="00DF65EB" w:rsidP="0004373A">
            <w:pPr>
              <w:jc w:val="center"/>
              <w:rPr>
                <w:rFonts w:ascii="Times New Roman" w:hAnsi="Times New Roman" w:cs="Times New Roman"/>
                <w:sz w:val="20"/>
                <w:szCs w:val="20"/>
              </w:rPr>
            </w:pPr>
            <w:r w:rsidRPr="00AB4195">
              <w:rPr>
                <w:rFonts w:ascii="Times New Roman" w:hAnsi="Times New Roman" w:cs="Times New Roman"/>
                <w:sz w:val="20"/>
                <w:szCs w:val="20"/>
              </w:rPr>
              <w:t>Urology</w:t>
            </w:r>
          </w:p>
        </w:tc>
        <w:tc>
          <w:tcPr>
            <w:tcW w:w="1779" w:type="dxa"/>
          </w:tcPr>
          <w:p w14:paraId="3F84056E" w14:textId="42A35CBA" w:rsidR="00FD0A19" w:rsidRPr="00AB4195" w:rsidRDefault="00EF7D9C" w:rsidP="0004373A">
            <w:pPr>
              <w:jc w:val="center"/>
              <w:rPr>
                <w:rFonts w:ascii="Times New Roman" w:hAnsi="Times New Roman" w:cs="Times New Roman"/>
                <w:sz w:val="20"/>
                <w:szCs w:val="20"/>
              </w:rPr>
            </w:pPr>
            <w:r w:rsidRPr="00AB4195">
              <w:rPr>
                <w:rFonts w:ascii="Times New Roman" w:hAnsi="Times New Roman" w:cs="Times New Roman"/>
                <w:sz w:val="20"/>
                <w:szCs w:val="20"/>
              </w:rPr>
              <w:t>UK</w:t>
            </w:r>
          </w:p>
        </w:tc>
        <w:tc>
          <w:tcPr>
            <w:tcW w:w="2087" w:type="dxa"/>
          </w:tcPr>
          <w:p w14:paraId="46D1200E" w14:textId="736A1869" w:rsidR="00FD0A19" w:rsidRPr="00AB4195" w:rsidRDefault="00301934" w:rsidP="0004373A">
            <w:pPr>
              <w:jc w:val="center"/>
              <w:rPr>
                <w:rFonts w:ascii="Times New Roman" w:hAnsi="Times New Roman" w:cs="Times New Roman"/>
                <w:sz w:val="20"/>
                <w:szCs w:val="20"/>
              </w:rPr>
            </w:pPr>
            <w:r w:rsidRPr="00AB4195">
              <w:rPr>
                <w:rFonts w:ascii="Times New Roman" w:hAnsi="Times New Roman" w:cs="Times New Roman"/>
                <w:sz w:val="20"/>
                <w:szCs w:val="20"/>
              </w:rPr>
              <w:t>14</w:t>
            </w:r>
          </w:p>
        </w:tc>
      </w:tr>
      <w:tr w:rsidR="00EF7D9C" w:rsidRPr="00AB4195" w14:paraId="556078FC" w14:textId="77777777" w:rsidTr="009E382A">
        <w:tc>
          <w:tcPr>
            <w:tcW w:w="3403" w:type="dxa"/>
          </w:tcPr>
          <w:p w14:paraId="0285CD8C" w14:textId="41C80D2E" w:rsidR="00EF7D9C" w:rsidRPr="00AB4195" w:rsidRDefault="00972214" w:rsidP="00347708">
            <w:pPr>
              <w:rPr>
                <w:rFonts w:ascii="Times New Roman" w:hAnsi="Times New Roman" w:cs="Times New Roman"/>
                <w:sz w:val="20"/>
                <w:szCs w:val="20"/>
              </w:rPr>
            </w:pPr>
            <w:r w:rsidRPr="00AB4195">
              <w:rPr>
                <w:rFonts w:ascii="Times New Roman" w:hAnsi="Times New Roman" w:cs="Times New Roman"/>
                <w:sz w:val="20"/>
                <w:szCs w:val="20"/>
              </w:rPr>
              <w:t xml:space="preserve">Hompe et al </w:t>
            </w:r>
            <w:r w:rsidR="00CD2C60" w:rsidRPr="00AB4195">
              <w:rPr>
                <w:rFonts w:ascii="Times New Roman" w:hAnsi="Times New Roman" w:cs="Times New Roman"/>
                <w:sz w:val="20"/>
                <w:szCs w:val="20"/>
              </w:rPr>
              <w:fldChar w:fldCharType="begin"/>
            </w:r>
            <w:r w:rsidR="00CD2C60" w:rsidRPr="00AB4195">
              <w:rPr>
                <w:rFonts w:ascii="Times New Roman" w:hAnsi="Times New Roman" w:cs="Times New Roman"/>
                <w:sz w:val="20"/>
                <w:szCs w:val="20"/>
              </w:rPr>
              <w:instrText xml:space="preserve"> ADDIN EN.CITE &lt;EndNote&gt;&lt;Cite&gt;&lt;Author&gt;Hompe&lt;/Author&gt;&lt;Year&gt;2023&lt;/Year&gt;&lt;IDText&gt;Starting and Developing a Robotic Thoracic Surgery Program&lt;/IDText&gt;&lt;DisplayText&gt;(14)&lt;/DisplayText&gt;&lt;record&gt;&lt;dates&gt;&lt;pub-dates&gt;&lt;date&gt;Feb&lt;/date&gt;&lt;/pub-dates&gt;&lt;year&gt;2023&lt;/year&gt;&lt;/dates&gt;&lt;keywords&gt;&lt;keyword&gt;Humans&lt;/keyword&gt;&lt;keyword&gt;*Robotic Surgical Procedures&lt;/keyword&gt;&lt;keyword&gt;*Thoracic Surgery&lt;/keyword&gt;&lt;keyword&gt;*Robotics/education&lt;/keyword&gt;&lt;keyword&gt;*Thoracic Surgical Procedures/education&lt;/keyword&gt;&lt;keyword&gt;*Surgeons&lt;/keyword&gt;&lt;keyword&gt;Cost-effectiveness&lt;/keyword&gt;&lt;keyword&gt;Credentialing&lt;/keyword&gt;&lt;keyword&gt;Patient outcomes&lt;/keyword&gt;&lt;keyword&gt;Resident training&lt;/keyword&gt;&lt;keyword&gt;Robotic steering committee&lt;/keyword&gt;&lt;keyword&gt;Robotic surgery&lt;/keyword&gt;&lt;keyword&gt;Robotic thoracic surgery program&lt;/keyword&gt;&lt;/keywords&gt;&lt;custom1&gt;Disclosure L.Y. Schumacher is a speaker and proctor for Intuitive Surgical, Inc. E.D. Hompe and P.W. Furlow have no disclosures to report.&lt;/custom1&gt;&lt;titles&gt;&lt;title&gt;Starting and Developing a Robotic Thoracic Surgery Program&lt;/title&gt;&lt;secondary-title&gt;Thorac Surg Clin&lt;/secondary-title&gt;&lt;/titles&gt;&lt;pages&gt;11-17&lt;/pages&gt;&lt;number&gt;1&lt;/number&gt;&lt;contributors&gt;&lt;authors&gt;&lt;author&gt;Hompe, E. D.&lt;/author&gt;&lt;author&gt;Furlow, P. W.&lt;/author&gt;&lt;author&gt;Schumacher, L. Y.&lt;/author&gt;&lt;/authors&gt;&lt;/contributors&gt;&lt;language&gt;eng&lt;/language&gt;&lt;added-date format="utc"&gt;1758683417&lt;/added-date&gt;&lt;ref-type name="Journal Article"&gt;17&lt;/ref-type&gt;&lt;auth-address&gt;Division of Thoracic Surgery, Massachusetts General Hospital, Boston, MA, USA.&amp;#xD;Division of Thoracic Surgery, Massachusetts General Hospital, Boston, MA, USA. Electronic address: lschumacher2@mgh.harvard.edu.&lt;/auth-address&gt;&lt;remote-database-provider&gt;NLM&lt;/remote-database-provider&gt;&lt;rec-number&gt;1497&lt;/rec-number&gt;&lt;last-updated-date format="utc"&gt;1758683417&lt;/last-updated-date&gt;&lt;accession-num&gt;36372528&lt;/accession-num&gt;&lt;electronic-resource-num&gt;10.1016/j.thorsurg.2022.07.008&lt;/electronic-resource-num&gt;&lt;volume&gt;33&lt;/volume&gt;&lt;/record&gt;&lt;/Cite&gt;&lt;/EndNote&gt;</w:instrText>
            </w:r>
            <w:r w:rsidR="00CD2C60" w:rsidRPr="00AB4195">
              <w:rPr>
                <w:rFonts w:ascii="Times New Roman" w:hAnsi="Times New Roman" w:cs="Times New Roman"/>
                <w:sz w:val="20"/>
                <w:szCs w:val="20"/>
              </w:rPr>
              <w:fldChar w:fldCharType="separate"/>
            </w:r>
            <w:r w:rsidR="00CD2C60" w:rsidRPr="00AB4195">
              <w:rPr>
                <w:rFonts w:ascii="Times New Roman" w:hAnsi="Times New Roman" w:cs="Times New Roman"/>
                <w:noProof/>
                <w:sz w:val="20"/>
                <w:szCs w:val="20"/>
              </w:rPr>
              <w:t>(14)</w:t>
            </w:r>
            <w:r w:rsidR="00CD2C60" w:rsidRPr="00AB4195">
              <w:rPr>
                <w:rFonts w:ascii="Times New Roman" w:hAnsi="Times New Roman" w:cs="Times New Roman"/>
                <w:sz w:val="20"/>
                <w:szCs w:val="20"/>
              </w:rPr>
              <w:fldChar w:fldCharType="end"/>
            </w:r>
          </w:p>
        </w:tc>
        <w:tc>
          <w:tcPr>
            <w:tcW w:w="737" w:type="dxa"/>
          </w:tcPr>
          <w:p w14:paraId="622B36B2" w14:textId="2A0CBF2B" w:rsidR="00EF7D9C" w:rsidRPr="00AB4195" w:rsidRDefault="00DB610F" w:rsidP="0004373A">
            <w:pPr>
              <w:jc w:val="center"/>
              <w:rPr>
                <w:rFonts w:ascii="Times New Roman" w:hAnsi="Times New Roman" w:cs="Times New Roman"/>
                <w:sz w:val="20"/>
                <w:szCs w:val="20"/>
              </w:rPr>
            </w:pPr>
            <w:r w:rsidRPr="00AB4195">
              <w:rPr>
                <w:rFonts w:ascii="Times New Roman" w:hAnsi="Times New Roman" w:cs="Times New Roman"/>
                <w:sz w:val="20"/>
                <w:szCs w:val="20"/>
              </w:rPr>
              <w:t>2023</w:t>
            </w:r>
          </w:p>
        </w:tc>
        <w:tc>
          <w:tcPr>
            <w:tcW w:w="1718" w:type="dxa"/>
          </w:tcPr>
          <w:p w14:paraId="2EDE2568" w14:textId="1D57308B" w:rsidR="00EF7D9C" w:rsidRPr="00AB4195" w:rsidRDefault="00DB610F" w:rsidP="0004373A">
            <w:pPr>
              <w:jc w:val="center"/>
              <w:rPr>
                <w:rFonts w:ascii="Times New Roman" w:hAnsi="Times New Roman" w:cs="Times New Roman"/>
                <w:sz w:val="20"/>
                <w:szCs w:val="20"/>
              </w:rPr>
            </w:pPr>
            <w:r w:rsidRPr="00AB4195">
              <w:rPr>
                <w:rFonts w:ascii="Times New Roman" w:hAnsi="Times New Roman" w:cs="Times New Roman"/>
                <w:sz w:val="20"/>
                <w:szCs w:val="20"/>
              </w:rPr>
              <w:t>Thoracic</w:t>
            </w:r>
          </w:p>
        </w:tc>
        <w:tc>
          <w:tcPr>
            <w:tcW w:w="1779" w:type="dxa"/>
          </w:tcPr>
          <w:p w14:paraId="1B4DCFFD" w14:textId="7DE96B96" w:rsidR="00EF7D9C" w:rsidRPr="00AB4195" w:rsidRDefault="00DB610F" w:rsidP="0004373A">
            <w:pPr>
              <w:jc w:val="center"/>
              <w:rPr>
                <w:rFonts w:ascii="Times New Roman" w:hAnsi="Times New Roman" w:cs="Times New Roman"/>
                <w:sz w:val="20"/>
                <w:szCs w:val="20"/>
              </w:rPr>
            </w:pPr>
            <w:r w:rsidRPr="00AB4195">
              <w:rPr>
                <w:rFonts w:ascii="Times New Roman" w:hAnsi="Times New Roman" w:cs="Times New Roman"/>
                <w:sz w:val="20"/>
                <w:szCs w:val="20"/>
              </w:rPr>
              <w:t>USA</w:t>
            </w:r>
          </w:p>
        </w:tc>
        <w:tc>
          <w:tcPr>
            <w:tcW w:w="2087" w:type="dxa"/>
          </w:tcPr>
          <w:p w14:paraId="1330E226" w14:textId="48376403" w:rsidR="00EF7D9C" w:rsidRPr="00AB4195" w:rsidRDefault="00301934" w:rsidP="0004373A">
            <w:pPr>
              <w:jc w:val="center"/>
              <w:rPr>
                <w:rFonts w:ascii="Times New Roman" w:hAnsi="Times New Roman" w:cs="Times New Roman"/>
                <w:sz w:val="20"/>
                <w:szCs w:val="20"/>
              </w:rPr>
            </w:pPr>
            <w:r w:rsidRPr="00AB4195">
              <w:rPr>
                <w:rFonts w:ascii="Times New Roman" w:hAnsi="Times New Roman" w:cs="Times New Roman"/>
                <w:sz w:val="20"/>
                <w:szCs w:val="20"/>
              </w:rPr>
              <w:t>6</w:t>
            </w:r>
          </w:p>
        </w:tc>
      </w:tr>
    </w:tbl>
    <w:p w14:paraId="1CD8699B" w14:textId="77777777" w:rsidR="00EF5931" w:rsidRPr="00AB4195" w:rsidRDefault="00EF5931" w:rsidP="00347708">
      <w:pPr>
        <w:rPr>
          <w:rFonts w:ascii="Times New Roman" w:hAnsi="Times New Roman" w:cs="Times New Roman"/>
          <w:b/>
          <w:bCs/>
          <w:sz w:val="20"/>
          <w:szCs w:val="20"/>
        </w:rPr>
      </w:pPr>
    </w:p>
    <w:p w14:paraId="0EB8BBFD" w14:textId="77777777" w:rsidR="00EF5931" w:rsidRPr="00AB4195" w:rsidRDefault="00EF5931" w:rsidP="00347708">
      <w:pPr>
        <w:rPr>
          <w:rFonts w:ascii="Times New Roman" w:hAnsi="Times New Roman" w:cs="Times New Roman"/>
          <w:b/>
          <w:bCs/>
          <w:sz w:val="20"/>
          <w:szCs w:val="20"/>
        </w:rPr>
      </w:pPr>
    </w:p>
    <w:p w14:paraId="366640E3" w14:textId="77777777" w:rsidR="00BB3265" w:rsidRPr="00AB4195" w:rsidRDefault="00BB3265" w:rsidP="00347708">
      <w:pPr>
        <w:rPr>
          <w:rFonts w:ascii="Times New Roman" w:hAnsi="Times New Roman" w:cs="Times New Roman"/>
          <w:b/>
          <w:bCs/>
          <w:sz w:val="20"/>
          <w:szCs w:val="20"/>
        </w:rPr>
      </w:pPr>
    </w:p>
    <w:p w14:paraId="51F9988B" w14:textId="77777777" w:rsidR="00BB3265" w:rsidRPr="00AB4195" w:rsidRDefault="00BB3265" w:rsidP="00347708">
      <w:pPr>
        <w:rPr>
          <w:rFonts w:ascii="Times New Roman" w:hAnsi="Times New Roman" w:cs="Times New Roman"/>
          <w:sz w:val="20"/>
          <w:szCs w:val="20"/>
        </w:rPr>
      </w:pPr>
    </w:p>
    <w:p w14:paraId="464D58D7" w14:textId="78DEA819" w:rsidR="00943B74" w:rsidRPr="00AB4195" w:rsidRDefault="00943B74" w:rsidP="00347708">
      <w:pPr>
        <w:rPr>
          <w:rFonts w:ascii="Times New Roman" w:hAnsi="Times New Roman" w:cs="Times New Roman"/>
          <w:b/>
          <w:bCs/>
          <w:sz w:val="20"/>
          <w:szCs w:val="20"/>
        </w:rPr>
      </w:pPr>
      <w:r w:rsidRPr="00AB4195">
        <w:rPr>
          <w:rFonts w:ascii="Times New Roman" w:hAnsi="Times New Roman" w:cs="Times New Roman"/>
          <w:b/>
          <w:bCs/>
          <w:sz w:val="20"/>
          <w:szCs w:val="20"/>
        </w:rPr>
        <w:t>Round 2 Participant Demographics</w:t>
      </w:r>
    </w:p>
    <w:p w14:paraId="10E3BC7F" w14:textId="0BC31FE5" w:rsidR="00943B74" w:rsidRPr="00AB4195" w:rsidRDefault="00943B74" w:rsidP="00347708">
      <w:pPr>
        <w:rPr>
          <w:rFonts w:ascii="Times New Roman" w:hAnsi="Times New Roman" w:cs="Times New Roman"/>
          <w:b/>
          <w:bCs/>
          <w:sz w:val="20"/>
          <w:szCs w:val="20"/>
        </w:rPr>
      </w:pPr>
    </w:p>
    <w:tbl>
      <w:tblPr>
        <w:tblStyle w:val="TableGrid"/>
        <w:tblW w:w="0" w:type="auto"/>
        <w:tblInd w:w="-998" w:type="dxa"/>
        <w:tblLook w:val="04A0" w:firstRow="1" w:lastRow="0" w:firstColumn="1" w:lastColumn="0" w:noHBand="0" w:noVBand="1"/>
      </w:tblPr>
      <w:tblGrid>
        <w:gridCol w:w="4395"/>
        <w:gridCol w:w="1276"/>
        <w:gridCol w:w="1418"/>
        <w:gridCol w:w="1417"/>
        <w:gridCol w:w="1502"/>
      </w:tblGrid>
      <w:tr w:rsidR="00943B74" w:rsidRPr="00AB4195" w14:paraId="0B277C94" w14:textId="77777777" w:rsidTr="00AB4195">
        <w:tc>
          <w:tcPr>
            <w:tcW w:w="4395" w:type="dxa"/>
          </w:tcPr>
          <w:p w14:paraId="73A01B5E" w14:textId="00F30015" w:rsidR="00943B74" w:rsidRPr="00AB4195" w:rsidRDefault="007D68F1" w:rsidP="00347708">
            <w:pPr>
              <w:rPr>
                <w:rFonts w:ascii="Times New Roman" w:hAnsi="Times New Roman" w:cs="Times New Roman"/>
                <w:sz w:val="20"/>
                <w:szCs w:val="20"/>
              </w:rPr>
            </w:pPr>
            <w:r w:rsidRPr="00AB4195">
              <w:rPr>
                <w:rFonts w:ascii="Times New Roman" w:hAnsi="Times New Roman" w:cs="Times New Roman"/>
                <w:sz w:val="20"/>
                <w:szCs w:val="20"/>
              </w:rPr>
              <w:t xml:space="preserve">Variable </w:t>
            </w:r>
          </w:p>
        </w:tc>
        <w:tc>
          <w:tcPr>
            <w:tcW w:w="1276" w:type="dxa"/>
          </w:tcPr>
          <w:p w14:paraId="6046DCA8" w14:textId="0630F818" w:rsidR="00943B74" w:rsidRPr="00AB4195" w:rsidRDefault="007D68F1" w:rsidP="00347708">
            <w:pPr>
              <w:rPr>
                <w:rFonts w:ascii="Times New Roman" w:hAnsi="Times New Roman" w:cs="Times New Roman"/>
                <w:b/>
                <w:bCs/>
                <w:sz w:val="20"/>
                <w:szCs w:val="20"/>
              </w:rPr>
            </w:pPr>
            <w:r w:rsidRPr="00AB4195">
              <w:rPr>
                <w:rFonts w:ascii="Times New Roman" w:hAnsi="Times New Roman" w:cs="Times New Roman"/>
                <w:b/>
                <w:bCs/>
                <w:sz w:val="20"/>
                <w:szCs w:val="20"/>
              </w:rPr>
              <w:t xml:space="preserve">HIC </w:t>
            </w:r>
            <w:r w:rsidR="008427FB" w:rsidRPr="00AB4195">
              <w:rPr>
                <w:rFonts w:ascii="Times New Roman" w:hAnsi="Times New Roman" w:cs="Times New Roman"/>
                <w:b/>
                <w:bCs/>
                <w:sz w:val="20"/>
                <w:szCs w:val="20"/>
              </w:rPr>
              <w:t>n=512</w:t>
            </w:r>
          </w:p>
        </w:tc>
        <w:tc>
          <w:tcPr>
            <w:tcW w:w="1418" w:type="dxa"/>
          </w:tcPr>
          <w:p w14:paraId="198C0E72" w14:textId="1EC62471" w:rsidR="00943B74" w:rsidRPr="00AB4195" w:rsidRDefault="007A64D6" w:rsidP="007A64D6">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r w:rsidR="00AB4195" w:rsidRPr="00AB4195">
              <w:rPr>
                <w:rFonts w:ascii="Times New Roman" w:hAnsi="Times New Roman" w:cs="Times New Roman"/>
                <w:b/>
                <w:bCs/>
                <w:sz w:val="20"/>
                <w:szCs w:val="20"/>
              </w:rPr>
              <w:t xml:space="preserve"> n=135</w:t>
            </w:r>
          </w:p>
        </w:tc>
        <w:tc>
          <w:tcPr>
            <w:tcW w:w="1417" w:type="dxa"/>
          </w:tcPr>
          <w:p w14:paraId="2D12F718" w14:textId="7A8CDEFD" w:rsidR="00943B74" w:rsidRPr="00AB4195" w:rsidRDefault="00AB4195" w:rsidP="00347708">
            <w:pPr>
              <w:rPr>
                <w:rFonts w:ascii="Times New Roman" w:hAnsi="Times New Roman" w:cs="Times New Roman"/>
                <w:b/>
                <w:bCs/>
                <w:sz w:val="20"/>
                <w:szCs w:val="20"/>
              </w:rPr>
            </w:pPr>
            <w:r w:rsidRPr="00AB4195">
              <w:rPr>
                <w:rFonts w:ascii="Times New Roman" w:hAnsi="Times New Roman" w:cs="Times New Roman"/>
                <w:b/>
                <w:bCs/>
                <w:sz w:val="20"/>
                <w:szCs w:val="20"/>
              </w:rPr>
              <w:t>LMIC = 152</w:t>
            </w:r>
          </w:p>
        </w:tc>
        <w:tc>
          <w:tcPr>
            <w:tcW w:w="1502" w:type="dxa"/>
          </w:tcPr>
          <w:p w14:paraId="4B9E18BA" w14:textId="7F76CA4F" w:rsidR="00943B74"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b/>
                <w:bCs/>
                <w:sz w:val="20"/>
                <w:szCs w:val="20"/>
              </w:rPr>
              <w:t>LIC n =13</w:t>
            </w:r>
          </w:p>
        </w:tc>
      </w:tr>
      <w:tr w:rsidR="00943B74" w:rsidRPr="00AB4195" w14:paraId="09734284" w14:textId="77777777" w:rsidTr="00AB4195">
        <w:tc>
          <w:tcPr>
            <w:tcW w:w="4395" w:type="dxa"/>
          </w:tcPr>
          <w:p w14:paraId="743F152C" w14:textId="71B76561" w:rsidR="00943B74" w:rsidRPr="00AB4195" w:rsidRDefault="000F5E11" w:rsidP="00347708">
            <w:pPr>
              <w:rPr>
                <w:rFonts w:ascii="Times New Roman" w:hAnsi="Times New Roman" w:cs="Times New Roman"/>
                <w:b/>
                <w:bCs/>
                <w:sz w:val="20"/>
                <w:szCs w:val="20"/>
              </w:rPr>
            </w:pPr>
            <w:r w:rsidRPr="00AB4195">
              <w:rPr>
                <w:rFonts w:ascii="Times New Roman" w:hAnsi="Times New Roman" w:cs="Times New Roman"/>
                <w:b/>
                <w:bCs/>
                <w:sz w:val="20"/>
                <w:szCs w:val="20"/>
              </w:rPr>
              <w:t xml:space="preserve">Existing Robotic Platform </w:t>
            </w:r>
            <w:r w:rsidR="00AB4195" w:rsidRPr="00AB4195">
              <w:rPr>
                <w:rFonts w:ascii="Times New Roman" w:hAnsi="Times New Roman" w:cs="Times New Roman"/>
                <w:b/>
                <w:bCs/>
                <w:sz w:val="20"/>
                <w:szCs w:val="20"/>
              </w:rPr>
              <w:t>– Surgeon Experience</w:t>
            </w:r>
          </w:p>
          <w:p w14:paraId="11D23A85" w14:textId="77777777" w:rsidR="000F5E11" w:rsidRPr="00AB4195" w:rsidRDefault="000F5E11" w:rsidP="00347708">
            <w:pPr>
              <w:rPr>
                <w:rFonts w:ascii="Times New Roman" w:hAnsi="Times New Roman" w:cs="Times New Roman"/>
                <w:sz w:val="20"/>
                <w:szCs w:val="20"/>
              </w:rPr>
            </w:pPr>
            <w:r w:rsidRPr="00AB4195">
              <w:rPr>
                <w:rFonts w:ascii="Times New Roman" w:hAnsi="Times New Roman" w:cs="Times New Roman"/>
                <w:sz w:val="20"/>
                <w:szCs w:val="20"/>
              </w:rPr>
              <w:t xml:space="preserve">Da Vinci </w:t>
            </w:r>
          </w:p>
          <w:p w14:paraId="440BE8E6" w14:textId="77777777" w:rsidR="008427FB" w:rsidRPr="00AB4195" w:rsidRDefault="008427FB" w:rsidP="008427FB">
            <w:pPr>
              <w:rPr>
                <w:rFonts w:ascii="Times New Roman" w:hAnsi="Times New Roman" w:cs="Times New Roman"/>
                <w:sz w:val="20"/>
                <w:szCs w:val="20"/>
              </w:rPr>
            </w:pPr>
            <w:r w:rsidRPr="00AB4195">
              <w:rPr>
                <w:rFonts w:ascii="Times New Roman" w:hAnsi="Times New Roman" w:cs="Times New Roman"/>
                <w:sz w:val="20"/>
                <w:szCs w:val="20"/>
              </w:rPr>
              <w:t xml:space="preserve">CMR Versius </w:t>
            </w:r>
          </w:p>
          <w:p w14:paraId="078AA43F" w14:textId="77777777" w:rsidR="008427FB" w:rsidRPr="00AB4195" w:rsidRDefault="008427FB" w:rsidP="00347708">
            <w:pPr>
              <w:rPr>
                <w:rFonts w:ascii="Times New Roman" w:hAnsi="Times New Roman" w:cs="Times New Roman"/>
                <w:sz w:val="20"/>
                <w:szCs w:val="20"/>
              </w:rPr>
            </w:pPr>
            <w:r w:rsidRPr="00AB4195">
              <w:rPr>
                <w:rFonts w:ascii="Times New Roman" w:hAnsi="Times New Roman" w:cs="Times New Roman"/>
                <w:sz w:val="20"/>
                <w:szCs w:val="20"/>
              </w:rPr>
              <w:t>Mako</w:t>
            </w:r>
          </w:p>
          <w:p w14:paraId="7A703E6A" w14:textId="77777777" w:rsidR="008427FB" w:rsidRPr="00AB4195" w:rsidRDefault="008427FB" w:rsidP="00347708">
            <w:pPr>
              <w:rPr>
                <w:rFonts w:ascii="Times New Roman" w:hAnsi="Times New Roman" w:cs="Times New Roman"/>
                <w:sz w:val="20"/>
                <w:szCs w:val="20"/>
              </w:rPr>
            </w:pPr>
            <w:r w:rsidRPr="00AB4195">
              <w:rPr>
                <w:rFonts w:ascii="Times New Roman" w:hAnsi="Times New Roman" w:cs="Times New Roman"/>
                <w:sz w:val="20"/>
                <w:szCs w:val="20"/>
              </w:rPr>
              <w:t>Medtronic Hugo</w:t>
            </w:r>
          </w:p>
          <w:p w14:paraId="2C44B17D" w14:textId="7F332562" w:rsidR="00781AA5" w:rsidRPr="00AB4195" w:rsidRDefault="00781AA5" w:rsidP="00347708">
            <w:pPr>
              <w:rPr>
                <w:rFonts w:ascii="Times New Roman" w:hAnsi="Times New Roman" w:cs="Times New Roman"/>
                <w:sz w:val="20"/>
                <w:szCs w:val="20"/>
              </w:rPr>
            </w:pPr>
            <w:r w:rsidRPr="00AB4195">
              <w:rPr>
                <w:rFonts w:ascii="Times New Roman" w:hAnsi="Times New Roman" w:cs="Times New Roman"/>
                <w:sz w:val="20"/>
                <w:szCs w:val="20"/>
              </w:rPr>
              <w:t>Mazor</w:t>
            </w:r>
          </w:p>
          <w:p w14:paraId="740BFBC5" w14:textId="77777777" w:rsidR="00263485" w:rsidRPr="00AB4195" w:rsidRDefault="00263485" w:rsidP="00263485">
            <w:pPr>
              <w:rPr>
                <w:rFonts w:ascii="Times New Roman" w:hAnsi="Times New Roman" w:cs="Times New Roman"/>
                <w:sz w:val="20"/>
                <w:szCs w:val="20"/>
              </w:rPr>
            </w:pPr>
            <w:r w:rsidRPr="00AB4195">
              <w:rPr>
                <w:rFonts w:ascii="Times New Roman" w:hAnsi="Times New Roman" w:cs="Times New Roman"/>
                <w:sz w:val="20"/>
                <w:szCs w:val="20"/>
              </w:rPr>
              <w:t>Zimmer Biomet Rosa</w:t>
            </w:r>
          </w:p>
          <w:p w14:paraId="571861C6" w14:textId="37BC7731" w:rsidR="004A61F5" w:rsidRPr="00AB4195" w:rsidRDefault="004A61F5" w:rsidP="00263485">
            <w:pPr>
              <w:rPr>
                <w:rFonts w:ascii="Times New Roman" w:hAnsi="Times New Roman" w:cs="Times New Roman"/>
                <w:sz w:val="20"/>
                <w:szCs w:val="20"/>
              </w:rPr>
            </w:pPr>
            <w:r w:rsidRPr="00AB4195">
              <w:rPr>
                <w:rFonts w:ascii="Times New Roman" w:hAnsi="Times New Roman" w:cs="Times New Roman"/>
                <w:sz w:val="20"/>
                <w:szCs w:val="20"/>
              </w:rPr>
              <w:t>Senhance</w:t>
            </w:r>
          </w:p>
          <w:p w14:paraId="483CEA05" w14:textId="342524B4" w:rsidR="00864156" w:rsidRPr="00AB4195" w:rsidRDefault="00864156" w:rsidP="00263485">
            <w:pPr>
              <w:rPr>
                <w:rFonts w:ascii="Times New Roman" w:hAnsi="Times New Roman" w:cs="Times New Roman"/>
                <w:sz w:val="20"/>
                <w:szCs w:val="20"/>
              </w:rPr>
            </w:pPr>
            <w:r w:rsidRPr="00AB4195">
              <w:rPr>
                <w:rFonts w:ascii="Times New Roman" w:hAnsi="Times New Roman" w:cs="Times New Roman"/>
                <w:sz w:val="20"/>
                <w:szCs w:val="20"/>
              </w:rPr>
              <w:t>Sony</w:t>
            </w:r>
          </w:p>
          <w:p w14:paraId="247CDA5A" w14:textId="11133A49" w:rsidR="00864156" w:rsidRPr="00AB4195" w:rsidRDefault="00864156" w:rsidP="00263485">
            <w:pPr>
              <w:rPr>
                <w:rFonts w:ascii="Times New Roman" w:hAnsi="Times New Roman" w:cs="Times New Roman"/>
                <w:sz w:val="20"/>
                <w:szCs w:val="20"/>
              </w:rPr>
            </w:pPr>
            <w:r w:rsidRPr="00AB4195">
              <w:rPr>
                <w:rFonts w:ascii="Times New Roman" w:hAnsi="Times New Roman" w:cs="Times New Roman"/>
                <w:sz w:val="20"/>
                <w:szCs w:val="20"/>
              </w:rPr>
              <w:t>Symani</w:t>
            </w:r>
          </w:p>
          <w:p w14:paraId="29AFB6AC" w14:textId="20E5450D" w:rsidR="00AB4195" w:rsidRPr="00AB4195" w:rsidRDefault="00AB4195" w:rsidP="00263485">
            <w:pPr>
              <w:rPr>
                <w:rFonts w:ascii="Times New Roman" w:hAnsi="Times New Roman" w:cs="Times New Roman"/>
                <w:sz w:val="20"/>
                <w:szCs w:val="20"/>
              </w:rPr>
            </w:pPr>
            <w:r w:rsidRPr="00AB4195">
              <w:rPr>
                <w:rFonts w:ascii="Times New Roman" w:hAnsi="Times New Roman" w:cs="Times New Roman"/>
                <w:sz w:val="20"/>
                <w:szCs w:val="20"/>
              </w:rPr>
              <w:t xml:space="preserve">SSI Mantra </w:t>
            </w:r>
          </w:p>
          <w:p w14:paraId="32B752C0" w14:textId="4BD1F5B7" w:rsidR="004E1B3B" w:rsidRPr="00AB4195" w:rsidRDefault="004E1B3B" w:rsidP="00347708">
            <w:pPr>
              <w:rPr>
                <w:rFonts w:ascii="Times New Roman" w:hAnsi="Times New Roman" w:cs="Times New Roman"/>
                <w:sz w:val="20"/>
                <w:szCs w:val="20"/>
              </w:rPr>
            </w:pPr>
            <w:r w:rsidRPr="00AB4195">
              <w:rPr>
                <w:rFonts w:ascii="Times New Roman" w:hAnsi="Times New Roman" w:cs="Times New Roman"/>
                <w:sz w:val="20"/>
                <w:szCs w:val="20"/>
              </w:rPr>
              <w:t>DePuy Velys</w:t>
            </w:r>
          </w:p>
          <w:p w14:paraId="43DA6A22" w14:textId="2C96B258" w:rsidR="0016468A" w:rsidRPr="00AB4195" w:rsidRDefault="0016468A" w:rsidP="00347708">
            <w:pPr>
              <w:rPr>
                <w:rFonts w:ascii="Times New Roman" w:hAnsi="Times New Roman" w:cs="Times New Roman"/>
                <w:sz w:val="20"/>
                <w:szCs w:val="20"/>
              </w:rPr>
            </w:pPr>
            <w:r w:rsidRPr="00AB4195">
              <w:rPr>
                <w:rFonts w:ascii="Times New Roman" w:hAnsi="Times New Roman" w:cs="Times New Roman"/>
                <w:sz w:val="20"/>
                <w:szCs w:val="20"/>
              </w:rPr>
              <w:t>None</w:t>
            </w:r>
          </w:p>
          <w:p w14:paraId="3F976777" w14:textId="77777777" w:rsidR="0016468A" w:rsidRPr="00AB4195" w:rsidRDefault="0016468A" w:rsidP="00347708">
            <w:pPr>
              <w:rPr>
                <w:rFonts w:ascii="Times New Roman" w:hAnsi="Times New Roman" w:cs="Times New Roman"/>
                <w:sz w:val="20"/>
                <w:szCs w:val="20"/>
              </w:rPr>
            </w:pPr>
            <w:r w:rsidRPr="00AB4195">
              <w:rPr>
                <w:rFonts w:ascii="Times New Roman" w:hAnsi="Times New Roman" w:cs="Times New Roman"/>
                <w:sz w:val="20"/>
                <w:szCs w:val="20"/>
              </w:rPr>
              <w:t>N/A</w:t>
            </w:r>
          </w:p>
          <w:p w14:paraId="04E2E78D" w14:textId="345F244B" w:rsidR="0016468A" w:rsidRPr="00AB4195" w:rsidRDefault="0016468A" w:rsidP="00347708">
            <w:pPr>
              <w:rPr>
                <w:rFonts w:ascii="Times New Roman" w:hAnsi="Times New Roman" w:cs="Times New Roman"/>
                <w:b/>
                <w:bCs/>
                <w:sz w:val="20"/>
                <w:szCs w:val="20"/>
              </w:rPr>
            </w:pPr>
            <w:r w:rsidRPr="00AB4195">
              <w:rPr>
                <w:rFonts w:ascii="Times New Roman" w:hAnsi="Times New Roman" w:cs="Times New Roman"/>
                <w:sz w:val="20"/>
                <w:szCs w:val="20"/>
              </w:rPr>
              <w:t>Training</w:t>
            </w:r>
          </w:p>
        </w:tc>
        <w:tc>
          <w:tcPr>
            <w:tcW w:w="1276" w:type="dxa"/>
          </w:tcPr>
          <w:p w14:paraId="25A1BB69" w14:textId="77777777" w:rsidR="00943B74" w:rsidRPr="00AB4195" w:rsidRDefault="00943B74" w:rsidP="00347708">
            <w:pPr>
              <w:rPr>
                <w:rFonts w:ascii="Times New Roman" w:hAnsi="Times New Roman" w:cs="Times New Roman"/>
                <w:b/>
                <w:bCs/>
                <w:sz w:val="20"/>
                <w:szCs w:val="20"/>
              </w:rPr>
            </w:pPr>
          </w:p>
          <w:p w14:paraId="3F4009A6" w14:textId="58AA97C0" w:rsidR="000F5E11" w:rsidRPr="00AB4195" w:rsidRDefault="008427FB" w:rsidP="0016468A">
            <w:pPr>
              <w:jc w:val="center"/>
              <w:rPr>
                <w:rFonts w:ascii="Times New Roman" w:hAnsi="Times New Roman" w:cs="Times New Roman"/>
                <w:sz w:val="20"/>
                <w:szCs w:val="20"/>
              </w:rPr>
            </w:pPr>
            <w:r w:rsidRPr="00AB4195">
              <w:rPr>
                <w:rFonts w:ascii="Times New Roman" w:hAnsi="Times New Roman" w:cs="Times New Roman"/>
                <w:sz w:val="20"/>
                <w:szCs w:val="20"/>
              </w:rPr>
              <w:t>314</w:t>
            </w:r>
            <w:r w:rsidR="00D457D5" w:rsidRPr="00AB4195">
              <w:rPr>
                <w:rFonts w:ascii="Times New Roman" w:hAnsi="Times New Roman" w:cs="Times New Roman"/>
                <w:sz w:val="20"/>
                <w:szCs w:val="20"/>
              </w:rPr>
              <w:t xml:space="preserve"> (61.</w:t>
            </w:r>
            <w:r w:rsidR="004C038D" w:rsidRPr="00AB4195">
              <w:rPr>
                <w:rFonts w:ascii="Times New Roman" w:hAnsi="Times New Roman" w:cs="Times New Roman"/>
                <w:sz w:val="20"/>
                <w:szCs w:val="20"/>
              </w:rPr>
              <w:t>3</w:t>
            </w:r>
            <w:r w:rsidR="00D457D5" w:rsidRPr="00AB4195">
              <w:rPr>
                <w:rFonts w:ascii="Times New Roman" w:hAnsi="Times New Roman" w:cs="Times New Roman"/>
                <w:sz w:val="20"/>
                <w:szCs w:val="20"/>
              </w:rPr>
              <w:t>)</w:t>
            </w:r>
          </w:p>
          <w:p w14:paraId="3628F1FA" w14:textId="50045EDD" w:rsidR="008427FB" w:rsidRPr="00AB4195" w:rsidRDefault="008427FB" w:rsidP="0016468A">
            <w:pPr>
              <w:jc w:val="center"/>
              <w:rPr>
                <w:rFonts w:ascii="Times New Roman" w:hAnsi="Times New Roman" w:cs="Times New Roman"/>
                <w:sz w:val="20"/>
                <w:szCs w:val="20"/>
              </w:rPr>
            </w:pPr>
            <w:r w:rsidRPr="00AB4195">
              <w:rPr>
                <w:rFonts w:ascii="Times New Roman" w:hAnsi="Times New Roman" w:cs="Times New Roman"/>
                <w:sz w:val="20"/>
                <w:szCs w:val="20"/>
              </w:rPr>
              <w:t>29</w:t>
            </w:r>
            <w:r w:rsidR="00D457D5" w:rsidRPr="00AB4195">
              <w:rPr>
                <w:rFonts w:ascii="Times New Roman" w:hAnsi="Times New Roman" w:cs="Times New Roman"/>
                <w:sz w:val="20"/>
                <w:szCs w:val="20"/>
              </w:rPr>
              <w:t xml:space="preserve"> </w:t>
            </w:r>
            <w:r w:rsidR="002713D6" w:rsidRPr="00AB4195">
              <w:rPr>
                <w:rFonts w:ascii="Times New Roman" w:hAnsi="Times New Roman" w:cs="Times New Roman"/>
                <w:sz w:val="20"/>
                <w:szCs w:val="20"/>
              </w:rPr>
              <w:t>(5.</w:t>
            </w:r>
            <w:r w:rsidR="00BC75A6" w:rsidRPr="00AB4195">
              <w:rPr>
                <w:rFonts w:ascii="Times New Roman" w:hAnsi="Times New Roman" w:cs="Times New Roman"/>
                <w:sz w:val="20"/>
                <w:szCs w:val="20"/>
              </w:rPr>
              <w:t>7</w:t>
            </w:r>
            <w:r w:rsidR="002713D6" w:rsidRPr="00AB4195">
              <w:rPr>
                <w:rFonts w:ascii="Times New Roman" w:hAnsi="Times New Roman" w:cs="Times New Roman"/>
                <w:sz w:val="20"/>
                <w:szCs w:val="20"/>
              </w:rPr>
              <w:t>)</w:t>
            </w:r>
          </w:p>
          <w:p w14:paraId="2179AB5E" w14:textId="7DEC91D6" w:rsidR="008427FB" w:rsidRPr="00AB4195" w:rsidRDefault="008427FB" w:rsidP="0016468A">
            <w:pPr>
              <w:jc w:val="center"/>
              <w:rPr>
                <w:rFonts w:ascii="Times New Roman" w:hAnsi="Times New Roman" w:cs="Times New Roman"/>
                <w:sz w:val="20"/>
                <w:szCs w:val="20"/>
              </w:rPr>
            </w:pPr>
            <w:r w:rsidRPr="00AB4195">
              <w:rPr>
                <w:rFonts w:ascii="Times New Roman" w:hAnsi="Times New Roman" w:cs="Times New Roman"/>
                <w:sz w:val="20"/>
                <w:szCs w:val="20"/>
              </w:rPr>
              <w:t>24</w:t>
            </w:r>
            <w:r w:rsidR="002713D6" w:rsidRPr="00AB4195">
              <w:rPr>
                <w:rFonts w:ascii="Times New Roman" w:hAnsi="Times New Roman" w:cs="Times New Roman"/>
                <w:sz w:val="20"/>
                <w:szCs w:val="20"/>
              </w:rPr>
              <w:t xml:space="preserve"> (4.</w:t>
            </w:r>
            <w:r w:rsidR="00BC75A6" w:rsidRPr="00AB4195">
              <w:rPr>
                <w:rFonts w:ascii="Times New Roman" w:hAnsi="Times New Roman" w:cs="Times New Roman"/>
                <w:sz w:val="20"/>
                <w:szCs w:val="20"/>
              </w:rPr>
              <w:t>7</w:t>
            </w:r>
            <w:r w:rsidR="002713D6" w:rsidRPr="00AB4195">
              <w:rPr>
                <w:rFonts w:ascii="Times New Roman" w:hAnsi="Times New Roman" w:cs="Times New Roman"/>
                <w:sz w:val="20"/>
                <w:szCs w:val="20"/>
              </w:rPr>
              <w:t>)</w:t>
            </w:r>
          </w:p>
          <w:p w14:paraId="0B6D5BE4" w14:textId="5CED1D99" w:rsidR="008427FB" w:rsidRPr="00AB4195" w:rsidRDefault="008427FB" w:rsidP="0016468A">
            <w:pPr>
              <w:jc w:val="center"/>
              <w:rPr>
                <w:rFonts w:ascii="Times New Roman" w:hAnsi="Times New Roman" w:cs="Times New Roman"/>
                <w:sz w:val="20"/>
                <w:szCs w:val="20"/>
              </w:rPr>
            </w:pPr>
            <w:r w:rsidRPr="00AB4195">
              <w:rPr>
                <w:rFonts w:ascii="Times New Roman" w:hAnsi="Times New Roman" w:cs="Times New Roman"/>
                <w:sz w:val="20"/>
                <w:szCs w:val="20"/>
              </w:rPr>
              <w:t>23</w:t>
            </w:r>
            <w:r w:rsidR="002713D6" w:rsidRPr="00AB4195">
              <w:rPr>
                <w:rFonts w:ascii="Times New Roman" w:hAnsi="Times New Roman" w:cs="Times New Roman"/>
                <w:sz w:val="20"/>
                <w:szCs w:val="20"/>
              </w:rPr>
              <w:t xml:space="preserve"> </w:t>
            </w:r>
            <w:r w:rsidR="00391C1C" w:rsidRPr="00AB4195">
              <w:rPr>
                <w:rFonts w:ascii="Times New Roman" w:hAnsi="Times New Roman" w:cs="Times New Roman"/>
                <w:sz w:val="20"/>
                <w:szCs w:val="20"/>
              </w:rPr>
              <w:t>(4.</w:t>
            </w:r>
            <w:r w:rsidR="00BC75A6" w:rsidRPr="00AB4195">
              <w:rPr>
                <w:rFonts w:ascii="Times New Roman" w:hAnsi="Times New Roman" w:cs="Times New Roman"/>
                <w:sz w:val="20"/>
                <w:szCs w:val="20"/>
              </w:rPr>
              <w:t>5</w:t>
            </w:r>
            <w:r w:rsidR="00391C1C" w:rsidRPr="00AB4195">
              <w:rPr>
                <w:rFonts w:ascii="Times New Roman" w:hAnsi="Times New Roman" w:cs="Times New Roman"/>
                <w:sz w:val="20"/>
                <w:szCs w:val="20"/>
              </w:rPr>
              <w:t>)</w:t>
            </w:r>
          </w:p>
          <w:p w14:paraId="1BFBF946" w14:textId="0A14504E" w:rsidR="00781AA5" w:rsidRPr="00AB4195" w:rsidRDefault="00695403" w:rsidP="0016468A">
            <w:pPr>
              <w:jc w:val="center"/>
              <w:rPr>
                <w:rFonts w:ascii="Times New Roman" w:hAnsi="Times New Roman" w:cs="Times New Roman"/>
                <w:sz w:val="20"/>
                <w:szCs w:val="20"/>
              </w:rPr>
            </w:pPr>
            <w:r w:rsidRPr="00AB4195">
              <w:rPr>
                <w:rFonts w:ascii="Times New Roman" w:hAnsi="Times New Roman" w:cs="Times New Roman"/>
                <w:sz w:val="20"/>
                <w:szCs w:val="20"/>
              </w:rPr>
              <w:t>5</w:t>
            </w:r>
            <w:r w:rsidR="00BC75A6" w:rsidRPr="00AB4195">
              <w:rPr>
                <w:rFonts w:ascii="Times New Roman" w:hAnsi="Times New Roman" w:cs="Times New Roman"/>
                <w:sz w:val="20"/>
                <w:szCs w:val="20"/>
              </w:rPr>
              <w:t xml:space="preserve"> (1.0)</w:t>
            </w:r>
          </w:p>
          <w:p w14:paraId="3C9D79D4" w14:textId="7C842088" w:rsidR="001B2EC8" w:rsidRPr="00AB4195" w:rsidRDefault="0029797B" w:rsidP="0016468A">
            <w:pPr>
              <w:jc w:val="center"/>
              <w:rPr>
                <w:rFonts w:ascii="Times New Roman" w:hAnsi="Times New Roman" w:cs="Times New Roman"/>
                <w:sz w:val="20"/>
                <w:szCs w:val="20"/>
              </w:rPr>
            </w:pPr>
            <w:r w:rsidRPr="00AB4195">
              <w:rPr>
                <w:rFonts w:ascii="Times New Roman" w:hAnsi="Times New Roman" w:cs="Times New Roman"/>
                <w:sz w:val="20"/>
                <w:szCs w:val="20"/>
              </w:rPr>
              <w:t>4</w:t>
            </w:r>
            <w:r w:rsidR="00BC75A6" w:rsidRPr="00AB4195">
              <w:rPr>
                <w:rFonts w:ascii="Times New Roman" w:hAnsi="Times New Roman" w:cs="Times New Roman"/>
                <w:sz w:val="20"/>
                <w:szCs w:val="20"/>
              </w:rPr>
              <w:t xml:space="preserve"> (0.8)</w:t>
            </w:r>
          </w:p>
          <w:p w14:paraId="0B1E859A" w14:textId="1C10735F" w:rsidR="004A61F5" w:rsidRPr="00AB4195" w:rsidRDefault="004A61F5" w:rsidP="0016468A">
            <w:pPr>
              <w:jc w:val="center"/>
              <w:rPr>
                <w:rFonts w:ascii="Times New Roman" w:hAnsi="Times New Roman" w:cs="Times New Roman"/>
                <w:sz w:val="20"/>
                <w:szCs w:val="20"/>
              </w:rPr>
            </w:pPr>
            <w:r w:rsidRPr="00AB4195">
              <w:rPr>
                <w:rFonts w:ascii="Times New Roman" w:hAnsi="Times New Roman" w:cs="Times New Roman"/>
                <w:sz w:val="20"/>
                <w:szCs w:val="20"/>
              </w:rPr>
              <w:t>3</w:t>
            </w:r>
            <w:r w:rsidR="00BC75A6" w:rsidRPr="00AB4195">
              <w:rPr>
                <w:rFonts w:ascii="Times New Roman" w:hAnsi="Times New Roman" w:cs="Times New Roman"/>
                <w:sz w:val="20"/>
                <w:szCs w:val="20"/>
              </w:rPr>
              <w:t xml:space="preserve"> </w:t>
            </w:r>
            <w:r w:rsidR="00E4628E" w:rsidRPr="00AB4195">
              <w:rPr>
                <w:rFonts w:ascii="Times New Roman" w:hAnsi="Times New Roman" w:cs="Times New Roman"/>
                <w:sz w:val="20"/>
                <w:szCs w:val="20"/>
              </w:rPr>
              <w:t>(0.6)</w:t>
            </w:r>
          </w:p>
          <w:p w14:paraId="18C52951" w14:textId="14AEE9BB" w:rsidR="00864156" w:rsidRPr="00AB4195" w:rsidRDefault="00864156" w:rsidP="0016468A">
            <w:pPr>
              <w:jc w:val="center"/>
              <w:rPr>
                <w:rFonts w:ascii="Times New Roman" w:hAnsi="Times New Roman" w:cs="Times New Roman"/>
                <w:sz w:val="20"/>
                <w:szCs w:val="20"/>
              </w:rPr>
            </w:pPr>
            <w:r w:rsidRPr="00AB4195">
              <w:rPr>
                <w:rFonts w:ascii="Times New Roman" w:hAnsi="Times New Roman" w:cs="Times New Roman"/>
                <w:sz w:val="20"/>
                <w:szCs w:val="20"/>
              </w:rPr>
              <w:t>1</w:t>
            </w:r>
            <w:r w:rsidR="00E4628E" w:rsidRPr="00AB4195">
              <w:rPr>
                <w:rFonts w:ascii="Times New Roman" w:hAnsi="Times New Roman" w:cs="Times New Roman"/>
                <w:sz w:val="20"/>
                <w:szCs w:val="20"/>
              </w:rPr>
              <w:t xml:space="preserve"> (0.2)</w:t>
            </w:r>
          </w:p>
          <w:p w14:paraId="4890DE2F" w14:textId="54FFA825" w:rsidR="004E1B3B" w:rsidRPr="00AB4195" w:rsidRDefault="004E1B3B" w:rsidP="0016468A">
            <w:pPr>
              <w:jc w:val="center"/>
              <w:rPr>
                <w:rFonts w:ascii="Times New Roman" w:hAnsi="Times New Roman" w:cs="Times New Roman"/>
                <w:sz w:val="20"/>
                <w:szCs w:val="20"/>
              </w:rPr>
            </w:pPr>
            <w:r w:rsidRPr="00AB4195">
              <w:rPr>
                <w:rFonts w:ascii="Times New Roman" w:hAnsi="Times New Roman" w:cs="Times New Roman"/>
                <w:sz w:val="20"/>
                <w:szCs w:val="20"/>
              </w:rPr>
              <w:t>1</w:t>
            </w:r>
            <w:r w:rsidR="00E4628E" w:rsidRPr="00AB4195">
              <w:rPr>
                <w:rFonts w:ascii="Times New Roman" w:hAnsi="Times New Roman" w:cs="Times New Roman"/>
                <w:sz w:val="20"/>
                <w:szCs w:val="20"/>
              </w:rPr>
              <w:t xml:space="preserve"> (0.2)</w:t>
            </w:r>
          </w:p>
          <w:p w14:paraId="6EE26E1A" w14:textId="0474ABB3" w:rsidR="00AB4195" w:rsidRPr="00AB4195" w:rsidRDefault="00AB4195" w:rsidP="0016468A">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296CB9B1" w14:textId="3CBB7D30" w:rsidR="00864156" w:rsidRPr="00AB4195" w:rsidRDefault="00864156" w:rsidP="0016468A">
            <w:pPr>
              <w:jc w:val="center"/>
              <w:rPr>
                <w:rFonts w:ascii="Times New Roman" w:hAnsi="Times New Roman" w:cs="Times New Roman"/>
                <w:sz w:val="20"/>
                <w:szCs w:val="20"/>
              </w:rPr>
            </w:pPr>
            <w:r w:rsidRPr="00AB4195">
              <w:rPr>
                <w:rFonts w:ascii="Times New Roman" w:hAnsi="Times New Roman" w:cs="Times New Roman"/>
                <w:sz w:val="20"/>
                <w:szCs w:val="20"/>
              </w:rPr>
              <w:t>1</w:t>
            </w:r>
            <w:r w:rsidR="00E4628E" w:rsidRPr="00AB4195">
              <w:rPr>
                <w:rFonts w:ascii="Times New Roman" w:hAnsi="Times New Roman" w:cs="Times New Roman"/>
                <w:sz w:val="20"/>
                <w:szCs w:val="20"/>
              </w:rPr>
              <w:t xml:space="preserve"> (0.2)</w:t>
            </w:r>
          </w:p>
          <w:p w14:paraId="15E515FA" w14:textId="1DA65AF7" w:rsidR="008427FB" w:rsidRPr="00AB4195" w:rsidRDefault="00FB15C8" w:rsidP="0016468A">
            <w:pPr>
              <w:jc w:val="center"/>
              <w:rPr>
                <w:rFonts w:ascii="Times New Roman" w:hAnsi="Times New Roman" w:cs="Times New Roman"/>
                <w:sz w:val="20"/>
                <w:szCs w:val="20"/>
              </w:rPr>
            </w:pPr>
            <w:r w:rsidRPr="00AB4195">
              <w:rPr>
                <w:rFonts w:ascii="Times New Roman" w:hAnsi="Times New Roman" w:cs="Times New Roman"/>
                <w:sz w:val="20"/>
                <w:szCs w:val="20"/>
              </w:rPr>
              <w:t>95</w:t>
            </w:r>
            <w:r w:rsidR="00391C1C" w:rsidRPr="00AB4195">
              <w:rPr>
                <w:rFonts w:ascii="Times New Roman" w:hAnsi="Times New Roman" w:cs="Times New Roman"/>
                <w:sz w:val="20"/>
                <w:szCs w:val="20"/>
              </w:rPr>
              <w:t xml:space="preserve"> (</w:t>
            </w:r>
            <w:r w:rsidR="00E4628E" w:rsidRPr="00AB4195">
              <w:rPr>
                <w:rFonts w:ascii="Times New Roman" w:hAnsi="Times New Roman" w:cs="Times New Roman"/>
                <w:sz w:val="20"/>
                <w:szCs w:val="20"/>
              </w:rPr>
              <w:t>18</w:t>
            </w:r>
            <w:r w:rsidR="00391C1C" w:rsidRPr="00AB4195">
              <w:rPr>
                <w:rFonts w:ascii="Times New Roman" w:hAnsi="Times New Roman" w:cs="Times New Roman"/>
                <w:sz w:val="20"/>
                <w:szCs w:val="20"/>
              </w:rPr>
              <w:t>.</w:t>
            </w:r>
            <w:r w:rsidR="00E4628E" w:rsidRPr="00AB4195">
              <w:rPr>
                <w:rFonts w:ascii="Times New Roman" w:hAnsi="Times New Roman" w:cs="Times New Roman"/>
                <w:sz w:val="20"/>
                <w:szCs w:val="20"/>
              </w:rPr>
              <w:t>6</w:t>
            </w:r>
            <w:r w:rsidR="00391C1C" w:rsidRPr="00AB4195">
              <w:rPr>
                <w:rFonts w:ascii="Times New Roman" w:hAnsi="Times New Roman" w:cs="Times New Roman"/>
                <w:sz w:val="20"/>
                <w:szCs w:val="20"/>
              </w:rPr>
              <w:t>)</w:t>
            </w:r>
          </w:p>
          <w:p w14:paraId="061949C8" w14:textId="1C59DC8C" w:rsidR="008427FB" w:rsidRPr="00AB4195" w:rsidRDefault="008427FB" w:rsidP="0016468A">
            <w:pPr>
              <w:jc w:val="center"/>
              <w:rPr>
                <w:rFonts w:ascii="Times New Roman" w:hAnsi="Times New Roman" w:cs="Times New Roman"/>
                <w:sz w:val="20"/>
                <w:szCs w:val="20"/>
              </w:rPr>
            </w:pPr>
            <w:r w:rsidRPr="00AB4195">
              <w:rPr>
                <w:rFonts w:ascii="Times New Roman" w:hAnsi="Times New Roman" w:cs="Times New Roman"/>
                <w:sz w:val="20"/>
                <w:szCs w:val="20"/>
              </w:rPr>
              <w:t>9</w:t>
            </w:r>
            <w:r w:rsidR="00391C1C" w:rsidRPr="00AB4195">
              <w:rPr>
                <w:rFonts w:ascii="Times New Roman" w:hAnsi="Times New Roman" w:cs="Times New Roman"/>
                <w:sz w:val="20"/>
                <w:szCs w:val="20"/>
              </w:rPr>
              <w:t xml:space="preserve"> (1.</w:t>
            </w:r>
            <w:r w:rsidR="00E4628E" w:rsidRPr="00AB4195">
              <w:rPr>
                <w:rFonts w:ascii="Times New Roman" w:hAnsi="Times New Roman" w:cs="Times New Roman"/>
                <w:sz w:val="20"/>
                <w:szCs w:val="20"/>
              </w:rPr>
              <w:t>8</w:t>
            </w:r>
            <w:r w:rsidR="00391C1C" w:rsidRPr="00AB4195">
              <w:rPr>
                <w:rFonts w:ascii="Times New Roman" w:hAnsi="Times New Roman" w:cs="Times New Roman"/>
                <w:sz w:val="20"/>
                <w:szCs w:val="20"/>
              </w:rPr>
              <w:t>)</w:t>
            </w:r>
          </w:p>
          <w:p w14:paraId="0FD9BF07" w14:textId="25163536" w:rsidR="008427FB" w:rsidRPr="00AB4195" w:rsidRDefault="008427FB" w:rsidP="0016468A">
            <w:pPr>
              <w:jc w:val="center"/>
              <w:rPr>
                <w:rFonts w:ascii="Times New Roman" w:hAnsi="Times New Roman" w:cs="Times New Roman"/>
                <w:b/>
                <w:bCs/>
                <w:sz w:val="20"/>
                <w:szCs w:val="20"/>
              </w:rPr>
            </w:pPr>
            <w:r w:rsidRPr="00AB4195">
              <w:rPr>
                <w:rFonts w:ascii="Times New Roman" w:hAnsi="Times New Roman" w:cs="Times New Roman"/>
                <w:sz w:val="20"/>
                <w:szCs w:val="20"/>
              </w:rPr>
              <w:t>3</w:t>
            </w:r>
            <w:r w:rsidR="00555099" w:rsidRPr="00AB4195">
              <w:rPr>
                <w:rFonts w:ascii="Times New Roman" w:hAnsi="Times New Roman" w:cs="Times New Roman"/>
                <w:sz w:val="20"/>
                <w:szCs w:val="20"/>
              </w:rPr>
              <w:t xml:space="preserve"> (0.</w:t>
            </w:r>
            <w:r w:rsidR="007A64D6" w:rsidRPr="00AB4195">
              <w:rPr>
                <w:rFonts w:ascii="Times New Roman" w:hAnsi="Times New Roman" w:cs="Times New Roman"/>
                <w:sz w:val="20"/>
                <w:szCs w:val="20"/>
              </w:rPr>
              <w:t>6</w:t>
            </w:r>
            <w:r w:rsidR="00555099" w:rsidRPr="00AB4195">
              <w:rPr>
                <w:rFonts w:ascii="Times New Roman" w:hAnsi="Times New Roman" w:cs="Times New Roman"/>
                <w:sz w:val="20"/>
                <w:szCs w:val="20"/>
              </w:rPr>
              <w:t>)</w:t>
            </w:r>
          </w:p>
        </w:tc>
        <w:tc>
          <w:tcPr>
            <w:tcW w:w="1418" w:type="dxa"/>
          </w:tcPr>
          <w:p w14:paraId="29DD81CB" w14:textId="77777777" w:rsidR="00943B74" w:rsidRPr="00AB4195" w:rsidRDefault="00943B74" w:rsidP="00AB4195">
            <w:pPr>
              <w:jc w:val="center"/>
              <w:rPr>
                <w:rFonts w:ascii="Times New Roman" w:hAnsi="Times New Roman" w:cs="Times New Roman"/>
                <w:sz w:val="20"/>
                <w:szCs w:val="20"/>
              </w:rPr>
            </w:pPr>
          </w:p>
          <w:p w14:paraId="3F5D635A" w14:textId="23EB9978"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62 (45.9)</w:t>
            </w:r>
          </w:p>
          <w:p w14:paraId="1FE86761" w14:textId="347CEEC3"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5 (3.7)</w:t>
            </w:r>
          </w:p>
          <w:p w14:paraId="577EF4C1" w14:textId="5CD49D0B"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(0.7)</w:t>
            </w:r>
          </w:p>
          <w:p w14:paraId="5279B53C" w14:textId="4661BDD8"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(0.7)</w:t>
            </w:r>
          </w:p>
          <w:p w14:paraId="36B1C1B6" w14:textId="5912D956"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66C11279" w14:textId="6E6FCF6E"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(0.7)</w:t>
            </w:r>
          </w:p>
          <w:p w14:paraId="5CAB2240" w14:textId="12EE9F1F"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69437CE7" w14:textId="6203EEC9"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7F189D01" w14:textId="7FA6D36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3E090F47" w14:textId="2B8FBC0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4A3F8398" w14:textId="4721122C"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17948FF2" w14:textId="53F6ED5F"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58 (43.0)</w:t>
            </w:r>
          </w:p>
          <w:p w14:paraId="6F8D6404" w14:textId="39C5B73D"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(0.7)</w:t>
            </w:r>
          </w:p>
          <w:p w14:paraId="2F8228DD" w14:textId="7A1BEC19"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6 (4.4)</w:t>
            </w:r>
          </w:p>
        </w:tc>
        <w:tc>
          <w:tcPr>
            <w:tcW w:w="1417" w:type="dxa"/>
          </w:tcPr>
          <w:p w14:paraId="64A46787" w14:textId="77777777" w:rsidR="00943B74" w:rsidRPr="00AB4195" w:rsidRDefault="00943B74" w:rsidP="00347708">
            <w:pPr>
              <w:rPr>
                <w:rFonts w:ascii="Times New Roman" w:hAnsi="Times New Roman" w:cs="Times New Roman"/>
                <w:b/>
                <w:bCs/>
                <w:sz w:val="20"/>
                <w:szCs w:val="20"/>
              </w:rPr>
            </w:pPr>
          </w:p>
          <w:p w14:paraId="0D1EC07E" w14:textId="0E7D4CF4"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48 (31.6)</w:t>
            </w:r>
          </w:p>
          <w:p w14:paraId="0B2BD388" w14:textId="1820DED3"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3 (2.0)</w:t>
            </w:r>
          </w:p>
          <w:p w14:paraId="07426A2E" w14:textId="0C3AC43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434AB1CF" w14:textId="1DB512C2"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077CC5B9" w14:textId="1FBA2B28"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791C5E04" w14:textId="27008D78"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288DFB41" w14:textId="74C9A1CC"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(0.7)</w:t>
            </w:r>
          </w:p>
          <w:p w14:paraId="26ABCEDF" w14:textId="1DF64B20"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44CE5FAE" w14:textId="597BC353"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055A094E" w14:textId="56DB1EF8"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4 (2.6)</w:t>
            </w:r>
          </w:p>
          <w:p w14:paraId="4E16FD3A" w14:textId="4556E0F5"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312A0202" w14:textId="33D92291"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89 (58.6)</w:t>
            </w:r>
          </w:p>
          <w:p w14:paraId="206E830F" w14:textId="1553CCD5"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4 (2.6)</w:t>
            </w:r>
          </w:p>
          <w:p w14:paraId="2F667E67" w14:textId="31D5D073"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sz w:val="20"/>
                <w:szCs w:val="20"/>
              </w:rPr>
              <w:t>3 (2.0</w:t>
            </w:r>
            <w:r w:rsidRPr="00AB4195">
              <w:rPr>
                <w:rFonts w:ascii="Times New Roman" w:hAnsi="Times New Roman" w:cs="Times New Roman"/>
                <w:b/>
                <w:bCs/>
                <w:sz w:val="20"/>
                <w:szCs w:val="20"/>
              </w:rPr>
              <w:t>)</w:t>
            </w:r>
          </w:p>
        </w:tc>
        <w:tc>
          <w:tcPr>
            <w:tcW w:w="1502" w:type="dxa"/>
          </w:tcPr>
          <w:p w14:paraId="2114DF98" w14:textId="77777777" w:rsidR="00943B74" w:rsidRPr="00AB4195" w:rsidRDefault="00943B74" w:rsidP="00347708">
            <w:pPr>
              <w:rPr>
                <w:rFonts w:ascii="Times New Roman" w:hAnsi="Times New Roman" w:cs="Times New Roman"/>
                <w:b/>
                <w:bCs/>
                <w:sz w:val="20"/>
                <w:szCs w:val="20"/>
              </w:rPr>
            </w:pPr>
          </w:p>
          <w:p w14:paraId="67F154F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76E95209" w14:textId="64CCE32D"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w:t>
            </w:r>
          </w:p>
          <w:p w14:paraId="6FFD1E6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5C83337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305B7B4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409470F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19BD78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14C409F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3FBEDED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187781A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3BB48E5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774492D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13 (100.0)</w:t>
            </w:r>
          </w:p>
          <w:p w14:paraId="1CC1BBD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0A0C0046" w14:textId="35375CB6"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tc>
      </w:tr>
      <w:tr w:rsidR="00943B74" w:rsidRPr="00AB4195" w14:paraId="7463B332" w14:textId="77777777" w:rsidTr="00AB4195">
        <w:tc>
          <w:tcPr>
            <w:tcW w:w="4395" w:type="dxa"/>
          </w:tcPr>
          <w:p w14:paraId="0EEBB6E3" w14:textId="77777777" w:rsidR="00943B74" w:rsidRPr="00AB4195" w:rsidRDefault="003C2FC6" w:rsidP="00347708">
            <w:pPr>
              <w:rPr>
                <w:rFonts w:ascii="Times New Roman" w:hAnsi="Times New Roman" w:cs="Times New Roman"/>
                <w:b/>
                <w:bCs/>
                <w:sz w:val="20"/>
                <w:szCs w:val="20"/>
              </w:rPr>
            </w:pPr>
            <w:r w:rsidRPr="00AB4195">
              <w:rPr>
                <w:rFonts w:ascii="Times New Roman" w:hAnsi="Times New Roman" w:cs="Times New Roman"/>
                <w:b/>
                <w:bCs/>
                <w:sz w:val="20"/>
                <w:szCs w:val="20"/>
              </w:rPr>
              <w:t xml:space="preserve">Type of Healthcare System </w:t>
            </w:r>
          </w:p>
          <w:p w14:paraId="50BB6CDC" w14:textId="77777777" w:rsidR="003C2FC6" w:rsidRPr="00AB4195" w:rsidRDefault="003C2FC6" w:rsidP="00347708">
            <w:pPr>
              <w:rPr>
                <w:rFonts w:ascii="Times New Roman" w:hAnsi="Times New Roman" w:cs="Times New Roman"/>
                <w:sz w:val="20"/>
                <w:szCs w:val="20"/>
              </w:rPr>
            </w:pPr>
            <w:r w:rsidRPr="00AB4195">
              <w:rPr>
                <w:rFonts w:ascii="Times New Roman" w:hAnsi="Times New Roman" w:cs="Times New Roman"/>
                <w:sz w:val="20"/>
                <w:szCs w:val="20"/>
              </w:rPr>
              <w:t>Public</w:t>
            </w:r>
          </w:p>
          <w:p w14:paraId="161550D4" w14:textId="77777777" w:rsidR="003C2FC6" w:rsidRPr="00AB4195" w:rsidRDefault="003C2FC6" w:rsidP="00347708">
            <w:pPr>
              <w:rPr>
                <w:rFonts w:ascii="Times New Roman" w:hAnsi="Times New Roman" w:cs="Times New Roman"/>
                <w:sz w:val="20"/>
                <w:szCs w:val="20"/>
              </w:rPr>
            </w:pPr>
            <w:r w:rsidRPr="00AB4195">
              <w:rPr>
                <w:rFonts w:ascii="Times New Roman" w:hAnsi="Times New Roman" w:cs="Times New Roman"/>
                <w:sz w:val="20"/>
                <w:szCs w:val="20"/>
              </w:rPr>
              <w:t>Private</w:t>
            </w:r>
          </w:p>
          <w:p w14:paraId="43A45010" w14:textId="77777777" w:rsidR="003C2FC6" w:rsidRPr="00AB4195" w:rsidRDefault="003C2FC6" w:rsidP="00347708">
            <w:pPr>
              <w:rPr>
                <w:rFonts w:ascii="Times New Roman" w:hAnsi="Times New Roman" w:cs="Times New Roman"/>
                <w:sz w:val="20"/>
                <w:szCs w:val="20"/>
              </w:rPr>
            </w:pPr>
            <w:r w:rsidRPr="00AB4195">
              <w:rPr>
                <w:rFonts w:ascii="Times New Roman" w:hAnsi="Times New Roman" w:cs="Times New Roman"/>
                <w:sz w:val="20"/>
                <w:szCs w:val="20"/>
              </w:rPr>
              <w:t>Hybrid</w:t>
            </w:r>
          </w:p>
          <w:p w14:paraId="3CCD2650" w14:textId="77777777" w:rsidR="009D459E" w:rsidRPr="00AB4195" w:rsidRDefault="009D459E" w:rsidP="00347708">
            <w:pPr>
              <w:rPr>
                <w:rFonts w:ascii="Times New Roman" w:hAnsi="Times New Roman" w:cs="Times New Roman"/>
                <w:sz w:val="20"/>
                <w:szCs w:val="20"/>
              </w:rPr>
            </w:pPr>
            <w:r w:rsidRPr="00AB4195">
              <w:rPr>
                <w:rFonts w:ascii="Times New Roman" w:hAnsi="Times New Roman" w:cs="Times New Roman"/>
                <w:sz w:val="20"/>
                <w:szCs w:val="20"/>
              </w:rPr>
              <w:t>N/A</w:t>
            </w:r>
          </w:p>
          <w:p w14:paraId="25CB8790" w14:textId="64445233" w:rsidR="009D459E" w:rsidRPr="00AB4195" w:rsidRDefault="009D459E" w:rsidP="00347708">
            <w:pPr>
              <w:rPr>
                <w:rFonts w:ascii="Times New Roman" w:hAnsi="Times New Roman" w:cs="Times New Roman"/>
                <w:b/>
                <w:bCs/>
                <w:sz w:val="20"/>
                <w:szCs w:val="20"/>
              </w:rPr>
            </w:pPr>
            <w:r w:rsidRPr="00AB4195">
              <w:rPr>
                <w:rFonts w:ascii="Times New Roman" w:hAnsi="Times New Roman" w:cs="Times New Roman"/>
                <w:sz w:val="20"/>
                <w:szCs w:val="20"/>
              </w:rPr>
              <w:t>Other</w:t>
            </w:r>
          </w:p>
        </w:tc>
        <w:tc>
          <w:tcPr>
            <w:tcW w:w="1276" w:type="dxa"/>
          </w:tcPr>
          <w:p w14:paraId="59431835" w14:textId="77777777" w:rsidR="00943B74" w:rsidRPr="00AB4195" w:rsidRDefault="00943B74" w:rsidP="00347708">
            <w:pPr>
              <w:rPr>
                <w:rFonts w:ascii="Times New Roman" w:hAnsi="Times New Roman" w:cs="Times New Roman"/>
                <w:b/>
                <w:bCs/>
                <w:sz w:val="20"/>
                <w:szCs w:val="20"/>
              </w:rPr>
            </w:pPr>
          </w:p>
          <w:p w14:paraId="287F3048" w14:textId="3B922039" w:rsidR="00C03960" w:rsidRPr="00AB4195" w:rsidRDefault="005B7EDE" w:rsidP="00C03960">
            <w:pPr>
              <w:jc w:val="center"/>
              <w:rPr>
                <w:rFonts w:ascii="Times New Roman" w:hAnsi="Times New Roman" w:cs="Times New Roman"/>
                <w:sz w:val="20"/>
                <w:szCs w:val="20"/>
              </w:rPr>
            </w:pPr>
            <w:r w:rsidRPr="00AB4195">
              <w:rPr>
                <w:rFonts w:ascii="Times New Roman" w:hAnsi="Times New Roman" w:cs="Times New Roman"/>
                <w:sz w:val="20"/>
                <w:szCs w:val="20"/>
              </w:rPr>
              <w:t>318</w:t>
            </w:r>
            <w:r w:rsidR="00111A24" w:rsidRPr="00AB4195">
              <w:rPr>
                <w:rFonts w:ascii="Times New Roman" w:hAnsi="Times New Roman" w:cs="Times New Roman"/>
                <w:sz w:val="20"/>
                <w:szCs w:val="20"/>
              </w:rPr>
              <w:t xml:space="preserve"> (</w:t>
            </w:r>
            <w:r w:rsidR="00C03960" w:rsidRPr="00AB4195">
              <w:rPr>
                <w:rFonts w:ascii="Times New Roman" w:hAnsi="Times New Roman" w:cs="Times New Roman"/>
                <w:sz w:val="20"/>
                <w:szCs w:val="20"/>
              </w:rPr>
              <w:t>62.1)</w:t>
            </w:r>
          </w:p>
          <w:p w14:paraId="044DDCCB" w14:textId="252C9303" w:rsidR="005B7EDE" w:rsidRPr="00AB4195" w:rsidRDefault="005B7EDE" w:rsidP="00C03960">
            <w:pPr>
              <w:jc w:val="center"/>
              <w:rPr>
                <w:rFonts w:ascii="Times New Roman" w:hAnsi="Times New Roman" w:cs="Times New Roman"/>
                <w:sz w:val="20"/>
                <w:szCs w:val="20"/>
              </w:rPr>
            </w:pPr>
            <w:r w:rsidRPr="00AB4195">
              <w:rPr>
                <w:rFonts w:ascii="Times New Roman" w:hAnsi="Times New Roman" w:cs="Times New Roman"/>
                <w:sz w:val="20"/>
                <w:szCs w:val="20"/>
              </w:rPr>
              <w:t>41</w:t>
            </w:r>
            <w:r w:rsidR="00C03960" w:rsidRPr="00AB4195">
              <w:rPr>
                <w:rFonts w:ascii="Times New Roman" w:hAnsi="Times New Roman" w:cs="Times New Roman"/>
                <w:sz w:val="20"/>
                <w:szCs w:val="20"/>
              </w:rPr>
              <w:t xml:space="preserve"> (8.0)</w:t>
            </w:r>
          </w:p>
          <w:p w14:paraId="0CC3277A" w14:textId="331C652C" w:rsidR="005B7EDE" w:rsidRPr="00AB4195" w:rsidRDefault="005B7EDE" w:rsidP="00C03960">
            <w:pPr>
              <w:jc w:val="center"/>
              <w:rPr>
                <w:rFonts w:ascii="Times New Roman" w:hAnsi="Times New Roman" w:cs="Times New Roman"/>
                <w:sz w:val="20"/>
                <w:szCs w:val="20"/>
              </w:rPr>
            </w:pPr>
            <w:r w:rsidRPr="00AB4195">
              <w:rPr>
                <w:rFonts w:ascii="Times New Roman" w:hAnsi="Times New Roman" w:cs="Times New Roman"/>
                <w:sz w:val="20"/>
                <w:szCs w:val="20"/>
              </w:rPr>
              <w:t>73</w:t>
            </w:r>
            <w:r w:rsidR="00C03960" w:rsidRPr="00AB4195">
              <w:rPr>
                <w:rFonts w:ascii="Times New Roman" w:hAnsi="Times New Roman" w:cs="Times New Roman"/>
                <w:sz w:val="20"/>
                <w:szCs w:val="20"/>
              </w:rPr>
              <w:t xml:space="preserve"> (14.3)</w:t>
            </w:r>
          </w:p>
          <w:p w14:paraId="04C0DDA0" w14:textId="505811B5" w:rsidR="005B7EDE" w:rsidRPr="00AB4195" w:rsidRDefault="005B7EDE" w:rsidP="00C03960">
            <w:pPr>
              <w:jc w:val="center"/>
              <w:rPr>
                <w:rFonts w:ascii="Times New Roman" w:hAnsi="Times New Roman" w:cs="Times New Roman"/>
                <w:sz w:val="20"/>
                <w:szCs w:val="20"/>
              </w:rPr>
            </w:pPr>
            <w:r w:rsidRPr="00AB4195">
              <w:rPr>
                <w:rFonts w:ascii="Times New Roman" w:hAnsi="Times New Roman" w:cs="Times New Roman"/>
                <w:sz w:val="20"/>
                <w:szCs w:val="20"/>
              </w:rPr>
              <w:t>28</w:t>
            </w:r>
            <w:r w:rsidR="00C03960" w:rsidRPr="00AB4195">
              <w:rPr>
                <w:rFonts w:ascii="Times New Roman" w:hAnsi="Times New Roman" w:cs="Times New Roman"/>
                <w:sz w:val="20"/>
                <w:szCs w:val="20"/>
              </w:rPr>
              <w:t xml:space="preserve"> (5.5)</w:t>
            </w:r>
          </w:p>
          <w:p w14:paraId="0C1C6F57" w14:textId="2118C3F5" w:rsidR="005B7EDE" w:rsidRPr="00AB4195" w:rsidRDefault="00C03960" w:rsidP="00C03960">
            <w:pPr>
              <w:jc w:val="center"/>
              <w:rPr>
                <w:rFonts w:ascii="Times New Roman" w:hAnsi="Times New Roman" w:cs="Times New Roman"/>
                <w:b/>
                <w:bCs/>
                <w:sz w:val="20"/>
                <w:szCs w:val="20"/>
              </w:rPr>
            </w:pPr>
            <w:r w:rsidRPr="00AB4195">
              <w:rPr>
                <w:rFonts w:ascii="Times New Roman" w:hAnsi="Times New Roman" w:cs="Times New Roman"/>
                <w:sz w:val="20"/>
                <w:szCs w:val="20"/>
              </w:rPr>
              <w:t>5</w:t>
            </w:r>
            <w:r w:rsidR="005B7EDE" w:rsidRPr="00AB4195">
              <w:rPr>
                <w:rFonts w:ascii="Times New Roman" w:hAnsi="Times New Roman" w:cs="Times New Roman"/>
                <w:sz w:val="20"/>
                <w:szCs w:val="20"/>
              </w:rPr>
              <w:t>2</w:t>
            </w:r>
            <w:r w:rsidRPr="00AB4195">
              <w:rPr>
                <w:rFonts w:ascii="Times New Roman" w:hAnsi="Times New Roman" w:cs="Times New Roman"/>
                <w:sz w:val="20"/>
                <w:szCs w:val="20"/>
              </w:rPr>
              <w:t xml:space="preserve"> (10.2)</w:t>
            </w:r>
          </w:p>
        </w:tc>
        <w:tc>
          <w:tcPr>
            <w:tcW w:w="1418" w:type="dxa"/>
          </w:tcPr>
          <w:p w14:paraId="7F280065" w14:textId="77777777" w:rsidR="00943B74" w:rsidRPr="00AB4195" w:rsidRDefault="00943B74" w:rsidP="00347708">
            <w:pPr>
              <w:rPr>
                <w:rFonts w:ascii="Times New Roman" w:hAnsi="Times New Roman" w:cs="Times New Roman"/>
                <w:b/>
                <w:bCs/>
                <w:sz w:val="20"/>
                <w:szCs w:val="20"/>
              </w:rPr>
            </w:pPr>
          </w:p>
          <w:p w14:paraId="739172D9" w14:textId="78219795"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37 (27.4)</w:t>
            </w:r>
          </w:p>
          <w:p w14:paraId="6479266A" w14:textId="5AD2E3BF"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29 (21.5)</w:t>
            </w:r>
          </w:p>
          <w:p w14:paraId="36748538" w14:textId="22F06D6E"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15 (11.1)</w:t>
            </w:r>
          </w:p>
          <w:p w14:paraId="41D20D4E" w14:textId="3A40CCF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21 (15.6)</w:t>
            </w:r>
          </w:p>
          <w:p w14:paraId="39E80FC8" w14:textId="3A839251"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sz w:val="20"/>
                <w:szCs w:val="20"/>
              </w:rPr>
              <w:t>33 (24.4)</w:t>
            </w:r>
          </w:p>
        </w:tc>
        <w:tc>
          <w:tcPr>
            <w:tcW w:w="1417" w:type="dxa"/>
          </w:tcPr>
          <w:p w14:paraId="1308C4F8" w14:textId="77777777" w:rsidR="00943B74" w:rsidRPr="00AB4195" w:rsidRDefault="00943B74" w:rsidP="00347708">
            <w:pPr>
              <w:rPr>
                <w:rFonts w:ascii="Times New Roman" w:hAnsi="Times New Roman" w:cs="Times New Roman"/>
                <w:b/>
                <w:bCs/>
                <w:sz w:val="20"/>
                <w:szCs w:val="20"/>
              </w:rPr>
            </w:pPr>
          </w:p>
          <w:p w14:paraId="5E46BBBF" w14:textId="6D298374"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39 (25.7)</w:t>
            </w:r>
          </w:p>
          <w:p w14:paraId="00F7014F" w14:textId="67723C36"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28 (18.4)</w:t>
            </w:r>
          </w:p>
          <w:p w14:paraId="1709EAFE" w14:textId="5F7C080D"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5 (3.3)</w:t>
            </w:r>
          </w:p>
          <w:p w14:paraId="066B0233" w14:textId="278FA48E"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33 (21.7)</w:t>
            </w:r>
          </w:p>
          <w:p w14:paraId="16B247D2" w14:textId="5B73F3EB"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sz w:val="20"/>
                <w:szCs w:val="20"/>
              </w:rPr>
              <w:t>47 (30.9)</w:t>
            </w:r>
          </w:p>
        </w:tc>
        <w:tc>
          <w:tcPr>
            <w:tcW w:w="1502" w:type="dxa"/>
          </w:tcPr>
          <w:p w14:paraId="3740D902" w14:textId="77777777" w:rsidR="00943B74" w:rsidRPr="00AB4195" w:rsidRDefault="00943B74" w:rsidP="00347708">
            <w:pPr>
              <w:rPr>
                <w:rFonts w:ascii="Times New Roman" w:hAnsi="Times New Roman" w:cs="Times New Roman"/>
                <w:b/>
                <w:bCs/>
                <w:sz w:val="20"/>
                <w:szCs w:val="20"/>
              </w:rPr>
            </w:pPr>
          </w:p>
          <w:p w14:paraId="7A206D5B" w14:textId="3FABC440"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4 (30.7)</w:t>
            </w:r>
          </w:p>
          <w:p w14:paraId="49102E7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0CD3BFE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3F2E5098" w14:textId="5810EB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 (69.3)</w:t>
            </w:r>
          </w:p>
          <w:p w14:paraId="507A06CC" w14:textId="5621EE5E"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tc>
      </w:tr>
      <w:tr w:rsidR="00943B74" w:rsidRPr="00AB4195" w14:paraId="22D34C66" w14:textId="77777777" w:rsidTr="00AB4195">
        <w:tc>
          <w:tcPr>
            <w:tcW w:w="4395" w:type="dxa"/>
          </w:tcPr>
          <w:p w14:paraId="6610985C" w14:textId="364515FF" w:rsidR="00943B74" w:rsidRPr="00AB4195" w:rsidRDefault="00AB4195" w:rsidP="00347708">
            <w:pPr>
              <w:rPr>
                <w:rFonts w:ascii="Times New Roman" w:hAnsi="Times New Roman" w:cs="Times New Roman"/>
                <w:b/>
                <w:bCs/>
                <w:sz w:val="20"/>
                <w:szCs w:val="20"/>
              </w:rPr>
            </w:pPr>
            <w:r w:rsidRPr="00AB4195">
              <w:rPr>
                <w:rFonts w:ascii="Times New Roman" w:hAnsi="Times New Roman" w:cs="Times New Roman"/>
                <w:b/>
                <w:bCs/>
                <w:sz w:val="20"/>
                <w:szCs w:val="20"/>
              </w:rPr>
              <w:t xml:space="preserve">Multispeciality </w:t>
            </w:r>
            <w:r w:rsidR="000E5FF2" w:rsidRPr="00AB4195">
              <w:rPr>
                <w:rFonts w:ascii="Times New Roman" w:hAnsi="Times New Roman" w:cs="Times New Roman"/>
                <w:b/>
                <w:bCs/>
                <w:sz w:val="20"/>
                <w:szCs w:val="20"/>
              </w:rPr>
              <w:t>Robotic</w:t>
            </w:r>
            <w:r w:rsidRPr="00AB4195">
              <w:rPr>
                <w:rFonts w:ascii="Times New Roman" w:hAnsi="Times New Roman" w:cs="Times New Roman"/>
                <w:b/>
                <w:bCs/>
                <w:sz w:val="20"/>
                <w:szCs w:val="20"/>
              </w:rPr>
              <w:t xml:space="preserve"> Programme</w:t>
            </w:r>
            <w:r w:rsidR="000E5FF2" w:rsidRPr="00AB4195">
              <w:rPr>
                <w:rFonts w:ascii="Times New Roman" w:hAnsi="Times New Roman" w:cs="Times New Roman"/>
                <w:b/>
                <w:bCs/>
                <w:sz w:val="20"/>
                <w:szCs w:val="20"/>
              </w:rPr>
              <w:t xml:space="preserve"> </w:t>
            </w:r>
            <w:r w:rsidR="009B4297" w:rsidRPr="00AB4195">
              <w:rPr>
                <w:rFonts w:ascii="Times New Roman" w:hAnsi="Times New Roman" w:cs="Times New Roman"/>
                <w:b/>
                <w:bCs/>
                <w:sz w:val="20"/>
                <w:szCs w:val="20"/>
              </w:rPr>
              <w:t>Access</w:t>
            </w:r>
          </w:p>
          <w:p w14:paraId="58A3F22D" w14:textId="77777777" w:rsidR="00320A6B" w:rsidRPr="00AB4195" w:rsidRDefault="00320A6B" w:rsidP="00347708">
            <w:pPr>
              <w:rPr>
                <w:rFonts w:ascii="Times New Roman" w:hAnsi="Times New Roman" w:cs="Times New Roman"/>
                <w:sz w:val="20"/>
                <w:szCs w:val="20"/>
              </w:rPr>
            </w:pPr>
            <w:r w:rsidRPr="00AB4195">
              <w:rPr>
                <w:rFonts w:ascii="Times New Roman" w:hAnsi="Times New Roman" w:cs="Times New Roman"/>
                <w:sz w:val="20"/>
                <w:szCs w:val="20"/>
              </w:rPr>
              <w:t xml:space="preserve">Colorectal Surgery </w:t>
            </w:r>
          </w:p>
          <w:p w14:paraId="17F11311" w14:textId="77777777" w:rsidR="000E5FF2" w:rsidRPr="00AB4195" w:rsidRDefault="009B4297" w:rsidP="00347708">
            <w:pPr>
              <w:rPr>
                <w:rFonts w:ascii="Times New Roman" w:hAnsi="Times New Roman" w:cs="Times New Roman"/>
                <w:sz w:val="20"/>
                <w:szCs w:val="20"/>
              </w:rPr>
            </w:pPr>
            <w:r w:rsidRPr="00AB4195">
              <w:rPr>
                <w:rFonts w:ascii="Times New Roman" w:hAnsi="Times New Roman" w:cs="Times New Roman"/>
                <w:sz w:val="20"/>
                <w:szCs w:val="20"/>
              </w:rPr>
              <w:t>Urology</w:t>
            </w:r>
          </w:p>
          <w:p w14:paraId="2079F95B" w14:textId="77777777" w:rsidR="009B4297" w:rsidRPr="00AB4195" w:rsidRDefault="009B4297" w:rsidP="00347708">
            <w:pPr>
              <w:rPr>
                <w:rFonts w:ascii="Times New Roman" w:hAnsi="Times New Roman" w:cs="Times New Roman"/>
                <w:sz w:val="20"/>
                <w:szCs w:val="20"/>
              </w:rPr>
            </w:pPr>
            <w:r w:rsidRPr="00AB4195">
              <w:rPr>
                <w:rFonts w:ascii="Times New Roman" w:hAnsi="Times New Roman" w:cs="Times New Roman"/>
                <w:sz w:val="20"/>
                <w:szCs w:val="20"/>
              </w:rPr>
              <w:t>Gynaecology</w:t>
            </w:r>
          </w:p>
          <w:p w14:paraId="0A0FD24B" w14:textId="77777777" w:rsidR="009B4297" w:rsidRPr="00AB4195" w:rsidRDefault="000A57D1" w:rsidP="00347708">
            <w:pPr>
              <w:rPr>
                <w:rFonts w:ascii="Times New Roman" w:hAnsi="Times New Roman" w:cs="Times New Roman"/>
                <w:sz w:val="20"/>
                <w:szCs w:val="20"/>
              </w:rPr>
            </w:pPr>
            <w:r w:rsidRPr="00AB4195">
              <w:rPr>
                <w:rFonts w:ascii="Times New Roman" w:hAnsi="Times New Roman" w:cs="Times New Roman"/>
                <w:sz w:val="20"/>
                <w:szCs w:val="20"/>
              </w:rPr>
              <w:t xml:space="preserve">Upper Gastrointestinal Surgery </w:t>
            </w:r>
          </w:p>
          <w:p w14:paraId="7FCEECBC" w14:textId="77777777" w:rsidR="00763F50" w:rsidRPr="00AB4195" w:rsidRDefault="00763F50" w:rsidP="00763F50">
            <w:pPr>
              <w:rPr>
                <w:rFonts w:ascii="Times New Roman" w:eastAsia="Times New Roman" w:hAnsi="Times New Roman" w:cs="Times New Roman"/>
                <w:color w:val="000000"/>
                <w:sz w:val="20"/>
                <w:szCs w:val="20"/>
                <w:lang w:eastAsia="en-GB"/>
              </w:rPr>
            </w:pPr>
            <w:r w:rsidRPr="00AB4195">
              <w:rPr>
                <w:rFonts w:ascii="Times New Roman" w:eastAsia="Times New Roman" w:hAnsi="Times New Roman" w:cs="Times New Roman"/>
                <w:color w:val="000000"/>
                <w:sz w:val="20"/>
                <w:szCs w:val="20"/>
                <w:lang w:eastAsia="en-GB"/>
              </w:rPr>
              <w:t>Hepatopancreaticobiliary Surgery</w:t>
            </w:r>
          </w:p>
          <w:p w14:paraId="695BC8D1" w14:textId="0F45BED9" w:rsidR="00304EEF" w:rsidRPr="00AB4195" w:rsidRDefault="00F77017" w:rsidP="00763F50">
            <w:pPr>
              <w:rPr>
                <w:rFonts w:ascii="Times New Roman" w:eastAsia="Times New Roman" w:hAnsi="Times New Roman" w:cs="Times New Roman"/>
                <w:color w:val="000000"/>
                <w:sz w:val="20"/>
                <w:szCs w:val="20"/>
                <w:lang w:eastAsia="en-GB"/>
              </w:rPr>
            </w:pPr>
            <w:r w:rsidRPr="00AB4195">
              <w:rPr>
                <w:rFonts w:ascii="Times New Roman" w:eastAsia="Times New Roman" w:hAnsi="Times New Roman" w:cs="Times New Roman"/>
                <w:color w:val="000000"/>
                <w:sz w:val="20"/>
                <w:szCs w:val="20"/>
                <w:lang w:eastAsia="en-GB"/>
              </w:rPr>
              <w:lastRenderedPageBreak/>
              <w:t>Hernia/ Abdominal Wall</w:t>
            </w:r>
          </w:p>
          <w:p w14:paraId="442CCEA7" w14:textId="697280B5" w:rsidR="000A57D1" w:rsidRPr="00AB4195" w:rsidRDefault="00943F62" w:rsidP="00347708">
            <w:pPr>
              <w:rPr>
                <w:rFonts w:ascii="Times New Roman" w:hAnsi="Times New Roman" w:cs="Times New Roman"/>
                <w:sz w:val="20"/>
                <w:szCs w:val="20"/>
              </w:rPr>
            </w:pPr>
            <w:r w:rsidRPr="00AB4195">
              <w:rPr>
                <w:rFonts w:ascii="Times New Roman" w:hAnsi="Times New Roman" w:cs="Times New Roman"/>
                <w:sz w:val="20"/>
                <w:szCs w:val="20"/>
              </w:rPr>
              <w:t>Thoracic</w:t>
            </w:r>
          </w:p>
          <w:p w14:paraId="181CF0E3" w14:textId="33E3EAFD" w:rsidR="00943F62" w:rsidRPr="00AB4195" w:rsidRDefault="00943F62" w:rsidP="00347708">
            <w:pPr>
              <w:rPr>
                <w:rFonts w:ascii="Times New Roman" w:hAnsi="Times New Roman" w:cs="Times New Roman"/>
                <w:sz w:val="20"/>
                <w:szCs w:val="20"/>
              </w:rPr>
            </w:pPr>
            <w:r w:rsidRPr="00AB4195">
              <w:rPr>
                <w:rFonts w:ascii="Times New Roman" w:hAnsi="Times New Roman" w:cs="Times New Roman"/>
                <w:sz w:val="20"/>
                <w:szCs w:val="20"/>
              </w:rPr>
              <w:t xml:space="preserve">Paediatric Surgery </w:t>
            </w:r>
          </w:p>
          <w:p w14:paraId="1C54D88B" w14:textId="42B775E8" w:rsidR="00AB4195" w:rsidRPr="00AB4195" w:rsidRDefault="00AB4195" w:rsidP="00AB4195">
            <w:pPr>
              <w:rPr>
                <w:rFonts w:ascii="Times New Roman" w:eastAsia="Times New Roman" w:hAnsi="Times New Roman" w:cs="Times New Roman"/>
                <w:color w:val="000000"/>
                <w:sz w:val="20"/>
                <w:szCs w:val="20"/>
                <w:lang w:eastAsia="en-GB"/>
              </w:rPr>
            </w:pPr>
            <w:r w:rsidRPr="00AB4195">
              <w:rPr>
                <w:rFonts w:ascii="Times New Roman" w:eastAsia="Times New Roman" w:hAnsi="Times New Roman" w:cs="Times New Roman"/>
                <w:color w:val="000000"/>
                <w:sz w:val="20"/>
                <w:szCs w:val="20"/>
                <w:lang w:eastAsia="en-GB"/>
              </w:rPr>
              <w:t>Ears, Nose and Throat / Otolaryngology</w:t>
            </w:r>
          </w:p>
          <w:p w14:paraId="65635F84" w14:textId="36BF6851" w:rsidR="000A57D1"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 xml:space="preserve">Endocrine </w:t>
            </w:r>
          </w:p>
          <w:p w14:paraId="6811AF62" w14:textId="16DBEDD0"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 xml:space="preserve">Emergency Surgery </w:t>
            </w:r>
          </w:p>
          <w:p w14:paraId="0E3F0827" w14:textId="66566F9D"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Cardiac Surgery</w:t>
            </w:r>
          </w:p>
          <w:p w14:paraId="1D04B9B9" w14:textId="453313B3"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 xml:space="preserve">Transplant Surgery </w:t>
            </w:r>
          </w:p>
          <w:p w14:paraId="64F9C383" w14:textId="77777777"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Breast Surgery</w:t>
            </w:r>
          </w:p>
          <w:p w14:paraId="638F631F" w14:textId="68D1F680" w:rsidR="000A57D1"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 xml:space="preserve">Neurosurgery  </w:t>
            </w:r>
          </w:p>
          <w:p w14:paraId="30325CD2" w14:textId="77777777" w:rsidR="00AB4195" w:rsidRPr="00AB4195" w:rsidRDefault="00AB4195" w:rsidP="00AB4195">
            <w:pPr>
              <w:rPr>
                <w:rFonts w:ascii="Times New Roman" w:eastAsia="Times New Roman" w:hAnsi="Times New Roman" w:cs="Times New Roman"/>
                <w:color w:val="000000"/>
                <w:sz w:val="20"/>
                <w:szCs w:val="20"/>
                <w:lang w:eastAsia="en-GB"/>
              </w:rPr>
            </w:pPr>
            <w:r w:rsidRPr="00AB4195">
              <w:rPr>
                <w:rFonts w:ascii="Times New Roman" w:eastAsia="Times New Roman" w:hAnsi="Times New Roman" w:cs="Times New Roman"/>
                <w:color w:val="000000"/>
                <w:sz w:val="20"/>
                <w:szCs w:val="20"/>
                <w:lang w:eastAsia="en-GB"/>
              </w:rPr>
              <w:t>Oral and Maxillofacial</w:t>
            </w:r>
          </w:p>
          <w:p w14:paraId="6C02A867" w14:textId="52F977BE" w:rsidR="00AB4195" w:rsidRPr="00AB4195" w:rsidRDefault="00AB4195" w:rsidP="00AB4195">
            <w:pPr>
              <w:rPr>
                <w:rFonts w:ascii="Times New Roman" w:eastAsia="Times New Roman" w:hAnsi="Times New Roman" w:cs="Times New Roman"/>
                <w:color w:val="000000"/>
                <w:sz w:val="20"/>
                <w:szCs w:val="20"/>
                <w:lang w:eastAsia="en-GB"/>
              </w:rPr>
            </w:pPr>
            <w:r w:rsidRPr="00AB4195">
              <w:rPr>
                <w:rFonts w:ascii="Times New Roman" w:eastAsia="Times New Roman" w:hAnsi="Times New Roman" w:cs="Times New Roman"/>
                <w:color w:val="000000"/>
                <w:sz w:val="20"/>
                <w:szCs w:val="20"/>
                <w:lang w:eastAsia="en-GB"/>
              </w:rPr>
              <w:t>Ophthalmology</w:t>
            </w:r>
          </w:p>
          <w:p w14:paraId="47739DBF" w14:textId="3BB7EA09" w:rsidR="00AB4195" w:rsidRPr="00AB4195" w:rsidRDefault="00AB4195" w:rsidP="00AB4195">
            <w:pPr>
              <w:rPr>
                <w:rFonts w:ascii="Times New Roman" w:eastAsia="Times New Roman" w:hAnsi="Times New Roman" w:cs="Times New Roman"/>
                <w:color w:val="000000"/>
                <w:sz w:val="20"/>
                <w:szCs w:val="20"/>
                <w:lang w:eastAsia="en-GB"/>
              </w:rPr>
            </w:pPr>
            <w:r w:rsidRPr="00AB4195">
              <w:rPr>
                <w:rFonts w:ascii="Times New Roman" w:eastAsia="Times New Roman" w:hAnsi="Times New Roman" w:cs="Times New Roman"/>
                <w:color w:val="000000"/>
                <w:sz w:val="20"/>
                <w:szCs w:val="20"/>
                <w:lang w:eastAsia="en-GB"/>
              </w:rPr>
              <w:t xml:space="preserve">Vascular Surgery </w:t>
            </w:r>
          </w:p>
          <w:p w14:paraId="2FDE855E" w14:textId="75FBA28F"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 xml:space="preserve">Plastic Surgery </w:t>
            </w:r>
          </w:p>
        </w:tc>
        <w:tc>
          <w:tcPr>
            <w:tcW w:w="1276" w:type="dxa"/>
          </w:tcPr>
          <w:p w14:paraId="6C8940AF" w14:textId="77777777" w:rsidR="00943B74" w:rsidRPr="00AB4195" w:rsidRDefault="00943B74" w:rsidP="00347708">
            <w:pPr>
              <w:rPr>
                <w:rFonts w:ascii="Times New Roman" w:hAnsi="Times New Roman" w:cs="Times New Roman"/>
                <w:b/>
                <w:bCs/>
                <w:sz w:val="20"/>
                <w:szCs w:val="20"/>
              </w:rPr>
            </w:pPr>
          </w:p>
          <w:p w14:paraId="14E167DA" w14:textId="0AE87B80" w:rsidR="00320A6B" w:rsidRPr="00AB4195" w:rsidRDefault="000E5FF2" w:rsidP="00AB4195">
            <w:pPr>
              <w:jc w:val="center"/>
              <w:rPr>
                <w:rFonts w:ascii="Times New Roman" w:hAnsi="Times New Roman" w:cs="Times New Roman"/>
                <w:sz w:val="20"/>
                <w:szCs w:val="20"/>
              </w:rPr>
            </w:pPr>
            <w:r w:rsidRPr="00AB4195">
              <w:rPr>
                <w:rFonts w:ascii="Times New Roman" w:hAnsi="Times New Roman" w:cs="Times New Roman"/>
                <w:sz w:val="20"/>
                <w:szCs w:val="20"/>
              </w:rPr>
              <w:t xml:space="preserve">347 </w:t>
            </w:r>
            <w:r w:rsidR="00AB4195" w:rsidRPr="00AB4195">
              <w:rPr>
                <w:rFonts w:ascii="Times New Roman" w:hAnsi="Times New Roman" w:cs="Times New Roman"/>
                <w:sz w:val="20"/>
                <w:szCs w:val="20"/>
              </w:rPr>
              <w:t>(67.8)</w:t>
            </w:r>
          </w:p>
          <w:p w14:paraId="6D0E71E5" w14:textId="5377818A" w:rsidR="009B4297" w:rsidRPr="00AB4195" w:rsidRDefault="009B4297" w:rsidP="00AB4195">
            <w:pPr>
              <w:jc w:val="center"/>
              <w:rPr>
                <w:rFonts w:ascii="Times New Roman" w:hAnsi="Times New Roman" w:cs="Times New Roman"/>
                <w:sz w:val="20"/>
                <w:szCs w:val="20"/>
              </w:rPr>
            </w:pPr>
            <w:r w:rsidRPr="00AB4195">
              <w:rPr>
                <w:rFonts w:ascii="Times New Roman" w:hAnsi="Times New Roman" w:cs="Times New Roman"/>
                <w:sz w:val="20"/>
                <w:szCs w:val="20"/>
              </w:rPr>
              <w:t>318</w:t>
            </w:r>
            <w:r w:rsidR="00AB4195" w:rsidRPr="00AB4195">
              <w:rPr>
                <w:rFonts w:ascii="Times New Roman" w:hAnsi="Times New Roman" w:cs="Times New Roman"/>
                <w:sz w:val="20"/>
                <w:szCs w:val="20"/>
              </w:rPr>
              <w:t xml:space="preserve"> (62.1)</w:t>
            </w:r>
          </w:p>
          <w:p w14:paraId="23E1B212" w14:textId="642184D2" w:rsidR="00AB4195" w:rsidRPr="00AB4195" w:rsidRDefault="009B4297" w:rsidP="00AB4195">
            <w:pPr>
              <w:jc w:val="center"/>
              <w:rPr>
                <w:rFonts w:ascii="Times New Roman" w:hAnsi="Times New Roman" w:cs="Times New Roman"/>
                <w:sz w:val="20"/>
                <w:szCs w:val="20"/>
              </w:rPr>
            </w:pPr>
            <w:r w:rsidRPr="00AB4195">
              <w:rPr>
                <w:rFonts w:ascii="Times New Roman" w:hAnsi="Times New Roman" w:cs="Times New Roman"/>
                <w:sz w:val="20"/>
                <w:szCs w:val="20"/>
              </w:rPr>
              <w:t>245</w:t>
            </w:r>
            <w:r w:rsidR="00AB4195" w:rsidRPr="00AB4195">
              <w:rPr>
                <w:rFonts w:ascii="Times New Roman" w:hAnsi="Times New Roman" w:cs="Times New Roman"/>
                <w:sz w:val="20"/>
                <w:szCs w:val="20"/>
              </w:rPr>
              <w:t xml:space="preserve"> (47.9)</w:t>
            </w:r>
          </w:p>
          <w:p w14:paraId="05D2F67F" w14:textId="45F92C07" w:rsidR="000A57D1" w:rsidRPr="00AB4195" w:rsidRDefault="000A57D1" w:rsidP="00AB4195">
            <w:pPr>
              <w:jc w:val="center"/>
              <w:rPr>
                <w:rFonts w:ascii="Times New Roman" w:hAnsi="Times New Roman" w:cs="Times New Roman"/>
                <w:sz w:val="20"/>
                <w:szCs w:val="20"/>
              </w:rPr>
            </w:pPr>
            <w:r w:rsidRPr="00AB4195">
              <w:rPr>
                <w:rFonts w:ascii="Times New Roman" w:hAnsi="Times New Roman" w:cs="Times New Roman"/>
                <w:sz w:val="20"/>
                <w:szCs w:val="20"/>
              </w:rPr>
              <w:t>222</w:t>
            </w:r>
            <w:r w:rsidR="00AB4195" w:rsidRPr="00AB4195">
              <w:rPr>
                <w:rFonts w:ascii="Times New Roman" w:hAnsi="Times New Roman" w:cs="Times New Roman"/>
                <w:sz w:val="20"/>
                <w:szCs w:val="20"/>
              </w:rPr>
              <w:t xml:space="preserve"> (43.4)</w:t>
            </w:r>
          </w:p>
          <w:p w14:paraId="7050D22D" w14:textId="008644D8" w:rsidR="000A57D1" w:rsidRPr="00AB4195" w:rsidRDefault="00304EEF" w:rsidP="00AB4195">
            <w:pPr>
              <w:jc w:val="center"/>
              <w:rPr>
                <w:rFonts w:ascii="Times New Roman" w:hAnsi="Times New Roman" w:cs="Times New Roman"/>
                <w:sz w:val="20"/>
                <w:szCs w:val="20"/>
              </w:rPr>
            </w:pPr>
            <w:r w:rsidRPr="00AB4195">
              <w:rPr>
                <w:rFonts w:ascii="Times New Roman" w:hAnsi="Times New Roman" w:cs="Times New Roman"/>
                <w:sz w:val="20"/>
                <w:szCs w:val="20"/>
              </w:rPr>
              <w:t>191</w:t>
            </w:r>
            <w:r w:rsidR="00AB4195" w:rsidRPr="00AB4195">
              <w:rPr>
                <w:rFonts w:ascii="Times New Roman" w:hAnsi="Times New Roman" w:cs="Times New Roman"/>
                <w:sz w:val="20"/>
                <w:szCs w:val="20"/>
              </w:rPr>
              <w:t xml:space="preserve"> (37.3)</w:t>
            </w:r>
          </w:p>
          <w:p w14:paraId="50931DE1" w14:textId="572CEE2D" w:rsidR="00F77017" w:rsidRPr="00AB4195" w:rsidRDefault="00F77017" w:rsidP="00AB4195">
            <w:pPr>
              <w:jc w:val="center"/>
              <w:rPr>
                <w:rFonts w:ascii="Times New Roman" w:hAnsi="Times New Roman" w:cs="Times New Roman"/>
                <w:sz w:val="20"/>
                <w:szCs w:val="20"/>
              </w:rPr>
            </w:pPr>
            <w:r w:rsidRPr="00AB4195">
              <w:rPr>
                <w:rFonts w:ascii="Times New Roman" w:hAnsi="Times New Roman" w:cs="Times New Roman"/>
                <w:sz w:val="20"/>
                <w:szCs w:val="20"/>
              </w:rPr>
              <w:lastRenderedPageBreak/>
              <w:t>154</w:t>
            </w:r>
            <w:r w:rsidR="00AB4195" w:rsidRPr="00AB4195">
              <w:rPr>
                <w:rFonts w:ascii="Times New Roman" w:hAnsi="Times New Roman" w:cs="Times New Roman"/>
                <w:sz w:val="20"/>
                <w:szCs w:val="20"/>
              </w:rPr>
              <w:t xml:space="preserve"> (30.1)</w:t>
            </w:r>
          </w:p>
          <w:p w14:paraId="1A168CE5" w14:textId="122FDF0D" w:rsidR="00F77017" w:rsidRPr="00AB4195" w:rsidRDefault="00943F62" w:rsidP="00AB4195">
            <w:pPr>
              <w:jc w:val="center"/>
              <w:rPr>
                <w:rFonts w:ascii="Times New Roman" w:hAnsi="Times New Roman" w:cs="Times New Roman"/>
                <w:sz w:val="20"/>
                <w:szCs w:val="20"/>
              </w:rPr>
            </w:pPr>
            <w:r w:rsidRPr="00AB4195">
              <w:rPr>
                <w:rFonts w:ascii="Times New Roman" w:hAnsi="Times New Roman" w:cs="Times New Roman"/>
                <w:sz w:val="20"/>
                <w:szCs w:val="20"/>
              </w:rPr>
              <w:t>141</w:t>
            </w:r>
            <w:r w:rsidR="00AB4195" w:rsidRPr="00AB4195">
              <w:rPr>
                <w:rFonts w:ascii="Times New Roman" w:hAnsi="Times New Roman" w:cs="Times New Roman"/>
                <w:sz w:val="20"/>
                <w:szCs w:val="20"/>
              </w:rPr>
              <w:t xml:space="preserve"> (27.5)</w:t>
            </w:r>
          </w:p>
          <w:p w14:paraId="7DBB9FE1" w14:textId="01AB2484" w:rsidR="00943F62" w:rsidRPr="00AB4195" w:rsidRDefault="008328B9" w:rsidP="00AB4195">
            <w:pPr>
              <w:jc w:val="center"/>
              <w:rPr>
                <w:rFonts w:ascii="Times New Roman" w:hAnsi="Times New Roman" w:cs="Times New Roman"/>
                <w:sz w:val="20"/>
                <w:szCs w:val="20"/>
              </w:rPr>
            </w:pPr>
            <w:r w:rsidRPr="00AB4195">
              <w:rPr>
                <w:rFonts w:ascii="Times New Roman" w:hAnsi="Times New Roman" w:cs="Times New Roman"/>
                <w:sz w:val="20"/>
                <w:szCs w:val="20"/>
              </w:rPr>
              <w:t>87</w:t>
            </w:r>
            <w:r w:rsidR="00AB4195" w:rsidRPr="00AB4195">
              <w:rPr>
                <w:rFonts w:ascii="Times New Roman" w:hAnsi="Times New Roman" w:cs="Times New Roman"/>
                <w:sz w:val="20"/>
                <w:szCs w:val="20"/>
              </w:rPr>
              <w:t xml:space="preserve"> (17.0)</w:t>
            </w:r>
          </w:p>
          <w:p w14:paraId="7F3210E2" w14:textId="33EB5569"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87 (17.0)</w:t>
            </w:r>
          </w:p>
          <w:p w14:paraId="4B2071ED" w14:textId="41218E26"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54 (10.5)</w:t>
            </w:r>
          </w:p>
          <w:p w14:paraId="3848F6ED" w14:textId="2D1640A9"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42 (8.2)</w:t>
            </w:r>
          </w:p>
          <w:p w14:paraId="1085FCC0" w14:textId="183F4C5D"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40 (7.8)</w:t>
            </w:r>
          </w:p>
          <w:p w14:paraId="12B66C21" w14:textId="75C422A9"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29 (5.7)</w:t>
            </w:r>
          </w:p>
          <w:p w14:paraId="11116185" w14:textId="48BB5119"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27 (5.3)</w:t>
            </w:r>
          </w:p>
          <w:p w14:paraId="22EA3539" w14:textId="673A5E05"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27 (5.3)</w:t>
            </w:r>
          </w:p>
          <w:p w14:paraId="46CF1A94" w14:textId="5FB89CB9"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20 (3.9)</w:t>
            </w:r>
          </w:p>
          <w:p w14:paraId="4DE2AE99" w14:textId="2A2FD733"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10 (2.0)</w:t>
            </w:r>
          </w:p>
          <w:p w14:paraId="5828A206" w14:textId="2B5C3FB8"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 (1.8)</w:t>
            </w:r>
          </w:p>
          <w:p w14:paraId="06AF38E6" w14:textId="0DCE9AF4"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 (1.4)</w:t>
            </w:r>
          </w:p>
        </w:tc>
        <w:tc>
          <w:tcPr>
            <w:tcW w:w="1418" w:type="dxa"/>
          </w:tcPr>
          <w:p w14:paraId="29499EF7" w14:textId="77777777" w:rsidR="00943B74" w:rsidRPr="00AB4195" w:rsidRDefault="00943B74" w:rsidP="00AB4195">
            <w:pPr>
              <w:jc w:val="center"/>
              <w:rPr>
                <w:rFonts w:ascii="Times New Roman" w:hAnsi="Times New Roman" w:cs="Times New Roman"/>
                <w:b/>
                <w:bCs/>
                <w:sz w:val="20"/>
                <w:szCs w:val="20"/>
              </w:rPr>
            </w:pPr>
          </w:p>
          <w:p w14:paraId="0730E45B" w14:textId="2A9B855E"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49 (36.3)</w:t>
            </w:r>
          </w:p>
          <w:p w14:paraId="36DA13AF" w14:textId="0F20C85A"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49 (36.3)</w:t>
            </w:r>
          </w:p>
          <w:p w14:paraId="17107D42" w14:textId="33899784"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30 (22.2)</w:t>
            </w:r>
          </w:p>
          <w:p w14:paraId="45FF40A1" w14:textId="462648C6"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26 (19.3)</w:t>
            </w:r>
          </w:p>
          <w:p w14:paraId="1D9DCB0F" w14:textId="3A183BA4"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23 (17.0)</w:t>
            </w:r>
          </w:p>
          <w:p w14:paraId="5EBA86D5" w14:textId="327F5198"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lastRenderedPageBreak/>
              <w:t>17 (12.6)</w:t>
            </w:r>
          </w:p>
          <w:p w14:paraId="337B8907" w14:textId="71B4EEB2"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22 (16.3)</w:t>
            </w:r>
          </w:p>
          <w:p w14:paraId="55502D34" w14:textId="114D4ACC"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13 (9.6)</w:t>
            </w:r>
          </w:p>
          <w:p w14:paraId="465FD03D" w14:textId="18695C64"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 (6.7)</w:t>
            </w:r>
          </w:p>
          <w:p w14:paraId="62747416" w14:textId="0207C8AB"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6 (4.4)</w:t>
            </w:r>
          </w:p>
          <w:p w14:paraId="2A55EE23" w14:textId="1873BBDF"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 (5.9)</w:t>
            </w:r>
          </w:p>
          <w:p w14:paraId="5D4253FC" w14:textId="56435BB3"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 (6.7)</w:t>
            </w:r>
          </w:p>
          <w:p w14:paraId="2000FACA" w14:textId="65435ECA"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3 (2.2)</w:t>
            </w:r>
          </w:p>
          <w:p w14:paraId="68EC9B58" w14:textId="1C7A03B9"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11 (8.1)</w:t>
            </w:r>
          </w:p>
          <w:p w14:paraId="0AB23AC2" w14:textId="40AB26B9"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5 (3.7)</w:t>
            </w:r>
          </w:p>
          <w:p w14:paraId="4A6663E2" w14:textId="7F2C6EF2"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(0.7)</w:t>
            </w:r>
          </w:p>
          <w:p w14:paraId="337D2CA5" w14:textId="10878AE6"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(0.7)</w:t>
            </w:r>
          </w:p>
          <w:p w14:paraId="3566E8D7" w14:textId="256E0EF4"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 (5.2)</w:t>
            </w:r>
          </w:p>
          <w:p w14:paraId="0B26898E" w14:textId="6D6C5A5B"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sz w:val="20"/>
                <w:szCs w:val="20"/>
              </w:rPr>
              <w:t>3 (2.2)</w:t>
            </w:r>
          </w:p>
        </w:tc>
        <w:tc>
          <w:tcPr>
            <w:tcW w:w="1417" w:type="dxa"/>
          </w:tcPr>
          <w:p w14:paraId="53BB5EB4" w14:textId="77777777" w:rsidR="00943B74" w:rsidRPr="00AB4195" w:rsidRDefault="00943B74" w:rsidP="00AB4195">
            <w:pPr>
              <w:jc w:val="center"/>
              <w:rPr>
                <w:rFonts w:ascii="Times New Roman" w:hAnsi="Times New Roman" w:cs="Times New Roman"/>
                <w:sz w:val="20"/>
                <w:szCs w:val="20"/>
              </w:rPr>
            </w:pPr>
          </w:p>
          <w:p w14:paraId="157668B7" w14:textId="0FC121C5"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40 (26.3)</w:t>
            </w:r>
          </w:p>
          <w:p w14:paraId="48F38120" w14:textId="0C8C861C"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47 (30.9)</w:t>
            </w:r>
          </w:p>
          <w:p w14:paraId="5C64560A" w14:textId="6F73345A"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35 (23.0)</w:t>
            </w:r>
          </w:p>
          <w:p w14:paraId="589D10F5" w14:textId="749B9360"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28 (18.4)</w:t>
            </w:r>
          </w:p>
          <w:p w14:paraId="77F52475" w14:textId="2CAC9558"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30 (19.7)</w:t>
            </w:r>
          </w:p>
          <w:p w14:paraId="4F3D1550" w14:textId="256E0CF6"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lastRenderedPageBreak/>
              <w:t>28 (18.4)</w:t>
            </w:r>
          </w:p>
          <w:p w14:paraId="1F1357B6" w14:textId="2568648D"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15 (9.9)</w:t>
            </w:r>
          </w:p>
          <w:p w14:paraId="7FC9C8B6" w14:textId="796F3C2C"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21 (13.8)</w:t>
            </w:r>
          </w:p>
          <w:p w14:paraId="192734F8" w14:textId="75423EDC"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14 (9.2)</w:t>
            </w:r>
          </w:p>
          <w:p w14:paraId="5F903757" w14:textId="579DF613"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6 (3.9)</w:t>
            </w:r>
          </w:p>
          <w:p w14:paraId="56ED977D" w14:textId="69DFBF0A"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 (5.3)</w:t>
            </w:r>
          </w:p>
          <w:p w14:paraId="77FBF5B0" w14:textId="19FF3E52"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10 (6.6)</w:t>
            </w:r>
          </w:p>
          <w:p w14:paraId="564FAEE4" w14:textId="2027FF82"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 (4.6)</w:t>
            </w:r>
          </w:p>
          <w:p w14:paraId="0776EA02" w14:textId="61A8DFC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 (5.3)</w:t>
            </w:r>
          </w:p>
          <w:p w14:paraId="19943A93" w14:textId="38DCC2F1"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 (5.9)</w:t>
            </w:r>
          </w:p>
          <w:p w14:paraId="6A731033" w14:textId="724A30C0"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 (5.3)</w:t>
            </w:r>
          </w:p>
          <w:p w14:paraId="758A653F" w14:textId="7F0A5434"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3 (2.0)</w:t>
            </w:r>
          </w:p>
          <w:p w14:paraId="15CABA0A" w14:textId="2CB04013"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 (1.3)</w:t>
            </w:r>
          </w:p>
          <w:p w14:paraId="6077B053" w14:textId="1E5D9B36"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 (1.3)</w:t>
            </w:r>
          </w:p>
        </w:tc>
        <w:tc>
          <w:tcPr>
            <w:tcW w:w="1502" w:type="dxa"/>
          </w:tcPr>
          <w:p w14:paraId="7DF337CF" w14:textId="77777777" w:rsidR="00943B74" w:rsidRPr="00AB4195" w:rsidRDefault="00943B74" w:rsidP="00347708">
            <w:pPr>
              <w:rPr>
                <w:rFonts w:ascii="Times New Roman" w:hAnsi="Times New Roman" w:cs="Times New Roman"/>
                <w:b/>
                <w:bCs/>
                <w:sz w:val="20"/>
                <w:szCs w:val="20"/>
              </w:rPr>
            </w:pPr>
          </w:p>
          <w:p w14:paraId="3494347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34AD916C" w14:textId="73D2690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(7.6)</w:t>
            </w:r>
          </w:p>
          <w:p w14:paraId="3FBE467E" w14:textId="6A96E4C4"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(7.6)</w:t>
            </w:r>
          </w:p>
          <w:p w14:paraId="318DE7EF" w14:textId="4458142E"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(7.6)</w:t>
            </w:r>
          </w:p>
          <w:p w14:paraId="6B02407B" w14:textId="3D3E8CBA"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(7.6)</w:t>
            </w:r>
          </w:p>
          <w:p w14:paraId="33D8491D" w14:textId="14AA0635"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lastRenderedPageBreak/>
              <w:t>1 (7.6)</w:t>
            </w:r>
          </w:p>
          <w:p w14:paraId="3CBC0344" w14:textId="410D7C60"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(7.6)</w:t>
            </w:r>
          </w:p>
          <w:p w14:paraId="13D6264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63DF8DF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1255484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6CC334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3F456B0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652890E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604B330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3FF14FD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27918D3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15E3CFE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5FAB7E9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6AB452A4" w14:textId="765F40BD"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tc>
      </w:tr>
      <w:tr w:rsidR="00943B74" w:rsidRPr="00AB4195" w14:paraId="5CC38D17" w14:textId="77777777" w:rsidTr="00AB4195">
        <w:tc>
          <w:tcPr>
            <w:tcW w:w="4395" w:type="dxa"/>
          </w:tcPr>
          <w:p w14:paraId="5D8DF801" w14:textId="31FB119F" w:rsidR="00943B74" w:rsidRPr="00AB4195" w:rsidRDefault="00AB4195" w:rsidP="00347708">
            <w:pPr>
              <w:rPr>
                <w:rFonts w:ascii="Times New Roman" w:hAnsi="Times New Roman" w:cs="Times New Roman"/>
                <w:b/>
                <w:bCs/>
                <w:sz w:val="20"/>
                <w:szCs w:val="20"/>
              </w:rPr>
            </w:pPr>
            <w:r w:rsidRPr="00AB4195">
              <w:rPr>
                <w:rFonts w:ascii="Times New Roman" w:hAnsi="Times New Roman" w:cs="Times New Roman"/>
                <w:b/>
                <w:bCs/>
                <w:sz w:val="20"/>
                <w:szCs w:val="20"/>
              </w:rPr>
              <w:lastRenderedPageBreak/>
              <w:t xml:space="preserve">Number of Robotic Systems Available within the Hospital </w:t>
            </w:r>
          </w:p>
          <w:p w14:paraId="507A4C5F" w14:textId="77777777"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0</w:t>
            </w:r>
          </w:p>
          <w:p w14:paraId="1E05F47F" w14:textId="77777777"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1-2</w:t>
            </w:r>
          </w:p>
          <w:p w14:paraId="26347A27" w14:textId="677D9793"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3-5</w:t>
            </w:r>
          </w:p>
          <w:p w14:paraId="1A60E487" w14:textId="77777777"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6-10</w:t>
            </w:r>
          </w:p>
          <w:p w14:paraId="5EC1D0AA" w14:textId="77777777"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11-15</w:t>
            </w:r>
          </w:p>
          <w:p w14:paraId="4F981E40" w14:textId="74CF67D2"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16 – 20</w:t>
            </w:r>
          </w:p>
          <w:p w14:paraId="1F26B156" w14:textId="22AC5442"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&gt;20</w:t>
            </w:r>
          </w:p>
        </w:tc>
        <w:tc>
          <w:tcPr>
            <w:tcW w:w="1276" w:type="dxa"/>
          </w:tcPr>
          <w:p w14:paraId="6C5F7F30" w14:textId="77777777" w:rsidR="00943B74" w:rsidRPr="00AB4195" w:rsidRDefault="00943B74" w:rsidP="00347708">
            <w:pPr>
              <w:rPr>
                <w:rFonts w:ascii="Times New Roman" w:hAnsi="Times New Roman" w:cs="Times New Roman"/>
                <w:sz w:val="20"/>
                <w:szCs w:val="20"/>
              </w:rPr>
            </w:pPr>
          </w:p>
          <w:p w14:paraId="30E3825A" w14:textId="77777777" w:rsidR="00AB4195" w:rsidRPr="00AB4195" w:rsidRDefault="00AB4195" w:rsidP="00AB4195">
            <w:pPr>
              <w:jc w:val="center"/>
              <w:rPr>
                <w:rFonts w:ascii="Times New Roman" w:hAnsi="Times New Roman" w:cs="Times New Roman"/>
                <w:sz w:val="20"/>
                <w:szCs w:val="20"/>
              </w:rPr>
            </w:pPr>
          </w:p>
          <w:p w14:paraId="51E14AAA" w14:textId="07DFD463"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84 (16.4)</w:t>
            </w:r>
          </w:p>
          <w:p w14:paraId="2BF631A0" w14:textId="062E8B63"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316 (61.7)</w:t>
            </w:r>
          </w:p>
          <w:p w14:paraId="4A2406D4" w14:textId="3FAFB1A2"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83 (16.2)</w:t>
            </w:r>
          </w:p>
          <w:p w14:paraId="222F1DA5" w14:textId="402EA671"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26 (5.1)</w:t>
            </w:r>
          </w:p>
          <w:p w14:paraId="15F2A171" w14:textId="730EAD68"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(0.2)</w:t>
            </w:r>
          </w:p>
          <w:p w14:paraId="1FA82957" w14:textId="7C1EB284"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(0.2)</w:t>
            </w:r>
          </w:p>
          <w:p w14:paraId="2A6DE046" w14:textId="45FEA182"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(0.2)</w:t>
            </w:r>
          </w:p>
        </w:tc>
        <w:tc>
          <w:tcPr>
            <w:tcW w:w="1418" w:type="dxa"/>
          </w:tcPr>
          <w:p w14:paraId="770796AC" w14:textId="77777777" w:rsidR="00943B74" w:rsidRPr="00AB4195" w:rsidRDefault="00943B74" w:rsidP="00AB4195">
            <w:pPr>
              <w:jc w:val="center"/>
              <w:rPr>
                <w:rFonts w:ascii="Times New Roman" w:hAnsi="Times New Roman" w:cs="Times New Roman"/>
                <w:sz w:val="20"/>
                <w:szCs w:val="20"/>
              </w:rPr>
            </w:pPr>
          </w:p>
          <w:p w14:paraId="3384CFC8" w14:textId="77777777" w:rsidR="00AB4195" w:rsidRPr="00AB4195" w:rsidRDefault="00AB4195" w:rsidP="00AB4195">
            <w:pPr>
              <w:jc w:val="center"/>
              <w:rPr>
                <w:rFonts w:ascii="Times New Roman" w:hAnsi="Times New Roman" w:cs="Times New Roman"/>
                <w:sz w:val="20"/>
                <w:szCs w:val="20"/>
              </w:rPr>
            </w:pPr>
          </w:p>
          <w:p w14:paraId="08821F78" w14:textId="230C8CDD"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70 (51.9)</w:t>
            </w:r>
          </w:p>
          <w:p w14:paraId="32AC91AC" w14:textId="2B0B2E6C"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58 (43.0)</w:t>
            </w:r>
          </w:p>
          <w:p w14:paraId="79A28C6F" w14:textId="7ECA848C"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5 (3.7)</w:t>
            </w:r>
          </w:p>
          <w:p w14:paraId="47E896AC" w14:textId="2027F894"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(0.7)</w:t>
            </w:r>
          </w:p>
          <w:p w14:paraId="2D7DE0C5" w14:textId="6183521D"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6B76F7FB" w14:textId="2E766ACC"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5441A177" w14:textId="6CB939F2"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(0.7)</w:t>
            </w:r>
          </w:p>
        </w:tc>
        <w:tc>
          <w:tcPr>
            <w:tcW w:w="1417" w:type="dxa"/>
          </w:tcPr>
          <w:p w14:paraId="1FB39C22" w14:textId="77777777" w:rsidR="00943B74" w:rsidRPr="00AB4195" w:rsidRDefault="00943B74" w:rsidP="00347708">
            <w:pPr>
              <w:rPr>
                <w:rFonts w:ascii="Times New Roman" w:hAnsi="Times New Roman" w:cs="Times New Roman"/>
                <w:b/>
                <w:bCs/>
                <w:sz w:val="20"/>
                <w:szCs w:val="20"/>
              </w:rPr>
            </w:pPr>
          </w:p>
          <w:p w14:paraId="41A6BC57" w14:textId="77777777" w:rsidR="00AB4195" w:rsidRPr="00AB4195" w:rsidRDefault="00AB4195" w:rsidP="00AB4195">
            <w:pPr>
              <w:jc w:val="center"/>
              <w:rPr>
                <w:rFonts w:ascii="Times New Roman" w:hAnsi="Times New Roman" w:cs="Times New Roman"/>
                <w:sz w:val="20"/>
                <w:szCs w:val="20"/>
              </w:rPr>
            </w:pPr>
          </w:p>
          <w:p w14:paraId="73F2431C" w14:textId="0923E8CD"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90 (61.2)</w:t>
            </w:r>
          </w:p>
          <w:p w14:paraId="48C1C2B7" w14:textId="4D81CD31"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52 (34.2)</w:t>
            </w:r>
          </w:p>
          <w:p w14:paraId="03910826" w14:textId="7081358F"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6 (3.9)</w:t>
            </w:r>
          </w:p>
          <w:p w14:paraId="10B01CD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(0.7)</w:t>
            </w:r>
          </w:p>
          <w:p w14:paraId="4F5057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5848F7E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74DC295F" w14:textId="3EDB95FC"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tc>
        <w:tc>
          <w:tcPr>
            <w:tcW w:w="1502" w:type="dxa"/>
          </w:tcPr>
          <w:p w14:paraId="096DF94C" w14:textId="77777777" w:rsidR="00943B74" w:rsidRPr="00AB4195" w:rsidRDefault="00943B74" w:rsidP="00347708">
            <w:pPr>
              <w:rPr>
                <w:rFonts w:ascii="Times New Roman" w:hAnsi="Times New Roman" w:cs="Times New Roman"/>
                <w:b/>
                <w:bCs/>
                <w:sz w:val="20"/>
                <w:szCs w:val="20"/>
              </w:rPr>
            </w:pPr>
          </w:p>
          <w:p w14:paraId="64C1412A" w14:textId="77777777" w:rsidR="00AB4195" w:rsidRPr="00AB4195" w:rsidRDefault="00AB4195" w:rsidP="00AB4195">
            <w:pPr>
              <w:jc w:val="center"/>
              <w:rPr>
                <w:rFonts w:ascii="Times New Roman" w:hAnsi="Times New Roman" w:cs="Times New Roman"/>
                <w:sz w:val="20"/>
                <w:szCs w:val="20"/>
              </w:rPr>
            </w:pPr>
          </w:p>
          <w:p w14:paraId="64B277D8" w14:textId="5647A075"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11 (84.6)</w:t>
            </w:r>
          </w:p>
          <w:p w14:paraId="35B492C7" w14:textId="7B537219"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 (15.4)</w:t>
            </w:r>
          </w:p>
          <w:p w14:paraId="6B6FBF7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391257D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0FC15BF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07F2637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3D2C04DE" w14:textId="155C4E7E"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tc>
      </w:tr>
      <w:tr w:rsidR="00943B74" w:rsidRPr="00AB4195" w14:paraId="3B0CDB7B" w14:textId="77777777" w:rsidTr="00AB4195">
        <w:tc>
          <w:tcPr>
            <w:tcW w:w="4395" w:type="dxa"/>
          </w:tcPr>
          <w:p w14:paraId="4A579A18" w14:textId="77777777" w:rsidR="00943B74" w:rsidRPr="00AB4195" w:rsidRDefault="00AB4195" w:rsidP="00347708">
            <w:pPr>
              <w:rPr>
                <w:rFonts w:ascii="Times New Roman" w:hAnsi="Times New Roman" w:cs="Times New Roman"/>
                <w:b/>
                <w:bCs/>
                <w:sz w:val="20"/>
                <w:szCs w:val="20"/>
              </w:rPr>
            </w:pPr>
            <w:r w:rsidRPr="00AB4195">
              <w:rPr>
                <w:rFonts w:ascii="Times New Roman" w:hAnsi="Times New Roman" w:cs="Times New Roman"/>
                <w:b/>
                <w:bCs/>
                <w:sz w:val="20"/>
                <w:szCs w:val="20"/>
              </w:rPr>
              <w:t>Number of Robotic Operations Performed</w:t>
            </w:r>
          </w:p>
          <w:p w14:paraId="37E22AB3" w14:textId="77777777"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0</w:t>
            </w:r>
          </w:p>
          <w:p w14:paraId="6C7AEF7A" w14:textId="58100D7B"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1 – 50</w:t>
            </w:r>
          </w:p>
          <w:p w14:paraId="6D181A65" w14:textId="77C90702"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51 – 100</w:t>
            </w:r>
          </w:p>
          <w:p w14:paraId="3B96CD97" w14:textId="4A2C44C3"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101 – 250</w:t>
            </w:r>
          </w:p>
          <w:p w14:paraId="218F4992" w14:textId="335DFF7F"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251 – 500</w:t>
            </w:r>
          </w:p>
          <w:p w14:paraId="17CA64E8" w14:textId="3D24F646"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501 – 1000</w:t>
            </w:r>
          </w:p>
          <w:p w14:paraId="6C701391" w14:textId="2CEF8C2D"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1001 – 5001</w:t>
            </w:r>
          </w:p>
          <w:p w14:paraId="38879E90" w14:textId="77777777" w:rsidR="00AB4195" w:rsidRPr="00AB4195" w:rsidRDefault="00AB4195" w:rsidP="00347708">
            <w:pPr>
              <w:rPr>
                <w:rFonts w:ascii="Times New Roman" w:hAnsi="Times New Roman" w:cs="Times New Roman"/>
                <w:sz w:val="20"/>
                <w:szCs w:val="20"/>
              </w:rPr>
            </w:pPr>
            <w:r w:rsidRPr="00AB4195">
              <w:rPr>
                <w:rFonts w:ascii="Times New Roman" w:hAnsi="Times New Roman" w:cs="Times New Roman"/>
                <w:sz w:val="20"/>
                <w:szCs w:val="20"/>
              </w:rPr>
              <w:t>N/A – Assistance only</w:t>
            </w:r>
          </w:p>
          <w:p w14:paraId="5508A064" w14:textId="10F87ED7" w:rsidR="00AB4195" w:rsidRPr="00AB4195" w:rsidRDefault="00AB4195" w:rsidP="00347708">
            <w:pPr>
              <w:rPr>
                <w:rFonts w:ascii="Times New Roman" w:hAnsi="Times New Roman" w:cs="Times New Roman"/>
                <w:b/>
                <w:bCs/>
                <w:sz w:val="20"/>
                <w:szCs w:val="20"/>
              </w:rPr>
            </w:pPr>
            <w:r w:rsidRPr="00AB4195">
              <w:rPr>
                <w:rFonts w:ascii="Times New Roman" w:hAnsi="Times New Roman" w:cs="Times New Roman"/>
                <w:sz w:val="20"/>
                <w:szCs w:val="20"/>
              </w:rPr>
              <w:t>N/A Industry Representative</w:t>
            </w:r>
            <w:r w:rsidRPr="00AB4195">
              <w:rPr>
                <w:rFonts w:ascii="Times New Roman" w:hAnsi="Times New Roman" w:cs="Times New Roman"/>
                <w:b/>
                <w:bCs/>
                <w:sz w:val="20"/>
                <w:szCs w:val="20"/>
              </w:rPr>
              <w:t xml:space="preserve"> </w:t>
            </w:r>
          </w:p>
        </w:tc>
        <w:tc>
          <w:tcPr>
            <w:tcW w:w="1276" w:type="dxa"/>
          </w:tcPr>
          <w:p w14:paraId="72968ED8" w14:textId="77777777" w:rsidR="00943B74" w:rsidRPr="00AB4195" w:rsidRDefault="00943B74" w:rsidP="00347708">
            <w:pPr>
              <w:rPr>
                <w:rFonts w:ascii="Times New Roman" w:hAnsi="Times New Roman" w:cs="Times New Roman"/>
                <w:b/>
                <w:bCs/>
                <w:sz w:val="20"/>
                <w:szCs w:val="20"/>
              </w:rPr>
            </w:pPr>
          </w:p>
          <w:p w14:paraId="32216AF0" w14:textId="79887740"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146 (28.5)</w:t>
            </w:r>
          </w:p>
          <w:p w14:paraId="6BFF67A6" w14:textId="3089BA11"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144 (28.1)</w:t>
            </w:r>
          </w:p>
          <w:p w14:paraId="3D5AF641" w14:textId="71036FFC"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42 (8.2)</w:t>
            </w:r>
          </w:p>
          <w:p w14:paraId="4B7E50EE" w14:textId="52979FFB"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43 (8.4)</w:t>
            </w:r>
          </w:p>
          <w:p w14:paraId="1CE61013" w14:textId="193CEC39"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31 (6.1)</w:t>
            </w:r>
          </w:p>
          <w:p w14:paraId="690B3DA9" w14:textId="4E26F57A"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 (1.8)</w:t>
            </w:r>
          </w:p>
          <w:p w14:paraId="63CC430D" w14:textId="4DE89D2A"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3 (0.6)</w:t>
            </w:r>
          </w:p>
          <w:p w14:paraId="3696B25F" w14:textId="121C3039"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86 (16.8)</w:t>
            </w:r>
          </w:p>
          <w:p w14:paraId="46FE11E4" w14:textId="42A8DB8C"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sz w:val="20"/>
                <w:szCs w:val="20"/>
              </w:rPr>
              <w:t>8 (1.6)</w:t>
            </w:r>
          </w:p>
        </w:tc>
        <w:tc>
          <w:tcPr>
            <w:tcW w:w="1418" w:type="dxa"/>
          </w:tcPr>
          <w:p w14:paraId="6E66D318" w14:textId="77777777" w:rsidR="00943B74" w:rsidRPr="00AB4195" w:rsidRDefault="00943B74" w:rsidP="00347708">
            <w:pPr>
              <w:rPr>
                <w:rFonts w:ascii="Times New Roman" w:hAnsi="Times New Roman" w:cs="Times New Roman"/>
                <w:b/>
                <w:bCs/>
                <w:sz w:val="20"/>
                <w:szCs w:val="20"/>
              </w:rPr>
            </w:pPr>
          </w:p>
          <w:p w14:paraId="556DFA87" w14:textId="6DAA1932"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77 (57.0)</w:t>
            </w:r>
          </w:p>
          <w:p w14:paraId="08AB749A" w14:textId="1501A2FD"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22 (16.3)</w:t>
            </w:r>
          </w:p>
          <w:p w14:paraId="5C8EBA42" w14:textId="131CF10A"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5 (3.7)</w:t>
            </w:r>
          </w:p>
          <w:p w14:paraId="5226B1C3" w14:textId="7372A472"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 (1.5)</w:t>
            </w:r>
          </w:p>
          <w:p w14:paraId="003F72BD" w14:textId="2E72564D"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6 (4.4)</w:t>
            </w:r>
          </w:p>
          <w:p w14:paraId="7B6061DB" w14:textId="1112254E"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(0.7)</w:t>
            </w:r>
          </w:p>
          <w:p w14:paraId="6E30898D" w14:textId="12DAB6CF"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6CD5016A" w14:textId="203449C2"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18 (13.3)</w:t>
            </w:r>
          </w:p>
          <w:p w14:paraId="1C013172" w14:textId="5017D9E3"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sz w:val="20"/>
                <w:szCs w:val="20"/>
              </w:rPr>
              <w:t>4 (3.0)</w:t>
            </w:r>
          </w:p>
        </w:tc>
        <w:tc>
          <w:tcPr>
            <w:tcW w:w="1417" w:type="dxa"/>
          </w:tcPr>
          <w:p w14:paraId="2069C255" w14:textId="77777777" w:rsidR="00943B74" w:rsidRPr="00AB4195" w:rsidRDefault="00943B74" w:rsidP="00AB4195">
            <w:pPr>
              <w:jc w:val="center"/>
              <w:rPr>
                <w:rFonts w:ascii="Times New Roman" w:hAnsi="Times New Roman" w:cs="Times New Roman"/>
                <w:sz w:val="20"/>
                <w:szCs w:val="20"/>
              </w:rPr>
            </w:pPr>
          </w:p>
          <w:p w14:paraId="08AE19A2" w14:textId="22274AA6"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95 (62.5)</w:t>
            </w:r>
          </w:p>
          <w:p w14:paraId="1A246DF5" w14:textId="7D483CC1"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16 (10.5)</w:t>
            </w:r>
          </w:p>
          <w:p w14:paraId="4E398393" w14:textId="6B13FEE3"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5 (3.3)</w:t>
            </w:r>
          </w:p>
          <w:p w14:paraId="4575977A" w14:textId="61D9E23D"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 (5.3)</w:t>
            </w:r>
          </w:p>
          <w:p w14:paraId="3CD8C5A0" w14:textId="1F0A0F5C"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6 (3.9)</w:t>
            </w:r>
          </w:p>
          <w:p w14:paraId="4556C193" w14:textId="0B94800E"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 (0.7)</w:t>
            </w:r>
          </w:p>
          <w:p w14:paraId="5BFFB757" w14:textId="0196F8C4"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0CACB041" w14:textId="074D10D0"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16 (10.5)</w:t>
            </w:r>
          </w:p>
          <w:p w14:paraId="74D29F2E" w14:textId="16B80509"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5 (3.3)</w:t>
            </w:r>
          </w:p>
        </w:tc>
        <w:tc>
          <w:tcPr>
            <w:tcW w:w="1502" w:type="dxa"/>
          </w:tcPr>
          <w:p w14:paraId="6AF35EBA" w14:textId="77777777" w:rsidR="00943B74" w:rsidRPr="00AB4195" w:rsidRDefault="00943B74" w:rsidP="00347708">
            <w:pPr>
              <w:rPr>
                <w:rFonts w:ascii="Times New Roman" w:hAnsi="Times New Roman" w:cs="Times New Roman"/>
                <w:b/>
                <w:bCs/>
                <w:sz w:val="20"/>
                <w:szCs w:val="20"/>
              </w:rPr>
            </w:pPr>
          </w:p>
          <w:p w14:paraId="2DEBB1F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13 (100)</w:t>
            </w:r>
          </w:p>
          <w:p w14:paraId="46185AA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2F59A7E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1D8B4BD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03E8774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0834BD4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6A4E288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5374C34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p w14:paraId="4F318D77" w14:textId="222D39A5"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 (0.0)</w:t>
            </w:r>
          </w:p>
        </w:tc>
      </w:tr>
    </w:tbl>
    <w:p w14:paraId="57AB39CE" w14:textId="77777777" w:rsidR="00943B74" w:rsidRPr="00AB4195" w:rsidRDefault="00943B74" w:rsidP="00347708">
      <w:pPr>
        <w:rPr>
          <w:rFonts w:ascii="Times New Roman" w:hAnsi="Times New Roman" w:cs="Times New Roman"/>
          <w:b/>
          <w:bCs/>
          <w:sz w:val="20"/>
          <w:szCs w:val="20"/>
        </w:rPr>
      </w:pPr>
    </w:p>
    <w:p w14:paraId="4C6C16AD" w14:textId="77777777" w:rsidR="00983D7F" w:rsidRPr="00AB4195" w:rsidRDefault="00983D7F" w:rsidP="00347708">
      <w:pPr>
        <w:rPr>
          <w:rFonts w:ascii="Times New Roman" w:hAnsi="Times New Roman" w:cs="Times New Roman"/>
          <w:sz w:val="20"/>
          <w:szCs w:val="20"/>
        </w:rPr>
      </w:pPr>
    </w:p>
    <w:p w14:paraId="1A1AD52A" w14:textId="77777777" w:rsidR="00B07138" w:rsidRDefault="00B07138" w:rsidP="00B07138">
      <w:r>
        <w:t xml:space="preserve">Full list of participating countries </w:t>
      </w:r>
    </w:p>
    <w:tbl>
      <w:tblPr>
        <w:tblStyle w:val="TableGrid"/>
        <w:tblpPr w:leftFromText="180" w:rightFromText="180" w:vertAnchor="text" w:horzAnchor="margin" w:tblpXSpec="center" w:tblpY="685"/>
        <w:tblOverlap w:val="never"/>
        <w:tblW w:w="8926" w:type="dxa"/>
        <w:tblLook w:val="04A0" w:firstRow="1" w:lastRow="0" w:firstColumn="1" w:lastColumn="0" w:noHBand="0" w:noVBand="1"/>
      </w:tblPr>
      <w:tblGrid>
        <w:gridCol w:w="6958"/>
        <w:gridCol w:w="1968"/>
      </w:tblGrid>
      <w:tr w:rsidR="00B07138" w:rsidRPr="00AB4195" w14:paraId="2ED18B64" w14:textId="77777777" w:rsidTr="000B3E46">
        <w:trPr>
          <w:trHeight w:val="87"/>
        </w:trPr>
        <w:tc>
          <w:tcPr>
            <w:tcW w:w="6958" w:type="dxa"/>
          </w:tcPr>
          <w:p w14:paraId="12706043" w14:textId="77777777" w:rsidR="00B07138" w:rsidRPr="00AB4195" w:rsidRDefault="00B07138" w:rsidP="000B3E46">
            <w:pPr>
              <w:rPr>
                <w:rFonts w:ascii="Times New Roman" w:hAnsi="Times New Roman" w:cs="Times New Roman"/>
                <w:b/>
                <w:bCs/>
                <w:sz w:val="20"/>
                <w:szCs w:val="20"/>
              </w:rPr>
            </w:pPr>
            <w:r w:rsidRPr="00AB4195">
              <w:rPr>
                <w:rFonts w:ascii="Times New Roman" w:hAnsi="Times New Roman" w:cs="Times New Roman"/>
                <w:b/>
                <w:bCs/>
                <w:sz w:val="20"/>
                <w:szCs w:val="20"/>
              </w:rPr>
              <w:t>Country</w:t>
            </w:r>
            <w:r>
              <w:rPr>
                <w:b/>
                <w:bCs/>
                <w:sz w:val="20"/>
                <w:szCs w:val="20"/>
              </w:rPr>
              <w:t xml:space="preserve"> (top 10)</w:t>
            </w:r>
          </w:p>
          <w:p w14:paraId="7C29A00F" w14:textId="77777777" w:rsidR="00B07138" w:rsidRPr="00AB4195" w:rsidRDefault="00B07138" w:rsidP="000B3E46">
            <w:pPr>
              <w:rPr>
                <w:rFonts w:ascii="Times New Roman" w:hAnsi="Times New Roman" w:cs="Times New Roman"/>
                <w:b/>
                <w:bCs/>
                <w:sz w:val="20"/>
                <w:szCs w:val="20"/>
              </w:rPr>
            </w:pPr>
          </w:p>
          <w:p w14:paraId="63EE68B7" w14:textId="77777777" w:rsidR="00B07138" w:rsidRPr="00AB4195" w:rsidRDefault="00B07138" w:rsidP="000B3E46">
            <w:pPr>
              <w:rPr>
                <w:rFonts w:ascii="Times New Roman" w:hAnsi="Times New Roman" w:cs="Times New Roman"/>
                <w:b/>
                <w:bCs/>
                <w:sz w:val="20"/>
                <w:szCs w:val="20"/>
              </w:rPr>
            </w:pPr>
            <w:r w:rsidRPr="00AB4195">
              <w:rPr>
                <w:rFonts w:ascii="Times New Roman" w:hAnsi="Times New Roman" w:cs="Times New Roman"/>
                <w:sz w:val="20"/>
                <w:szCs w:val="20"/>
              </w:rPr>
              <w:t>Italy</w:t>
            </w:r>
          </w:p>
          <w:p w14:paraId="4C342BB1"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United Kingdom of Great Britain and Northern Ireland</w:t>
            </w:r>
          </w:p>
          <w:p w14:paraId="087CFEC5"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India</w:t>
            </w:r>
          </w:p>
          <w:p w14:paraId="3E467A66"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Spain</w:t>
            </w:r>
          </w:p>
          <w:p w14:paraId="30D262B0"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Türkiye</w:t>
            </w:r>
          </w:p>
          <w:p w14:paraId="1220C64B"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Nigeria</w:t>
            </w:r>
          </w:p>
          <w:p w14:paraId="0E63E23F"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Greece</w:t>
            </w:r>
          </w:p>
          <w:p w14:paraId="28EB4ACD"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United States of America</w:t>
            </w:r>
          </w:p>
          <w:p w14:paraId="65A171FD"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Germany</w:t>
            </w:r>
          </w:p>
          <w:p w14:paraId="7D9ED6BD"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Egypt</w:t>
            </w:r>
          </w:p>
          <w:p w14:paraId="51A11D13"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Brazil</w:t>
            </w:r>
          </w:p>
          <w:p w14:paraId="2CE54AE1"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Pakistan</w:t>
            </w:r>
          </w:p>
          <w:p w14:paraId="73765F92"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Australia</w:t>
            </w:r>
          </w:p>
          <w:p w14:paraId="1F3D48F8"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Mexico</w:t>
            </w:r>
          </w:p>
          <w:p w14:paraId="0D251F59"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Ghana</w:t>
            </w:r>
          </w:p>
          <w:p w14:paraId="64305739"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Ireland</w:t>
            </w:r>
          </w:p>
          <w:p w14:paraId="2D8F00E5"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Malaysia</w:t>
            </w:r>
          </w:p>
          <w:p w14:paraId="62222D34"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France</w:t>
            </w:r>
          </w:p>
          <w:p w14:paraId="542CFFD4"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Saudi Arabia</w:t>
            </w:r>
          </w:p>
          <w:p w14:paraId="5D5F3CFC"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South Africa</w:t>
            </w:r>
          </w:p>
          <w:p w14:paraId="29B368A3"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lastRenderedPageBreak/>
              <w:t>Switzerland</w:t>
            </w:r>
          </w:p>
          <w:p w14:paraId="62C20DEE"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Canada</w:t>
            </w:r>
          </w:p>
          <w:p w14:paraId="499D3FB3"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Ethiopia</w:t>
            </w:r>
          </w:p>
          <w:p w14:paraId="30A18082"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Russian Federation</w:t>
            </w:r>
          </w:p>
          <w:p w14:paraId="3ECBC3D5"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Belgium</w:t>
            </w:r>
          </w:p>
          <w:p w14:paraId="2A249C98"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Romania</w:t>
            </w:r>
          </w:p>
          <w:p w14:paraId="5998415E"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Jordan</w:t>
            </w:r>
          </w:p>
          <w:p w14:paraId="41109E4C"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Poland</w:t>
            </w:r>
          </w:p>
          <w:p w14:paraId="359599B5"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Croatia</w:t>
            </w:r>
          </w:p>
          <w:p w14:paraId="47369543"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China</w:t>
            </w:r>
          </w:p>
          <w:p w14:paraId="14090362"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Libya</w:t>
            </w:r>
          </w:p>
          <w:p w14:paraId="38D38A7D"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Morocco</w:t>
            </w:r>
          </w:p>
          <w:p w14:paraId="2674A69E"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Argentina</w:t>
            </w:r>
          </w:p>
          <w:p w14:paraId="6428C0A1"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Portugal</w:t>
            </w:r>
          </w:p>
          <w:p w14:paraId="0A72DA66"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Serbia</w:t>
            </w:r>
          </w:p>
          <w:p w14:paraId="733142D5"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Philippines</w:t>
            </w:r>
          </w:p>
          <w:p w14:paraId="43DDE608"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Netherlands</w:t>
            </w:r>
          </w:p>
          <w:p w14:paraId="32CE961A"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Bulgaria</w:t>
            </w:r>
          </w:p>
          <w:p w14:paraId="3A612B14"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Austria</w:t>
            </w:r>
          </w:p>
          <w:p w14:paraId="3CBE6A9E"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Peru</w:t>
            </w:r>
          </w:p>
          <w:p w14:paraId="700D0CC2"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New Zealand</w:t>
            </w:r>
          </w:p>
          <w:p w14:paraId="3FAF54C1"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Tunisia</w:t>
            </w:r>
          </w:p>
          <w:p w14:paraId="445347B4"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Singapore</w:t>
            </w:r>
          </w:p>
          <w:p w14:paraId="49F2AB31"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Iran (Islamic Republic of)</w:t>
            </w:r>
          </w:p>
          <w:p w14:paraId="7D9E58BB"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Colombia</w:t>
            </w:r>
          </w:p>
          <w:p w14:paraId="3EBEE748"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Bosnia and Herzegovina</w:t>
            </w:r>
          </w:p>
          <w:p w14:paraId="3CBB9DD5"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Iraq</w:t>
            </w:r>
          </w:p>
          <w:p w14:paraId="04A2C4B5"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United Arab Emirates</w:t>
            </w:r>
          </w:p>
          <w:p w14:paraId="7360FC70"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Sweden</w:t>
            </w:r>
          </w:p>
          <w:p w14:paraId="6AC146BA"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Ecuador</w:t>
            </w:r>
          </w:p>
          <w:p w14:paraId="13C338F2"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Thailand</w:t>
            </w:r>
          </w:p>
          <w:p w14:paraId="436C5A8E"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Chile</w:t>
            </w:r>
          </w:p>
          <w:p w14:paraId="2EDACDBB"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Japan</w:t>
            </w:r>
          </w:p>
          <w:p w14:paraId="1B13581A"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Benin</w:t>
            </w:r>
          </w:p>
          <w:p w14:paraId="502796C4"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Rwanda</w:t>
            </w:r>
          </w:p>
          <w:p w14:paraId="19CFB552"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Qatar</w:t>
            </w:r>
          </w:p>
          <w:p w14:paraId="506BD5A4"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Kazakhstan</w:t>
            </w:r>
          </w:p>
          <w:p w14:paraId="53EFE006"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Israel</w:t>
            </w:r>
          </w:p>
          <w:p w14:paraId="34723227"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Guatemala</w:t>
            </w:r>
          </w:p>
          <w:p w14:paraId="1BFAD232"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Uganda</w:t>
            </w:r>
          </w:p>
          <w:p w14:paraId="005E7B58"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Sri Lanka</w:t>
            </w:r>
          </w:p>
          <w:p w14:paraId="43AE94C4"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Barbados</w:t>
            </w:r>
          </w:p>
          <w:p w14:paraId="1B8E0D15"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Sudan</w:t>
            </w:r>
          </w:p>
          <w:p w14:paraId="33989361"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Malta</w:t>
            </w:r>
          </w:p>
          <w:p w14:paraId="7F5AC547"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Belarus</w:t>
            </w:r>
          </w:p>
          <w:p w14:paraId="584F3B37"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Ukraine</w:t>
            </w:r>
          </w:p>
          <w:p w14:paraId="729F8192"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Azerbaijan</w:t>
            </w:r>
          </w:p>
          <w:p w14:paraId="6C3AC103"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Bahrain</w:t>
            </w:r>
          </w:p>
          <w:p w14:paraId="250B7D6A"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Syrian Arab Republic</w:t>
            </w:r>
          </w:p>
          <w:p w14:paraId="44D6FF95"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Albania</w:t>
            </w:r>
          </w:p>
          <w:p w14:paraId="0717DA30"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Lithuania</w:t>
            </w:r>
          </w:p>
          <w:p w14:paraId="391A1BDC"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Lebanon</w:t>
            </w:r>
          </w:p>
          <w:p w14:paraId="39AB9825"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Kuwait</w:t>
            </w:r>
          </w:p>
          <w:p w14:paraId="06F89963"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Slovenia</w:t>
            </w:r>
          </w:p>
          <w:p w14:paraId="0A212B8F"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Cameroon</w:t>
            </w:r>
          </w:p>
          <w:p w14:paraId="3590B017"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Yemen</w:t>
            </w:r>
          </w:p>
          <w:p w14:paraId="0AC04377"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Czech Republic</w:t>
            </w:r>
          </w:p>
          <w:p w14:paraId="0CE8EF4B"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Kenya</w:t>
            </w:r>
          </w:p>
          <w:p w14:paraId="5F30D986"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Luxembourg</w:t>
            </w:r>
          </w:p>
          <w:p w14:paraId="7015DC3E"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Somalia</w:t>
            </w:r>
          </w:p>
          <w:p w14:paraId="11AF2C50"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Norway</w:t>
            </w:r>
          </w:p>
          <w:p w14:paraId="0843C139"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lastRenderedPageBreak/>
              <w:t>Mongolia</w:t>
            </w:r>
          </w:p>
          <w:p w14:paraId="2A58581D"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San Marino</w:t>
            </w:r>
          </w:p>
          <w:p w14:paraId="1A39110D" w14:textId="77777777" w:rsidR="00B07138" w:rsidRPr="00AB4195" w:rsidRDefault="00B07138" w:rsidP="000B3E46">
            <w:pPr>
              <w:rPr>
                <w:rFonts w:ascii="Times New Roman" w:hAnsi="Times New Roman" w:cs="Times New Roman"/>
                <w:sz w:val="20"/>
                <w:szCs w:val="20"/>
              </w:rPr>
            </w:pPr>
            <w:r w:rsidRPr="00AB4195">
              <w:rPr>
                <w:rFonts w:ascii="Times New Roman" w:hAnsi="Times New Roman" w:cs="Times New Roman"/>
                <w:sz w:val="20"/>
                <w:szCs w:val="20"/>
              </w:rPr>
              <w:t>Oman</w:t>
            </w:r>
          </w:p>
          <w:p w14:paraId="1A4FE243" w14:textId="77777777" w:rsidR="00B07138" w:rsidRPr="00AB4195" w:rsidRDefault="00B07138" w:rsidP="000B3E46">
            <w:pPr>
              <w:rPr>
                <w:rFonts w:ascii="Times New Roman" w:hAnsi="Times New Roman" w:cs="Times New Roman"/>
                <w:b/>
                <w:bCs/>
                <w:sz w:val="20"/>
                <w:szCs w:val="20"/>
              </w:rPr>
            </w:pPr>
            <w:r w:rsidRPr="00AB4195">
              <w:rPr>
                <w:rFonts w:ascii="Times New Roman" w:hAnsi="Times New Roman" w:cs="Times New Roman"/>
                <w:sz w:val="20"/>
                <w:szCs w:val="20"/>
              </w:rPr>
              <w:t>Estonia</w:t>
            </w:r>
          </w:p>
        </w:tc>
        <w:tc>
          <w:tcPr>
            <w:tcW w:w="1968" w:type="dxa"/>
          </w:tcPr>
          <w:p w14:paraId="05A7E335" w14:textId="77777777" w:rsidR="00B07138" w:rsidRPr="00AB4195" w:rsidRDefault="00B07138" w:rsidP="000B3E46">
            <w:pPr>
              <w:ind w:right="1451"/>
              <w:rPr>
                <w:rFonts w:ascii="Times New Roman" w:hAnsi="Times New Roman" w:cs="Times New Roman"/>
                <w:sz w:val="20"/>
                <w:szCs w:val="20"/>
              </w:rPr>
            </w:pPr>
          </w:p>
          <w:p w14:paraId="14C42AF1" w14:textId="77777777" w:rsidR="00B07138" w:rsidRPr="00AB4195" w:rsidRDefault="00B07138" w:rsidP="000B3E46">
            <w:pPr>
              <w:ind w:right="1451"/>
              <w:rPr>
                <w:rFonts w:ascii="Times New Roman" w:hAnsi="Times New Roman" w:cs="Times New Roman"/>
                <w:sz w:val="20"/>
                <w:szCs w:val="20"/>
              </w:rPr>
            </w:pPr>
          </w:p>
          <w:p w14:paraId="44B02C5A" w14:textId="77777777" w:rsidR="00B07138" w:rsidRPr="00AB4195" w:rsidRDefault="00B07138" w:rsidP="000B3E46">
            <w:pPr>
              <w:ind w:right="29"/>
              <w:jc w:val="center"/>
              <w:rPr>
                <w:rFonts w:ascii="Times New Roman" w:hAnsi="Times New Roman" w:cs="Times New Roman"/>
                <w:color w:val="000000"/>
                <w:sz w:val="20"/>
                <w:szCs w:val="20"/>
              </w:rPr>
            </w:pPr>
            <w:r w:rsidRPr="00AB4195">
              <w:rPr>
                <w:rFonts w:ascii="Times New Roman" w:hAnsi="Times New Roman" w:cs="Times New Roman"/>
                <w:sz w:val="20"/>
                <w:szCs w:val="20"/>
              </w:rPr>
              <w:t>157 (15.7)</w:t>
            </w:r>
          </w:p>
          <w:p w14:paraId="35A25981"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143 (14.3)</w:t>
            </w:r>
          </w:p>
          <w:p w14:paraId="3050776A"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78 (7.8)</w:t>
            </w:r>
          </w:p>
          <w:p w14:paraId="1A01F746"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49 (4.9)</w:t>
            </w:r>
          </w:p>
          <w:p w14:paraId="58780322"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48 (4.8)</w:t>
            </w:r>
          </w:p>
          <w:p w14:paraId="0F1D0CDE"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47 (4.7)</w:t>
            </w:r>
          </w:p>
          <w:p w14:paraId="68834822"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42 (4.2)</w:t>
            </w:r>
          </w:p>
          <w:p w14:paraId="0F7335FE"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26 (2.6)</w:t>
            </w:r>
          </w:p>
          <w:p w14:paraId="51EB0B7E"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26 (2.6)</w:t>
            </w:r>
          </w:p>
          <w:p w14:paraId="4124BFC8"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22 (2.2)</w:t>
            </w:r>
          </w:p>
          <w:p w14:paraId="39DE41C9"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21 (2.1)</w:t>
            </w:r>
          </w:p>
          <w:p w14:paraId="1E8E859A"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21 (2.1)</w:t>
            </w:r>
          </w:p>
          <w:p w14:paraId="5CA826A8"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19 (1.9)</w:t>
            </w:r>
          </w:p>
          <w:p w14:paraId="39DFE056"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15 (1.5)</w:t>
            </w:r>
          </w:p>
          <w:p w14:paraId="5CAE0CE5"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15 (1.5)</w:t>
            </w:r>
          </w:p>
          <w:p w14:paraId="1C319C3D"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14 (1.4)</w:t>
            </w:r>
          </w:p>
          <w:p w14:paraId="36438AFB"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13 (1.3)</w:t>
            </w:r>
          </w:p>
          <w:p w14:paraId="58378936"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11 (1.1)</w:t>
            </w:r>
          </w:p>
          <w:p w14:paraId="6597C823"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11 (1.1)</w:t>
            </w:r>
          </w:p>
          <w:p w14:paraId="0AE5D9A9"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10 (1.0)</w:t>
            </w:r>
          </w:p>
          <w:p w14:paraId="2EDBCDEF"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lastRenderedPageBreak/>
              <w:t>10 (1.0)</w:t>
            </w:r>
          </w:p>
          <w:p w14:paraId="417823BD"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8 (0.8)</w:t>
            </w:r>
          </w:p>
          <w:p w14:paraId="38FFE24D"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8 (0.8)</w:t>
            </w:r>
          </w:p>
          <w:p w14:paraId="4B99793E"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8 (0.8)</w:t>
            </w:r>
          </w:p>
          <w:p w14:paraId="59CD0E1F"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 xml:space="preserve">8 (0.8) </w:t>
            </w:r>
          </w:p>
          <w:p w14:paraId="2AA3A9DC"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7 (0.7)</w:t>
            </w:r>
          </w:p>
          <w:p w14:paraId="63B8144B"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7 (0.7)</w:t>
            </w:r>
          </w:p>
          <w:p w14:paraId="27EF6401"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6 (0.6)</w:t>
            </w:r>
          </w:p>
          <w:p w14:paraId="25DC3D47"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6 (0.6)</w:t>
            </w:r>
          </w:p>
          <w:p w14:paraId="0D278824"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6 (0.6)</w:t>
            </w:r>
          </w:p>
          <w:p w14:paraId="409E7B29"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 xml:space="preserve">6 (0.6) </w:t>
            </w:r>
          </w:p>
          <w:p w14:paraId="1AE7A292"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6 (0.6)</w:t>
            </w:r>
          </w:p>
          <w:p w14:paraId="43548A3D"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5 (0.5)</w:t>
            </w:r>
          </w:p>
          <w:p w14:paraId="1D481FC7"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 xml:space="preserve">5 (0.5) </w:t>
            </w:r>
          </w:p>
          <w:p w14:paraId="72F7D20F"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4 (0.4)</w:t>
            </w:r>
          </w:p>
          <w:p w14:paraId="28426F34"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4 (0.4)</w:t>
            </w:r>
          </w:p>
          <w:p w14:paraId="17B0EAFF"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4 (0.4)</w:t>
            </w:r>
          </w:p>
          <w:p w14:paraId="7933E896"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4 (0.4)</w:t>
            </w:r>
          </w:p>
          <w:p w14:paraId="576ECC49"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4 (0.4)</w:t>
            </w:r>
          </w:p>
          <w:p w14:paraId="509FE7DB"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218EA682"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78969CEB"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450EDF74"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669F372F"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0515024F"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12064A52"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165DF96B"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2E36383E"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7118691A"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50850EB1"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1B918D12"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39DDAD2D"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084975B0"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0534885B"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4B5FAD00"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307CBDB4"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3C868107"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3 (0.3)</w:t>
            </w:r>
          </w:p>
          <w:p w14:paraId="0F10ACD5" w14:textId="77777777" w:rsidR="00B07138" w:rsidRPr="00AB4195" w:rsidRDefault="00B07138" w:rsidP="000B3E46">
            <w:pPr>
              <w:ind w:right="29"/>
              <w:jc w:val="center"/>
              <w:rPr>
                <w:rFonts w:ascii="Times New Roman" w:hAnsi="Times New Roman" w:cs="Times New Roman"/>
                <w:b/>
                <w:bCs/>
                <w:sz w:val="20"/>
                <w:szCs w:val="20"/>
              </w:rPr>
            </w:pPr>
            <w:r w:rsidRPr="00AB4195">
              <w:rPr>
                <w:rFonts w:ascii="Times New Roman" w:hAnsi="Times New Roman" w:cs="Times New Roman"/>
                <w:sz w:val="20"/>
                <w:szCs w:val="20"/>
              </w:rPr>
              <w:t>2 (0.2)</w:t>
            </w:r>
          </w:p>
          <w:p w14:paraId="0DC31F34"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 (0.2)</w:t>
            </w:r>
          </w:p>
          <w:p w14:paraId="1190CDBC"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 (0.2)</w:t>
            </w:r>
          </w:p>
          <w:p w14:paraId="7B314F7A"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 (0.2)</w:t>
            </w:r>
          </w:p>
          <w:p w14:paraId="2DC305A4"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 (0.2)</w:t>
            </w:r>
          </w:p>
          <w:p w14:paraId="2DBC23E5"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 (0.2)</w:t>
            </w:r>
          </w:p>
          <w:p w14:paraId="25B9CE54"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 (0.2)</w:t>
            </w:r>
          </w:p>
          <w:p w14:paraId="642D2097"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 (0.2)</w:t>
            </w:r>
          </w:p>
          <w:p w14:paraId="324823E9"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 (0.2)</w:t>
            </w:r>
          </w:p>
          <w:p w14:paraId="1496806F"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 (0.2)</w:t>
            </w:r>
          </w:p>
          <w:p w14:paraId="6CC9CD2E"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 (0.2)</w:t>
            </w:r>
          </w:p>
          <w:p w14:paraId="14D15A05"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 (0.2)</w:t>
            </w:r>
          </w:p>
          <w:p w14:paraId="3E77327B"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 (0.2)</w:t>
            </w:r>
          </w:p>
          <w:p w14:paraId="7DD86927"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2 (0.2)</w:t>
            </w:r>
          </w:p>
          <w:p w14:paraId="72470084"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 (0.1)</w:t>
            </w:r>
          </w:p>
          <w:p w14:paraId="28EBB1D4"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 xml:space="preserve">1 (0.1) </w:t>
            </w:r>
          </w:p>
          <w:p w14:paraId="7511DED0"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 (0.1)</w:t>
            </w:r>
          </w:p>
          <w:p w14:paraId="499DD8BC"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 (0.1)</w:t>
            </w:r>
          </w:p>
          <w:p w14:paraId="479071D9"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 (0.1)</w:t>
            </w:r>
          </w:p>
          <w:p w14:paraId="0B6C6B9A"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 (0.1)</w:t>
            </w:r>
          </w:p>
          <w:p w14:paraId="59689749"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 (0.1)</w:t>
            </w:r>
          </w:p>
          <w:p w14:paraId="1C80A908"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 (0.1)</w:t>
            </w:r>
          </w:p>
          <w:p w14:paraId="0EE165C3"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 (0.1)</w:t>
            </w:r>
          </w:p>
          <w:p w14:paraId="780992BF"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 (0.1)</w:t>
            </w:r>
          </w:p>
          <w:p w14:paraId="224FB056"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lastRenderedPageBreak/>
              <w:t>1 (0.1)</w:t>
            </w:r>
          </w:p>
          <w:p w14:paraId="662C8BF6"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 (0.1)</w:t>
            </w:r>
          </w:p>
          <w:p w14:paraId="56024976" w14:textId="77777777" w:rsidR="00B07138" w:rsidRPr="00AB4195" w:rsidRDefault="00B07138" w:rsidP="000B3E46">
            <w:pPr>
              <w:ind w:right="29"/>
              <w:jc w:val="center"/>
              <w:rPr>
                <w:rFonts w:ascii="Times New Roman" w:hAnsi="Times New Roman" w:cs="Times New Roman"/>
                <w:sz w:val="20"/>
                <w:szCs w:val="20"/>
              </w:rPr>
            </w:pPr>
            <w:r w:rsidRPr="00AB4195">
              <w:rPr>
                <w:rFonts w:ascii="Times New Roman" w:hAnsi="Times New Roman" w:cs="Times New Roman"/>
                <w:sz w:val="20"/>
                <w:szCs w:val="20"/>
              </w:rPr>
              <w:t>1 (0.1)</w:t>
            </w:r>
          </w:p>
          <w:p w14:paraId="30C91FB1" w14:textId="77777777" w:rsidR="00B07138" w:rsidRPr="00AB4195" w:rsidRDefault="00B07138" w:rsidP="000B3E46">
            <w:pPr>
              <w:ind w:right="29"/>
              <w:jc w:val="center"/>
              <w:rPr>
                <w:rFonts w:ascii="Times New Roman" w:hAnsi="Times New Roman" w:cs="Times New Roman"/>
                <w:color w:val="000000"/>
                <w:sz w:val="20"/>
                <w:szCs w:val="20"/>
              </w:rPr>
            </w:pPr>
            <w:r w:rsidRPr="00AB4195">
              <w:rPr>
                <w:rFonts w:ascii="Times New Roman" w:hAnsi="Times New Roman" w:cs="Times New Roman"/>
                <w:sz w:val="20"/>
                <w:szCs w:val="20"/>
              </w:rPr>
              <w:t>1 (0.1)</w:t>
            </w:r>
          </w:p>
        </w:tc>
      </w:tr>
    </w:tbl>
    <w:p w14:paraId="37DD36BF" w14:textId="77777777" w:rsidR="00B07138" w:rsidRDefault="00B07138" w:rsidP="00B07138"/>
    <w:p w14:paraId="77735F8E" w14:textId="77777777" w:rsidR="00B07138" w:rsidRDefault="00B07138" w:rsidP="00347708">
      <w:pPr>
        <w:rPr>
          <w:rFonts w:ascii="Times New Roman" w:hAnsi="Times New Roman" w:cs="Times New Roman"/>
          <w:b/>
          <w:bCs/>
          <w:sz w:val="20"/>
          <w:szCs w:val="20"/>
        </w:rPr>
      </w:pPr>
    </w:p>
    <w:p w14:paraId="65A7D021" w14:textId="77777777" w:rsidR="00B07138" w:rsidRDefault="00B07138" w:rsidP="00347708">
      <w:pPr>
        <w:rPr>
          <w:rFonts w:ascii="Times New Roman" w:hAnsi="Times New Roman" w:cs="Times New Roman"/>
          <w:b/>
          <w:bCs/>
          <w:sz w:val="20"/>
          <w:szCs w:val="20"/>
        </w:rPr>
      </w:pPr>
    </w:p>
    <w:p w14:paraId="339A4D18" w14:textId="2025CFF6" w:rsidR="00347708" w:rsidRPr="00AB4195" w:rsidRDefault="00347708" w:rsidP="00347708">
      <w:pPr>
        <w:rPr>
          <w:rFonts w:ascii="Times New Roman" w:hAnsi="Times New Roman" w:cs="Times New Roman"/>
          <w:b/>
          <w:bCs/>
          <w:sz w:val="20"/>
          <w:szCs w:val="20"/>
        </w:rPr>
      </w:pPr>
      <w:r w:rsidRPr="00AB4195">
        <w:rPr>
          <w:rFonts w:ascii="Times New Roman" w:hAnsi="Times New Roman" w:cs="Times New Roman"/>
          <w:b/>
          <w:bCs/>
          <w:sz w:val="20"/>
          <w:szCs w:val="20"/>
        </w:rPr>
        <w:t xml:space="preserve">New Statements Round 2 Delphi </w:t>
      </w:r>
    </w:p>
    <w:p w14:paraId="384788A6" w14:textId="5A64CA08" w:rsidR="00347708" w:rsidRPr="00AB4195" w:rsidRDefault="00347708">
      <w:pPr>
        <w:rPr>
          <w:rFonts w:ascii="Times New Roman" w:hAnsi="Times New Roman" w:cs="Times New Roman"/>
          <w:sz w:val="20"/>
          <w:szCs w:val="20"/>
        </w:rPr>
      </w:pPr>
    </w:p>
    <w:p w14:paraId="67A76DFE" w14:textId="1D33A85B" w:rsidR="00347708" w:rsidRPr="00AB4195" w:rsidRDefault="00347708">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9010"/>
      </w:tblGrid>
      <w:tr w:rsidR="00347708" w:rsidRPr="00AB4195" w14:paraId="0DBC72D9" w14:textId="77777777" w:rsidTr="00347708">
        <w:tc>
          <w:tcPr>
            <w:tcW w:w="9010" w:type="dxa"/>
          </w:tcPr>
          <w:p w14:paraId="051F9319" w14:textId="77777777" w:rsidR="00347708" w:rsidRPr="00AB4195" w:rsidRDefault="00347708">
            <w:pPr>
              <w:rPr>
                <w:rFonts w:ascii="Times New Roman" w:hAnsi="Times New Roman" w:cs="Times New Roman"/>
                <w:b/>
                <w:bCs/>
                <w:sz w:val="20"/>
                <w:szCs w:val="20"/>
              </w:rPr>
            </w:pPr>
            <w:r w:rsidRPr="00AB4195">
              <w:rPr>
                <w:rFonts w:ascii="Times New Roman" w:hAnsi="Times New Roman" w:cs="Times New Roman"/>
                <w:b/>
                <w:bCs/>
                <w:sz w:val="20"/>
                <w:szCs w:val="20"/>
              </w:rPr>
              <w:t xml:space="preserve">Business Case Development </w:t>
            </w:r>
          </w:p>
          <w:p w14:paraId="4393875A" w14:textId="3A630E12" w:rsidR="00347708" w:rsidRPr="00AB4195" w:rsidRDefault="00347708">
            <w:pPr>
              <w:rPr>
                <w:rFonts w:ascii="Times New Roman" w:hAnsi="Times New Roman" w:cs="Times New Roman"/>
                <w:b/>
                <w:bCs/>
                <w:sz w:val="20"/>
                <w:szCs w:val="20"/>
              </w:rPr>
            </w:pPr>
          </w:p>
        </w:tc>
      </w:tr>
      <w:tr w:rsidR="00347708" w:rsidRPr="00AB4195" w14:paraId="267FD32F" w14:textId="77777777" w:rsidTr="00347708">
        <w:tc>
          <w:tcPr>
            <w:tcW w:w="9010" w:type="dxa"/>
          </w:tcPr>
          <w:p w14:paraId="118E9892" w14:textId="67CA4621" w:rsidR="00347708" w:rsidRPr="00AB4195" w:rsidRDefault="00347708">
            <w:pPr>
              <w:rPr>
                <w:rFonts w:ascii="Times New Roman" w:hAnsi="Times New Roman" w:cs="Times New Roman"/>
                <w:sz w:val="20"/>
                <w:szCs w:val="20"/>
              </w:rPr>
            </w:pPr>
            <w:r w:rsidRPr="00AB4195">
              <w:rPr>
                <w:rFonts w:ascii="Times New Roman" w:hAnsi="Times New Roman" w:cs="Times New Roman"/>
                <w:sz w:val="20"/>
                <w:szCs w:val="20"/>
              </w:rPr>
              <w:t>When preparing a business case for a robotic programme the following should be considered: The cost of training surgeons and surgical teams.</w:t>
            </w:r>
          </w:p>
        </w:tc>
      </w:tr>
      <w:tr w:rsidR="00347708" w:rsidRPr="00AB4195" w14:paraId="73B49435" w14:textId="77777777" w:rsidTr="00347708">
        <w:tc>
          <w:tcPr>
            <w:tcW w:w="9010" w:type="dxa"/>
          </w:tcPr>
          <w:p w14:paraId="08B5BEDA" w14:textId="7A0BF63D" w:rsidR="00347708" w:rsidRPr="00AB4195" w:rsidRDefault="00347708" w:rsidP="00347708">
            <w:pPr>
              <w:rPr>
                <w:rFonts w:ascii="Times New Roman" w:hAnsi="Times New Roman" w:cs="Times New Roman"/>
                <w:color w:val="000000"/>
                <w:sz w:val="20"/>
                <w:szCs w:val="20"/>
              </w:rPr>
            </w:pPr>
            <w:r w:rsidRPr="00AB4195">
              <w:rPr>
                <w:rFonts w:ascii="Times New Roman" w:hAnsi="Times New Roman" w:cs="Times New Roman"/>
                <w:color w:val="000000"/>
                <w:sz w:val="20"/>
                <w:szCs w:val="20"/>
              </w:rPr>
              <w:t>Which multidisciplinary team members should be involved in developing a business case for a robotic programme - robotic engineers?</w:t>
            </w:r>
          </w:p>
          <w:p w14:paraId="245533E5" w14:textId="77777777" w:rsidR="00347708" w:rsidRPr="00AB4195" w:rsidRDefault="00347708">
            <w:pPr>
              <w:rPr>
                <w:rFonts w:ascii="Times New Roman" w:hAnsi="Times New Roman" w:cs="Times New Roman"/>
                <w:sz w:val="20"/>
                <w:szCs w:val="20"/>
              </w:rPr>
            </w:pPr>
          </w:p>
        </w:tc>
      </w:tr>
      <w:tr w:rsidR="00347708" w:rsidRPr="00AB4195" w14:paraId="7F889635" w14:textId="77777777" w:rsidTr="00347708">
        <w:tc>
          <w:tcPr>
            <w:tcW w:w="9010" w:type="dxa"/>
          </w:tcPr>
          <w:p w14:paraId="69025EBA" w14:textId="37F28656" w:rsidR="00347708" w:rsidRPr="00AB4195" w:rsidRDefault="00347708" w:rsidP="00347708">
            <w:pPr>
              <w:rPr>
                <w:rFonts w:ascii="Times New Roman" w:hAnsi="Times New Roman" w:cs="Times New Roman"/>
                <w:color w:val="000000"/>
                <w:sz w:val="20"/>
                <w:szCs w:val="20"/>
              </w:rPr>
            </w:pPr>
            <w:r w:rsidRPr="00AB4195">
              <w:rPr>
                <w:rFonts w:ascii="Times New Roman" w:hAnsi="Times New Roman" w:cs="Times New Roman"/>
                <w:color w:val="000000"/>
                <w:sz w:val="20"/>
                <w:szCs w:val="20"/>
              </w:rPr>
              <w:t>Which multidisciplinary team members should be involved in developing a business case for a robotic programme - industry representatives?</w:t>
            </w:r>
          </w:p>
          <w:p w14:paraId="475AC01B" w14:textId="77777777" w:rsidR="00347708" w:rsidRPr="00AB4195" w:rsidRDefault="00347708" w:rsidP="00347708">
            <w:pPr>
              <w:rPr>
                <w:rFonts w:ascii="Times New Roman" w:hAnsi="Times New Roman" w:cs="Times New Roman"/>
                <w:color w:val="000000"/>
                <w:sz w:val="20"/>
                <w:szCs w:val="20"/>
              </w:rPr>
            </w:pPr>
          </w:p>
        </w:tc>
      </w:tr>
      <w:tr w:rsidR="00347708" w:rsidRPr="00AB4195" w14:paraId="10433478" w14:textId="77777777" w:rsidTr="00347708">
        <w:tc>
          <w:tcPr>
            <w:tcW w:w="9010" w:type="dxa"/>
          </w:tcPr>
          <w:p w14:paraId="61360A50" w14:textId="77777777" w:rsidR="00347708" w:rsidRPr="00AB4195" w:rsidRDefault="00347708" w:rsidP="00347708">
            <w:pPr>
              <w:rPr>
                <w:rFonts w:ascii="Times New Roman" w:hAnsi="Times New Roman" w:cs="Times New Roman"/>
                <w:b/>
                <w:bCs/>
                <w:color w:val="000000"/>
                <w:sz w:val="20"/>
                <w:szCs w:val="20"/>
              </w:rPr>
            </w:pPr>
            <w:r w:rsidRPr="00AB4195">
              <w:rPr>
                <w:rFonts w:ascii="Times New Roman" w:hAnsi="Times New Roman" w:cs="Times New Roman"/>
                <w:b/>
                <w:bCs/>
                <w:color w:val="000000"/>
                <w:sz w:val="20"/>
                <w:szCs w:val="20"/>
              </w:rPr>
              <w:t>Oversight Committee</w:t>
            </w:r>
          </w:p>
          <w:p w14:paraId="3E8505FB" w14:textId="36727D19" w:rsidR="00347708" w:rsidRPr="00AB4195" w:rsidRDefault="00347708" w:rsidP="00347708">
            <w:pPr>
              <w:rPr>
                <w:rFonts w:ascii="Times New Roman" w:hAnsi="Times New Roman" w:cs="Times New Roman"/>
                <w:b/>
                <w:bCs/>
                <w:color w:val="000000"/>
                <w:sz w:val="20"/>
                <w:szCs w:val="20"/>
              </w:rPr>
            </w:pPr>
          </w:p>
        </w:tc>
      </w:tr>
      <w:tr w:rsidR="00347708" w:rsidRPr="00AB4195" w14:paraId="14D16C55" w14:textId="77777777" w:rsidTr="00347708">
        <w:tc>
          <w:tcPr>
            <w:tcW w:w="9010" w:type="dxa"/>
          </w:tcPr>
          <w:p w14:paraId="7DBE9E72" w14:textId="6E18549A" w:rsidR="00347708" w:rsidRPr="00AB4195" w:rsidRDefault="00347708" w:rsidP="00347708">
            <w:pPr>
              <w:rPr>
                <w:rFonts w:ascii="Times New Roman" w:hAnsi="Times New Roman" w:cs="Times New Roman"/>
                <w:color w:val="000000"/>
                <w:sz w:val="20"/>
                <w:szCs w:val="20"/>
              </w:rPr>
            </w:pPr>
            <w:r w:rsidRPr="00AB4195">
              <w:rPr>
                <w:rFonts w:ascii="Times New Roman" w:hAnsi="Times New Roman" w:cs="Times New Roman"/>
                <w:color w:val="000000"/>
                <w:sz w:val="20"/>
                <w:szCs w:val="20"/>
              </w:rPr>
              <w:t>The oversight group should have the following members - sterilisation services?</w:t>
            </w:r>
          </w:p>
        </w:tc>
      </w:tr>
    </w:tbl>
    <w:p w14:paraId="5448EA87" w14:textId="77777777" w:rsidR="009541D0" w:rsidRPr="00AB4195" w:rsidRDefault="009541D0">
      <w:pPr>
        <w:rPr>
          <w:rFonts w:ascii="Times New Roman" w:hAnsi="Times New Roman" w:cs="Times New Roman"/>
          <w:b/>
          <w:bCs/>
          <w:sz w:val="20"/>
          <w:szCs w:val="20"/>
        </w:rPr>
      </w:pPr>
    </w:p>
    <w:p w14:paraId="36D8EF91" w14:textId="191AB10D" w:rsidR="00AB4195" w:rsidRDefault="00AB4195" w:rsidP="00AB4195">
      <w:pPr>
        <w:tabs>
          <w:tab w:val="left" w:pos="1781"/>
        </w:tabs>
        <w:rPr>
          <w:rFonts w:ascii="Times New Roman" w:hAnsi="Times New Roman" w:cs="Times New Roman"/>
          <w:b/>
          <w:bCs/>
          <w:sz w:val="20"/>
          <w:szCs w:val="20"/>
        </w:rPr>
      </w:pPr>
    </w:p>
    <w:p w14:paraId="300701E3" w14:textId="17E023DB" w:rsidR="00AB4195" w:rsidRDefault="00AB4195" w:rsidP="00AB4195">
      <w:pPr>
        <w:tabs>
          <w:tab w:val="left" w:pos="1781"/>
        </w:tabs>
        <w:rPr>
          <w:rFonts w:ascii="Times New Roman" w:hAnsi="Times New Roman" w:cs="Times New Roman"/>
          <w:b/>
          <w:bCs/>
          <w:sz w:val="20"/>
          <w:szCs w:val="20"/>
        </w:rPr>
      </w:pPr>
    </w:p>
    <w:p w14:paraId="0CCC397D" w14:textId="11C63B57" w:rsidR="00AB4195" w:rsidRDefault="00AB4195" w:rsidP="00AB4195">
      <w:pPr>
        <w:tabs>
          <w:tab w:val="left" w:pos="1781"/>
        </w:tabs>
        <w:rPr>
          <w:rFonts w:ascii="Times New Roman" w:hAnsi="Times New Roman" w:cs="Times New Roman"/>
          <w:b/>
          <w:bCs/>
          <w:sz w:val="20"/>
          <w:szCs w:val="20"/>
        </w:rPr>
      </w:pPr>
    </w:p>
    <w:p w14:paraId="7CDF44A8" w14:textId="77777777" w:rsidR="00AB4195" w:rsidRDefault="00AB4195" w:rsidP="00AB4195">
      <w:pPr>
        <w:tabs>
          <w:tab w:val="left" w:pos="1781"/>
        </w:tabs>
        <w:rPr>
          <w:rFonts w:ascii="Times New Roman" w:hAnsi="Times New Roman" w:cs="Times New Roman"/>
          <w:b/>
          <w:bCs/>
          <w:sz w:val="20"/>
          <w:szCs w:val="20"/>
        </w:rPr>
      </w:pPr>
    </w:p>
    <w:p w14:paraId="5B695304" w14:textId="77777777" w:rsidR="00AB4195" w:rsidRPr="00AB4195" w:rsidRDefault="00AB4195" w:rsidP="00AB4195">
      <w:pPr>
        <w:tabs>
          <w:tab w:val="left" w:pos="1781"/>
        </w:tabs>
        <w:rPr>
          <w:rFonts w:ascii="Times New Roman" w:hAnsi="Times New Roman" w:cs="Times New Roman"/>
          <w:b/>
          <w:bCs/>
          <w:sz w:val="20"/>
          <w:szCs w:val="20"/>
        </w:rPr>
      </w:pPr>
    </w:p>
    <w:p w14:paraId="41FCB7B5" w14:textId="77777777" w:rsidR="00B07138" w:rsidRDefault="00B07138" w:rsidP="00AB4195">
      <w:pPr>
        <w:tabs>
          <w:tab w:val="left" w:pos="1781"/>
        </w:tabs>
        <w:rPr>
          <w:rFonts w:ascii="Times New Roman" w:hAnsi="Times New Roman" w:cs="Times New Roman"/>
          <w:b/>
          <w:bCs/>
          <w:sz w:val="20"/>
          <w:szCs w:val="20"/>
        </w:rPr>
      </w:pPr>
      <w:r>
        <w:rPr>
          <w:rFonts w:ascii="Times New Roman" w:hAnsi="Times New Roman" w:cs="Times New Roman"/>
          <w:b/>
          <w:bCs/>
          <w:sz w:val="20"/>
          <w:szCs w:val="20"/>
        </w:rPr>
        <w:br w:type="page"/>
      </w:r>
    </w:p>
    <w:p w14:paraId="21B14D2A" w14:textId="4D68A131" w:rsidR="00AB4195" w:rsidRPr="00AB4195" w:rsidRDefault="00AB4195" w:rsidP="00AB4195">
      <w:pPr>
        <w:tabs>
          <w:tab w:val="left" w:pos="1781"/>
        </w:tabs>
        <w:rPr>
          <w:rFonts w:ascii="Times New Roman" w:hAnsi="Times New Roman" w:cs="Times New Roman"/>
          <w:b/>
          <w:bCs/>
          <w:sz w:val="20"/>
          <w:szCs w:val="20"/>
        </w:rPr>
      </w:pPr>
      <w:r w:rsidRPr="00AB4195">
        <w:rPr>
          <w:rFonts w:ascii="Times New Roman" w:hAnsi="Times New Roman" w:cs="Times New Roman"/>
          <w:b/>
          <w:bCs/>
          <w:sz w:val="20"/>
          <w:szCs w:val="20"/>
        </w:rPr>
        <w:lastRenderedPageBreak/>
        <w:t xml:space="preserve">Round 2: Delphi Results </w:t>
      </w:r>
    </w:p>
    <w:p w14:paraId="470F3B99" w14:textId="6726910B" w:rsidR="009541D0" w:rsidRPr="00AB4195" w:rsidRDefault="009541D0">
      <w:pPr>
        <w:rPr>
          <w:rFonts w:ascii="Times New Roman" w:hAnsi="Times New Roman" w:cs="Times New Roman"/>
          <w:b/>
          <w:bCs/>
          <w:sz w:val="20"/>
          <w:szCs w:val="20"/>
        </w:rPr>
      </w:pPr>
    </w:p>
    <w:p w14:paraId="3EABA335"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Business Plan </w:t>
      </w:r>
    </w:p>
    <w:p w14:paraId="59A10517" w14:textId="77777777" w:rsidR="00AB4195" w:rsidRPr="00AB4195" w:rsidRDefault="00AB4195" w:rsidP="00AB4195">
      <w:pPr>
        <w:rPr>
          <w:rFonts w:ascii="Times New Roman" w:hAnsi="Times New Roman" w:cs="Times New Roman"/>
          <w:sz w:val="20"/>
          <w:szCs w:val="20"/>
        </w:rPr>
      </w:pPr>
    </w:p>
    <w:p w14:paraId="114D1F3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 xml:space="preserve">When preparing a business case for a robotic programme the following should be considered: </w:t>
      </w:r>
    </w:p>
    <w:p w14:paraId="56B37558" w14:textId="77777777" w:rsidR="00AB4195" w:rsidRPr="00AB4195" w:rsidRDefault="00AB4195" w:rsidP="00AB4195">
      <w:pPr>
        <w:rPr>
          <w:rFonts w:ascii="Times New Roman" w:hAnsi="Times New Roman" w:cs="Times New Roman"/>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265A8D6A" w14:textId="77777777" w:rsidTr="00FC3EE0">
        <w:tc>
          <w:tcPr>
            <w:tcW w:w="5671" w:type="dxa"/>
          </w:tcPr>
          <w:p w14:paraId="3DA98E2E"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134" w:type="dxa"/>
          </w:tcPr>
          <w:p w14:paraId="2CC0530E"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693EF97B"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HIC</w:t>
            </w:r>
          </w:p>
        </w:tc>
        <w:tc>
          <w:tcPr>
            <w:tcW w:w="1134" w:type="dxa"/>
          </w:tcPr>
          <w:p w14:paraId="2FF5C2C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p>
        </w:tc>
        <w:tc>
          <w:tcPr>
            <w:tcW w:w="1134" w:type="dxa"/>
          </w:tcPr>
          <w:p w14:paraId="023DC64E"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LMIC</w:t>
            </w:r>
          </w:p>
        </w:tc>
        <w:tc>
          <w:tcPr>
            <w:tcW w:w="1134" w:type="dxa"/>
          </w:tcPr>
          <w:p w14:paraId="16ED3D6F"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LIC</w:t>
            </w:r>
          </w:p>
        </w:tc>
      </w:tr>
      <w:tr w:rsidR="00AB4195" w:rsidRPr="00AB4195" w14:paraId="2B2C283A" w14:textId="77777777" w:rsidTr="00FC3EE0">
        <w:tc>
          <w:tcPr>
            <w:tcW w:w="5671" w:type="dxa"/>
          </w:tcPr>
          <w:p w14:paraId="7AEFEDE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 xml:space="preserve">Accrual of current evidence to determine </w:t>
            </w:r>
            <w:r w:rsidRPr="00AB4195">
              <w:rPr>
                <w:rFonts w:ascii="Times New Roman" w:hAnsi="Times New Roman" w:cs="Times New Roman"/>
                <w:b/>
                <w:bCs/>
                <w:sz w:val="20"/>
                <w:szCs w:val="20"/>
              </w:rPr>
              <w:t>clinical effectiveness</w:t>
            </w:r>
            <w:r w:rsidRPr="00AB4195">
              <w:rPr>
                <w:rFonts w:ascii="Times New Roman" w:hAnsi="Times New Roman" w:cs="Times New Roman"/>
                <w:sz w:val="20"/>
                <w:szCs w:val="20"/>
              </w:rPr>
              <w:t xml:space="preserve"> of robotic surgery for the target population</w:t>
            </w:r>
          </w:p>
        </w:tc>
        <w:tc>
          <w:tcPr>
            <w:tcW w:w="1134" w:type="dxa"/>
          </w:tcPr>
          <w:p w14:paraId="618795CE" w14:textId="77777777" w:rsidR="00AB4195" w:rsidRPr="00AB4195" w:rsidRDefault="00AB4195" w:rsidP="00FC3EE0">
            <w:pPr>
              <w:jc w:val="center"/>
              <w:rPr>
                <w:rFonts w:ascii="Times New Roman" w:hAnsi="Times New Roman" w:cs="Times New Roman"/>
                <w:sz w:val="20"/>
                <w:szCs w:val="20"/>
              </w:rPr>
            </w:pPr>
          </w:p>
          <w:p w14:paraId="298AF1A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92.80%</w:t>
            </w:r>
          </w:p>
        </w:tc>
        <w:tc>
          <w:tcPr>
            <w:tcW w:w="1134" w:type="dxa"/>
            <w:vAlign w:val="bottom"/>
          </w:tcPr>
          <w:p w14:paraId="52656A22"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93.95%</w:t>
            </w:r>
          </w:p>
        </w:tc>
        <w:tc>
          <w:tcPr>
            <w:tcW w:w="1134" w:type="dxa"/>
            <w:vAlign w:val="bottom"/>
          </w:tcPr>
          <w:p w14:paraId="17A58BB9"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90.34%</w:t>
            </w:r>
          </w:p>
        </w:tc>
        <w:tc>
          <w:tcPr>
            <w:tcW w:w="1134" w:type="dxa"/>
            <w:vAlign w:val="bottom"/>
          </w:tcPr>
          <w:p w14:paraId="44EDE4DD"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92.86%</w:t>
            </w:r>
          </w:p>
        </w:tc>
        <w:tc>
          <w:tcPr>
            <w:tcW w:w="1134" w:type="dxa"/>
            <w:vAlign w:val="bottom"/>
          </w:tcPr>
          <w:p w14:paraId="7571D603"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78.95%</w:t>
            </w:r>
          </w:p>
        </w:tc>
      </w:tr>
      <w:tr w:rsidR="00AB4195" w:rsidRPr="00AB4195" w14:paraId="2F57A06C" w14:textId="77777777" w:rsidTr="00FC3EE0">
        <w:tc>
          <w:tcPr>
            <w:tcW w:w="5671" w:type="dxa"/>
          </w:tcPr>
          <w:p w14:paraId="58100BB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 xml:space="preserve">Accrual of current evidence to determine </w:t>
            </w:r>
            <w:r w:rsidRPr="00AB4195">
              <w:rPr>
                <w:rFonts w:ascii="Times New Roman" w:hAnsi="Times New Roman" w:cs="Times New Roman"/>
                <w:b/>
                <w:bCs/>
                <w:sz w:val="20"/>
                <w:szCs w:val="20"/>
              </w:rPr>
              <w:t>cost-effectiveness</w:t>
            </w:r>
            <w:r w:rsidRPr="00AB4195">
              <w:rPr>
                <w:rFonts w:ascii="Times New Roman" w:hAnsi="Times New Roman" w:cs="Times New Roman"/>
                <w:sz w:val="20"/>
                <w:szCs w:val="20"/>
              </w:rPr>
              <w:t xml:space="preserve"> of robotic surgery for the target population</w:t>
            </w:r>
          </w:p>
        </w:tc>
        <w:tc>
          <w:tcPr>
            <w:tcW w:w="1134" w:type="dxa"/>
          </w:tcPr>
          <w:p w14:paraId="7A9E52BA" w14:textId="77777777" w:rsidR="00AB4195" w:rsidRPr="00AB4195" w:rsidRDefault="00AB4195" w:rsidP="00FC3EE0">
            <w:pPr>
              <w:rPr>
                <w:rFonts w:ascii="Times New Roman" w:hAnsi="Times New Roman" w:cs="Times New Roman"/>
                <w:color w:val="000000"/>
                <w:sz w:val="20"/>
                <w:szCs w:val="20"/>
              </w:rPr>
            </w:pPr>
            <w:r w:rsidRPr="00AB4195">
              <w:rPr>
                <w:rFonts w:ascii="Times New Roman" w:hAnsi="Times New Roman" w:cs="Times New Roman"/>
                <w:color w:val="000000"/>
                <w:sz w:val="20"/>
                <w:szCs w:val="20"/>
              </w:rPr>
              <w:t xml:space="preserve">   </w:t>
            </w:r>
          </w:p>
          <w:p w14:paraId="26D8B55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85.10%</w:t>
            </w:r>
          </w:p>
        </w:tc>
        <w:tc>
          <w:tcPr>
            <w:tcW w:w="1134" w:type="dxa"/>
            <w:vAlign w:val="bottom"/>
          </w:tcPr>
          <w:p w14:paraId="62B08EC2"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84.20%</w:t>
            </w:r>
          </w:p>
        </w:tc>
        <w:tc>
          <w:tcPr>
            <w:tcW w:w="1134" w:type="dxa"/>
            <w:vAlign w:val="bottom"/>
          </w:tcPr>
          <w:p w14:paraId="2A619A5F"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84.21%</w:t>
            </w:r>
          </w:p>
        </w:tc>
        <w:tc>
          <w:tcPr>
            <w:tcW w:w="1134" w:type="dxa"/>
            <w:vAlign w:val="bottom"/>
          </w:tcPr>
          <w:p w14:paraId="7D6BE59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90.00%</w:t>
            </w:r>
          </w:p>
        </w:tc>
        <w:tc>
          <w:tcPr>
            <w:tcW w:w="1134" w:type="dxa"/>
            <w:vAlign w:val="bottom"/>
          </w:tcPr>
          <w:p w14:paraId="2F537260"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82.39%</w:t>
            </w:r>
          </w:p>
        </w:tc>
      </w:tr>
    </w:tbl>
    <w:p w14:paraId="4FB21704" w14:textId="77777777" w:rsidR="00AB4195" w:rsidRPr="00AB4195" w:rsidRDefault="00AB4195" w:rsidP="00AB4195">
      <w:pPr>
        <w:rPr>
          <w:rFonts w:ascii="Times New Roman" w:hAnsi="Times New Roman" w:cs="Times New Roman"/>
          <w:sz w:val="20"/>
          <w:szCs w:val="20"/>
        </w:rPr>
      </w:pPr>
    </w:p>
    <w:p w14:paraId="7E29CEBD" w14:textId="77777777" w:rsidR="00AB4195" w:rsidRPr="00AB4195" w:rsidRDefault="00AB4195" w:rsidP="00AB4195">
      <w:pPr>
        <w:rPr>
          <w:rFonts w:ascii="Times New Roman" w:hAnsi="Times New Roman" w:cs="Times New Roman"/>
          <w:color w:val="000000"/>
          <w:sz w:val="20"/>
          <w:szCs w:val="20"/>
        </w:rPr>
      </w:pPr>
      <w:r w:rsidRPr="00AB4195">
        <w:rPr>
          <w:rFonts w:ascii="Times New Roman" w:hAnsi="Times New Roman" w:cs="Times New Roman"/>
          <w:color w:val="000000"/>
          <w:sz w:val="20"/>
          <w:szCs w:val="20"/>
        </w:rPr>
        <w:t xml:space="preserve">Which multidisciplinary team members should be involved in developing a business case for a robotic programme? </w:t>
      </w:r>
    </w:p>
    <w:p w14:paraId="24ED2425" w14:textId="77777777" w:rsidR="00AB4195" w:rsidRPr="00AB4195" w:rsidRDefault="00AB4195" w:rsidP="00AB4195">
      <w:pPr>
        <w:rPr>
          <w:rFonts w:ascii="Times New Roman" w:hAnsi="Times New Roman" w:cs="Times New Roman"/>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6BA52C60" w14:textId="77777777" w:rsidTr="00FC3EE0">
        <w:tc>
          <w:tcPr>
            <w:tcW w:w="5671" w:type="dxa"/>
          </w:tcPr>
          <w:p w14:paraId="3890601B"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134" w:type="dxa"/>
          </w:tcPr>
          <w:p w14:paraId="15C3BC49"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111AF32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HIC</w:t>
            </w:r>
          </w:p>
        </w:tc>
        <w:tc>
          <w:tcPr>
            <w:tcW w:w="1134" w:type="dxa"/>
          </w:tcPr>
          <w:p w14:paraId="51EE95E0"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p>
        </w:tc>
        <w:tc>
          <w:tcPr>
            <w:tcW w:w="1134" w:type="dxa"/>
          </w:tcPr>
          <w:p w14:paraId="48F89E7F"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LMIC</w:t>
            </w:r>
          </w:p>
        </w:tc>
        <w:tc>
          <w:tcPr>
            <w:tcW w:w="1134" w:type="dxa"/>
          </w:tcPr>
          <w:p w14:paraId="04E54C1A"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LIC</w:t>
            </w:r>
          </w:p>
        </w:tc>
      </w:tr>
      <w:tr w:rsidR="00AB4195" w:rsidRPr="00AB4195" w14:paraId="2648B7C4" w14:textId="77777777" w:rsidTr="00FC3EE0">
        <w:tc>
          <w:tcPr>
            <w:tcW w:w="5671" w:type="dxa"/>
          </w:tcPr>
          <w:p w14:paraId="3AA4622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Chief Executive Officer/Managing Hospital Director</w:t>
            </w:r>
          </w:p>
        </w:tc>
        <w:tc>
          <w:tcPr>
            <w:tcW w:w="1134" w:type="dxa"/>
          </w:tcPr>
          <w:p w14:paraId="4F562EA2" w14:textId="77777777" w:rsidR="00AB4195" w:rsidRPr="00AB4195" w:rsidRDefault="00AB4195" w:rsidP="00FC3EE0">
            <w:pPr>
              <w:jc w:val="center"/>
              <w:rPr>
                <w:rFonts w:ascii="Times New Roman" w:hAnsi="Times New Roman" w:cs="Times New Roman"/>
                <w:sz w:val="20"/>
                <w:szCs w:val="20"/>
              </w:rPr>
            </w:pPr>
          </w:p>
          <w:p w14:paraId="3847ED1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88.80%</w:t>
            </w:r>
          </w:p>
        </w:tc>
        <w:tc>
          <w:tcPr>
            <w:tcW w:w="1134" w:type="dxa"/>
            <w:vAlign w:val="bottom"/>
          </w:tcPr>
          <w:p w14:paraId="3A5F8F4E"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86.55%</w:t>
            </w:r>
          </w:p>
        </w:tc>
        <w:tc>
          <w:tcPr>
            <w:tcW w:w="1134" w:type="dxa"/>
            <w:vAlign w:val="bottom"/>
          </w:tcPr>
          <w:p w14:paraId="7F097827"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84.21%</w:t>
            </w:r>
          </w:p>
        </w:tc>
        <w:tc>
          <w:tcPr>
            <w:tcW w:w="1134" w:type="dxa"/>
            <w:vAlign w:val="bottom"/>
          </w:tcPr>
          <w:p w14:paraId="295361B0"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92.86%</w:t>
            </w:r>
          </w:p>
        </w:tc>
        <w:tc>
          <w:tcPr>
            <w:tcW w:w="1134" w:type="dxa"/>
            <w:vAlign w:val="bottom"/>
          </w:tcPr>
          <w:p w14:paraId="7ED7579A"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92.05%</w:t>
            </w:r>
          </w:p>
        </w:tc>
      </w:tr>
      <w:tr w:rsidR="00AB4195" w:rsidRPr="00AB4195" w14:paraId="01987080" w14:textId="77777777" w:rsidTr="00FC3EE0">
        <w:tc>
          <w:tcPr>
            <w:tcW w:w="5671" w:type="dxa"/>
          </w:tcPr>
          <w:p w14:paraId="4EBEA7C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Senior Hospital Executives</w:t>
            </w:r>
          </w:p>
        </w:tc>
        <w:tc>
          <w:tcPr>
            <w:tcW w:w="1134" w:type="dxa"/>
          </w:tcPr>
          <w:p w14:paraId="033670E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85.70%</w:t>
            </w:r>
          </w:p>
        </w:tc>
        <w:tc>
          <w:tcPr>
            <w:tcW w:w="1134" w:type="dxa"/>
            <w:vAlign w:val="bottom"/>
          </w:tcPr>
          <w:p w14:paraId="5A95327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87.11%</w:t>
            </w:r>
          </w:p>
        </w:tc>
        <w:tc>
          <w:tcPr>
            <w:tcW w:w="1134" w:type="dxa"/>
            <w:vAlign w:val="bottom"/>
          </w:tcPr>
          <w:p w14:paraId="28BCF691"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89.47%</w:t>
            </w:r>
          </w:p>
        </w:tc>
        <w:tc>
          <w:tcPr>
            <w:tcW w:w="1134" w:type="dxa"/>
            <w:vAlign w:val="bottom"/>
          </w:tcPr>
          <w:p w14:paraId="744BD72A"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84.29%</w:t>
            </w:r>
          </w:p>
        </w:tc>
        <w:tc>
          <w:tcPr>
            <w:tcW w:w="1134" w:type="dxa"/>
            <w:vAlign w:val="bottom"/>
          </w:tcPr>
          <w:p w14:paraId="1C8A52D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84.09%</w:t>
            </w:r>
          </w:p>
        </w:tc>
      </w:tr>
      <w:tr w:rsidR="00AB4195" w:rsidRPr="00AB4195" w14:paraId="3F3BADA3" w14:textId="77777777" w:rsidTr="00FC3EE0">
        <w:tc>
          <w:tcPr>
            <w:tcW w:w="5671" w:type="dxa"/>
          </w:tcPr>
          <w:p w14:paraId="50209E0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Finance Director</w:t>
            </w:r>
          </w:p>
        </w:tc>
        <w:tc>
          <w:tcPr>
            <w:tcW w:w="1134" w:type="dxa"/>
          </w:tcPr>
          <w:p w14:paraId="0E5BC0A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86.40%</w:t>
            </w:r>
          </w:p>
        </w:tc>
        <w:tc>
          <w:tcPr>
            <w:tcW w:w="1134" w:type="dxa"/>
            <w:vAlign w:val="bottom"/>
          </w:tcPr>
          <w:p w14:paraId="70FB600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84.37%</w:t>
            </w:r>
          </w:p>
        </w:tc>
        <w:tc>
          <w:tcPr>
            <w:tcW w:w="1134" w:type="dxa"/>
            <w:vAlign w:val="bottom"/>
          </w:tcPr>
          <w:p w14:paraId="769FA25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c>
          <w:tcPr>
            <w:tcW w:w="1134" w:type="dxa"/>
            <w:vAlign w:val="bottom"/>
          </w:tcPr>
          <w:p w14:paraId="6523CDA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92.38%</w:t>
            </w:r>
          </w:p>
        </w:tc>
        <w:tc>
          <w:tcPr>
            <w:tcW w:w="1134" w:type="dxa"/>
            <w:vAlign w:val="bottom"/>
          </w:tcPr>
          <w:p w14:paraId="2994743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85.80%</w:t>
            </w:r>
          </w:p>
        </w:tc>
      </w:tr>
      <w:tr w:rsidR="00AB4195" w:rsidRPr="00AB4195" w14:paraId="3E47D1C6" w14:textId="77777777" w:rsidTr="00FC3EE0">
        <w:tc>
          <w:tcPr>
            <w:tcW w:w="5671" w:type="dxa"/>
          </w:tcPr>
          <w:p w14:paraId="6F81148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Senior Surgeons</w:t>
            </w:r>
          </w:p>
        </w:tc>
        <w:tc>
          <w:tcPr>
            <w:tcW w:w="1134" w:type="dxa"/>
          </w:tcPr>
          <w:p w14:paraId="45FCDEA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94.00%</w:t>
            </w:r>
          </w:p>
        </w:tc>
        <w:tc>
          <w:tcPr>
            <w:tcW w:w="1134" w:type="dxa"/>
            <w:vAlign w:val="bottom"/>
          </w:tcPr>
          <w:p w14:paraId="10F75AB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94.79%</w:t>
            </w:r>
          </w:p>
        </w:tc>
        <w:tc>
          <w:tcPr>
            <w:tcW w:w="1134" w:type="dxa"/>
            <w:vAlign w:val="bottom"/>
          </w:tcPr>
          <w:p w14:paraId="7C5F8CA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c>
          <w:tcPr>
            <w:tcW w:w="1134" w:type="dxa"/>
            <w:vAlign w:val="bottom"/>
          </w:tcPr>
          <w:p w14:paraId="78A38D4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3570AA7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88.64%</w:t>
            </w:r>
          </w:p>
        </w:tc>
      </w:tr>
      <w:tr w:rsidR="00AB4195" w:rsidRPr="00AB4195" w14:paraId="5F97EF5D" w14:textId="77777777" w:rsidTr="00FC3EE0">
        <w:tc>
          <w:tcPr>
            <w:tcW w:w="5671" w:type="dxa"/>
          </w:tcPr>
          <w:p w14:paraId="6447642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Theatre Nurses/Scrub Nurses</w:t>
            </w:r>
          </w:p>
        </w:tc>
        <w:tc>
          <w:tcPr>
            <w:tcW w:w="1134" w:type="dxa"/>
          </w:tcPr>
          <w:p w14:paraId="21DA3A7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82.50%</w:t>
            </w:r>
          </w:p>
        </w:tc>
        <w:tc>
          <w:tcPr>
            <w:tcW w:w="1134" w:type="dxa"/>
            <w:vAlign w:val="bottom"/>
          </w:tcPr>
          <w:p w14:paraId="4C0171D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81.18%</w:t>
            </w:r>
          </w:p>
        </w:tc>
        <w:tc>
          <w:tcPr>
            <w:tcW w:w="1134" w:type="dxa"/>
            <w:vAlign w:val="bottom"/>
          </w:tcPr>
          <w:p w14:paraId="6E7A49E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84.21%</w:t>
            </w:r>
          </w:p>
        </w:tc>
        <w:tc>
          <w:tcPr>
            <w:tcW w:w="1134" w:type="dxa"/>
            <w:vAlign w:val="bottom"/>
          </w:tcPr>
          <w:p w14:paraId="6472379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85.24%</w:t>
            </w:r>
          </w:p>
        </w:tc>
        <w:tc>
          <w:tcPr>
            <w:tcW w:w="1134" w:type="dxa"/>
            <w:vAlign w:val="bottom"/>
          </w:tcPr>
          <w:p w14:paraId="0CCAEAA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83.52%</w:t>
            </w:r>
          </w:p>
        </w:tc>
      </w:tr>
    </w:tbl>
    <w:p w14:paraId="62C6AA8F" w14:textId="77777777" w:rsidR="00AB4195" w:rsidRPr="00AB4195" w:rsidRDefault="00AB4195" w:rsidP="00AB4195">
      <w:pPr>
        <w:rPr>
          <w:rFonts w:ascii="Times New Roman" w:hAnsi="Times New Roman" w:cs="Times New Roman"/>
          <w:sz w:val="20"/>
          <w:szCs w:val="20"/>
        </w:rPr>
      </w:pPr>
    </w:p>
    <w:p w14:paraId="7A8A1FBD" w14:textId="77777777" w:rsidR="00AB4195" w:rsidRPr="00AB4195" w:rsidRDefault="00AB4195" w:rsidP="00AB4195">
      <w:pPr>
        <w:rPr>
          <w:rFonts w:ascii="Times New Roman" w:hAnsi="Times New Roman" w:cs="Times New Roman"/>
          <w:sz w:val="20"/>
          <w:szCs w:val="20"/>
        </w:rPr>
      </w:pPr>
    </w:p>
    <w:p w14:paraId="1FF0962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The business case should focus on the following key areas:</w:t>
      </w:r>
    </w:p>
    <w:p w14:paraId="6BBD9083" w14:textId="77777777" w:rsidR="00AB4195" w:rsidRPr="00AB4195" w:rsidRDefault="00AB4195" w:rsidP="00AB4195">
      <w:pPr>
        <w:rPr>
          <w:rFonts w:ascii="Times New Roman" w:hAnsi="Times New Roman" w:cs="Times New Roman"/>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1F012E9F" w14:textId="77777777" w:rsidTr="00FC3EE0">
        <w:tc>
          <w:tcPr>
            <w:tcW w:w="5671" w:type="dxa"/>
          </w:tcPr>
          <w:p w14:paraId="625DE7D3"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134" w:type="dxa"/>
          </w:tcPr>
          <w:p w14:paraId="47937BC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0000008C"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HIC</w:t>
            </w:r>
          </w:p>
        </w:tc>
        <w:tc>
          <w:tcPr>
            <w:tcW w:w="1134" w:type="dxa"/>
          </w:tcPr>
          <w:p w14:paraId="1B21B562"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p>
        </w:tc>
        <w:tc>
          <w:tcPr>
            <w:tcW w:w="1134" w:type="dxa"/>
          </w:tcPr>
          <w:p w14:paraId="77381EC1"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LMIC</w:t>
            </w:r>
          </w:p>
        </w:tc>
        <w:tc>
          <w:tcPr>
            <w:tcW w:w="1134" w:type="dxa"/>
          </w:tcPr>
          <w:p w14:paraId="3F00DBE8"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LIC</w:t>
            </w:r>
          </w:p>
        </w:tc>
      </w:tr>
      <w:tr w:rsidR="00AB4195" w:rsidRPr="00AB4195" w14:paraId="43E340E1" w14:textId="77777777" w:rsidTr="00FC3EE0">
        <w:tc>
          <w:tcPr>
            <w:tcW w:w="5671" w:type="dxa"/>
          </w:tcPr>
          <w:p w14:paraId="0B664D5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Patients to be treated</w:t>
            </w:r>
          </w:p>
        </w:tc>
        <w:tc>
          <w:tcPr>
            <w:tcW w:w="1134" w:type="dxa"/>
          </w:tcPr>
          <w:p w14:paraId="6EB22306" w14:textId="77777777" w:rsidR="00AB4195" w:rsidRPr="00AB4195" w:rsidRDefault="00AB4195" w:rsidP="00FC3EE0">
            <w:pPr>
              <w:jc w:val="center"/>
              <w:rPr>
                <w:rFonts w:ascii="Times New Roman" w:hAnsi="Times New Roman" w:cs="Times New Roman"/>
                <w:sz w:val="20"/>
                <w:szCs w:val="20"/>
              </w:rPr>
            </w:pPr>
          </w:p>
          <w:p w14:paraId="42F6994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95.90%</w:t>
            </w:r>
          </w:p>
        </w:tc>
        <w:tc>
          <w:tcPr>
            <w:tcW w:w="1134" w:type="dxa"/>
            <w:vAlign w:val="bottom"/>
          </w:tcPr>
          <w:p w14:paraId="09627164"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95.80%</w:t>
            </w:r>
          </w:p>
        </w:tc>
        <w:tc>
          <w:tcPr>
            <w:tcW w:w="1134" w:type="dxa"/>
            <w:vAlign w:val="bottom"/>
          </w:tcPr>
          <w:p w14:paraId="20A4B8D6"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100.00%</w:t>
            </w:r>
          </w:p>
        </w:tc>
        <w:tc>
          <w:tcPr>
            <w:tcW w:w="1134" w:type="dxa"/>
            <w:vAlign w:val="bottom"/>
          </w:tcPr>
          <w:p w14:paraId="6A53A35C"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96.67%</w:t>
            </w:r>
          </w:p>
        </w:tc>
        <w:tc>
          <w:tcPr>
            <w:tcW w:w="1134" w:type="dxa"/>
            <w:vAlign w:val="bottom"/>
          </w:tcPr>
          <w:p w14:paraId="25AEF46A"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94.89%</w:t>
            </w:r>
          </w:p>
        </w:tc>
      </w:tr>
      <w:tr w:rsidR="00AB4195" w:rsidRPr="00AB4195" w14:paraId="459D68D4" w14:textId="77777777" w:rsidTr="00FC3EE0">
        <w:tc>
          <w:tcPr>
            <w:tcW w:w="5671" w:type="dxa"/>
          </w:tcPr>
          <w:p w14:paraId="003CBE5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 procedures to be performed</w:t>
            </w:r>
          </w:p>
        </w:tc>
        <w:tc>
          <w:tcPr>
            <w:tcW w:w="1134" w:type="dxa"/>
          </w:tcPr>
          <w:p w14:paraId="355E2DA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96.70%</w:t>
            </w:r>
          </w:p>
        </w:tc>
        <w:tc>
          <w:tcPr>
            <w:tcW w:w="1134" w:type="dxa"/>
            <w:vAlign w:val="bottom"/>
          </w:tcPr>
          <w:p w14:paraId="790B102D"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95.97%</w:t>
            </w:r>
          </w:p>
        </w:tc>
        <w:tc>
          <w:tcPr>
            <w:tcW w:w="1134" w:type="dxa"/>
            <w:vAlign w:val="bottom"/>
          </w:tcPr>
          <w:p w14:paraId="38787DC4"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100.00%</w:t>
            </w:r>
          </w:p>
        </w:tc>
        <w:tc>
          <w:tcPr>
            <w:tcW w:w="1134" w:type="dxa"/>
            <w:vAlign w:val="bottom"/>
          </w:tcPr>
          <w:p w14:paraId="017DA5F1"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98.10%</w:t>
            </w:r>
          </w:p>
        </w:tc>
        <w:tc>
          <w:tcPr>
            <w:tcW w:w="1134" w:type="dxa"/>
            <w:vAlign w:val="bottom"/>
          </w:tcPr>
          <w:p w14:paraId="4C53CAF1"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97.16%</w:t>
            </w:r>
          </w:p>
        </w:tc>
      </w:tr>
      <w:tr w:rsidR="00AB4195" w:rsidRPr="00AB4195" w14:paraId="4A725C66" w14:textId="77777777" w:rsidTr="00FC3EE0">
        <w:tc>
          <w:tcPr>
            <w:tcW w:w="5671" w:type="dxa"/>
          </w:tcPr>
          <w:p w14:paraId="42CB53D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Patient outcomes to be monitored and reported</w:t>
            </w:r>
          </w:p>
        </w:tc>
        <w:tc>
          <w:tcPr>
            <w:tcW w:w="1134" w:type="dxa"/>
          </w:tcPr>
          <w:p w14:paraId="0D5B921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96.70%</w:t>
            </w:r>
          </w:p>
        </w:tc>
        <w:tc>
          <w:tcPr>
            <w:tcW w:w="1134" w:type="dxa"/>
            <w:vAlign w:val="bottom"/>
          </w:tcPr>
          <w:p w14:paraId="0CFFED9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96.97%</w:t>
            </w:r>
          </w:p>
        </w:tc>
        <w:tc>
          <w:tcPr>
            <w:tcW w:w="1134" w:type="dxa"/>
            <w:vAlign w:val="bottom"/>
          </w:tcPr>
          <w:p w14:paraId="514AC26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c>
          <w:tcPr>
            <w:tcW w:w="1134" w:type="dxa"/>
            <w:vAlign w:val="bottom"/>
          </w:tcPr>
          <w:p w14:paraId="3C0FB4C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98.10%</w:t>
            </w:r>
          </w:p>
        </w:tc>
        <w:tc>
          <w:tcPr>
            <w:tcW w:w="1134" w:type="dxa"/>
            <w:vAlign w:val="bottom"/>
          </w:tcPr>
          <w:p w14:paraId="41969F8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93.75%</w:t>
            </w:r>
          </w:p>
        </w:tc>
      </w:tr>
      <w:tr w:rsidR="00AB4195" w:rsidRPr="00AB4195" w14:paraId="54116FAB" w14:textId="77777777" w:rsidTr="00FC3EE0">
        <w:tc>
          <w:tcPr>
            <w:tcW w:w="5671" w:type="dxa"/>
          </w:tcPr>
          <w:p w14:paraId="204F9FE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Costs to be monitored and reported</w:t>
            </w:r>
          </w:p>
        </w:tc>
        <w:tc>
          <w:tcPr>
            <w:tcW w:w="1134" w:type="dxa"/>
          </w:tcPr>
          <w:p w14:paraId="29B63B8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92.70%</w:t>
            </w:r>
          </w:p>
        </w:tc>
        <w:tc>
          <w:tcPr>
            <w:tcW w:w="1134" w:type="dxa"/>
            <w:vAlign w:val="bottom"/>
          </w:tcPr>
          <w:p w14:paraId="4F15B4D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90.76%</w:t>
            </w:r>
          </w:p>
        </w:tc>
        <w:tc>
          <w:tcPr>
            <w:tcW w:w="1134" w:type="dxa"/>
            <w:vAlign w:val="bottom"/>
          </w:tcPr>
          <w:p w14:paraId="0EC80C1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c>
          <w:tcPr>
            <w:tcW w:w="1134" w:type="dxa"/>
            <w:vAlign w:val="bottom"/>
          </w:tcPr>
          <w:p w14:paraId="2B85136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98.10%</w:t>
            </w:r>
          </w:p>
        </w:tc>
        <w:tc>
          <w:tcPr>
            <w:tcW w:w="1134" w:type="dxa"/>
            <w:vAlign w:val="bottom"/>
          </w:tcPr>
          <w:p w14:paraId="2B46BEC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92.05%</w:t>
            </w:r>
          </w:p>
        </w:tc>
      </w:tr>
      <w:tr w:rsidR="00AB4195" w:rsidRPr="00AB4195" w14:paraId="250F0146" w14:textId="77777777" w:rsidTr="00FC3EE0">
        <w:tc>
          <w:tcPr>
            <w:tcW w:w="5671" w:type="dxa"/>
          </w:tcPr>
          <w:p w14:paraId="3BF5E6B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 cost of training surgeons and surgical teams</w:t>
            </w:r>
          </w:p>
        </w:tc>
        <w:tc>
          <w:tcPr>
            <w:tcW w:w="1134" w:type="dxa"/>
          </w:tcPr>
          <w:p w14:paraId="63A19E8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93.05%</w:t>
            </w:r>
          </w:p>
        </w:tc>
        <w:tc>
          <w:tcPr>
            <w:tcW w:w="1134" w:type="dxa"/>
            <w:vAlign w:val="bottom"/>
          </w:tcPr>
          <w:p w14:paraId="4A4C626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84.57%</w:t>
            </w:r>
          </w:p>
        </w:tc>
        <w:tc>
          <w:tcPr>
            <w:tcW w:w="1134" w:type="dxa"/>
            <w:vAlign w:val="bottom"/>
          </w:tcPr>
          <w:p w14:paraId="6F68322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93.33%</w:t>
            </w:r>
          </w:p>
        </w:tc>
        <w:tc>
          <w:tcPr>
            <w:tcW w:w="1134" w:type="dxa"/>
            <w:vAlign w:val="bottom"/>
          </w:tcPr>
          <w:p w14:paraId="0B59047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92.76%</w:t>
            </w:r>
          </w:p>
        </w:tc>
        <w:tc>
          <w:tcPr>
            <w:tcW w:w="1134" w:type="dxa"/>
            <w:vAlign w:val="bottom"/>
          </w:tcPr>
          <w:p w14:paraId="710D44A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14E2A87C" w14:textId="77777777" w:rsidTr="00FC3EE0">
        <w:tc>
          <w:tcPr>
            <w:tcW w:w="5671" w:type="dxa"/>
          </w:tcPr>
          <w:p w14:paraId="4BB0AF2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Theatre infrastructure required</w:t>
            </w:r>
          </w:p>
        </w:tc>
        <w:tc>
          <w:tcPr>
            <w:tcW w:w="1134" w:type="dxa"/>
          </w:tcPr>
          <w:p w14:paraId="543D158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95.60%</w:t>
            </w:r>
          </w:p>
        </w:tc>
        <w:tc>
          <w:tcPr>
            <w:tcW w:w="1134" w:type="dxa"/>
            <w:vAlign w:val="bottom"/>
          </w:tcPr>
          <w:p w14:paraId="466FE77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95.97%</w:t>
            </w:r>
          </w:p>
        </w:tc>
        <w:tc>
          <w:tcPr>
            <w:tcW w:w="1134" w:type="dxa"/>
            <w:vAlign w:val="bottom"/>
          </w:tcPr>
          <w:p w14:paraId="4E105B2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c>
          <w:tcPr>
            <w:tcW w:w="1134" w:type="dxa"/>
            <w:vAlign w:val="bottom"/>
          </w:tcPr>
          <w:p w14:paraId="648608F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97.62%</w:t>
            </w:r>
          </w:p>
        </w:tc>
        <w:tc>
          <w:tcPr>
            <w:tcW w:w="1134" w:type="dxa"/>
            <w:vAlign w:val="bottom"/>
          </w:tcPr>
          <w:p w14:paraId="0511BF4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92.05%</w:t>
            </w:r>
          </w:p>
        </w:tc>
      </w:tr>
      <w:tr w:rsidR="00AB4195" w:rsidRPr="00AB4195" w14:paraId="24DB8B0C" w14:textId="77777777" w:rsidTr="00FC3EE0">
        <w:tc>
          <w:tcPr>
            <w:tcW w:w="5671" w:type="dxa"/>
          </w:tcPr>
          <w:p w14:paraId="5666534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Disposable equipment required</w:t>
            </w:r>
          </w:p>
        </w:tc>
        <w:tc>
          <w:tcPr>
            <w:tcW w:w="1134" w:type="dxa"/>
          </w:tcPr>
          <w:p w14:paraId="2E96519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91.20%</w:t>
            </w:r>
          </w:p>
        </w:tc>
        <w:tc>
          <w:tcPr>
            <w:tcW w:w="1134" w:type="dxa"/>
            <w:vAlign w:val="bottom"/>
          </w:tcPr>
          <w:p w14:paraId="57C4020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91.43%</w:t>
            </w:r>
          </w:p>
        </w:tc>
        <w:tc>
          <w:tcPr>
            <w:tcW w:w="1134" w:type="dxa"/>
            <w:vAlign w:val="bottom"/>
          </w:tcPr>
          <w:p w14:paraId="158F15B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c>
          <w:tcPr>
            <w:tcW w:w="1134" w:type="dxa"/>
            <w:vAlign w:val="bottom"/>
          </w:tcPr>
          <w:p w14:paraId="2D4116C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93.81%</w:t>
            </w:r>
          </w:p>
        </w:tc>
        <w:tc>
          <w:tcPr>
            <w:tcW w:w="1134" w:type="dxa"/>
            <w:vAlign w:val="bottom"/>
          </w:tcPr>
          <w:p w14:paraId="3512949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86.93%</w:t>
            </w:r>
          </w:p>
        </w:tc>
      </w:tr>
      <w:tr w:rsidR="00AB4195" w:rsidRPr="00AB4195" w14:paraId="07376496" w14:textId="77777777" w:rsidTr="00FC3EE0">
        <w:tc>
          <w:tcPr>
            <w:tcW w:w="5671" w:type="dxa"/>
          </w:tcPr>
          <w:p w14:paraId="1572208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Training plan for surgeons</w:t>
            </w:r>
          </w:p>
        </w:tc>
        <w:tc>
          <w:tcPr>
            <w:tcW w:w="1134" w:type="dxa"/>
          </w:tcPr>
          <w:p w14:paraId="5657AF3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97.00%</w:t>
            </w:r>
          </w:p>
        </w:tc>
        <w:tc>
          <w:tcPr>
            <w:tcW w:w="1134" w:type="dxa"/>
            <w:vAlign w:val="bottom"/>
          </w:tcPr>
          <w:p w14:paraId="7CE9C3B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96.47%</w:t>
            </w:r>
          </w:p>
        </w:tc>
        <w:tc>
          <w:tcPr>
            <w:tcW w:w="1134" w:type="dxa"/>
            <w:vAlign w:val="bottom"/>
          </w:tcPr>
          <w:p w14:paraId="2F05610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c>
          <w:tcPr>
            <w:tcW w:w="1134" w:type="dxa"/>
            <w:vAlign w:val="bottom"/>
          </w:tcPr>
          <w:p w14:paraId="7C68099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c>
          <w:tcPr>
            <w:tcW w:w="1134" w:type="dxa"/>
            <w:vAlign w:val="bottom"/>
          </w:tcPr>
          <w:p w14:paraId="3E4564C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95.45%</w:t>
            </w:r>
          </w:p>
        </w:tc>
      </w:tr>
      <w:tr w:rsidR="00AB4195" w:rsidRPr="00AB4195" w14:paraId="10153934" w14:textId="77777777" w:rsidTr="00FC3EE0">
        <w:tc>
          <w:tcPr>
            <w:tcW w:w="5671" w:type="dxa"/>
          </w:tcPr>
          <w:p w14:paraId="731A768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Training plan for surgical trainees</w:t>
            </w:r>
          </w:p>
        </w:tc>
        <w:tc>
          <w:tcPr>
            <w:tcW w:w="1134" w:type="dxa"/>
          </w:tcPr>
          <w:p w14:paraId="59410C8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92.20%</w:t>
            </w:r>
          </w:p>
        </w:tc>
        <w:tc>
          <w:tcPr>
            <w:tcW w:w="1134" w:type="dxa"/>
            <w:vAlign w:val="bottom"/>
          </w:tcPr>
          <w:p w14:paraId="2F8B676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90.59%</w:t>
            </w:r>
          </w:p>
        </w:tc>
        <w:tc>
          <w:tcPr>
            <w:tcW w:w="1134" w:type="dxa"/>
            <w:vAlign w:val="bottom"/>
          </w:tcPr>
          <w:p w14:paraId="120A764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c>
          <w:tcPr>
            <w:tcW w:w="1134" w:type="dxa"/>
            <w:vAlign w:val="bottom"/>
          </w:tcPr>
          <w:p w14:paraId="3668E49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97.14%</w:t>
            </w:r>
          </w:p>
        </w:tc>
        <w:tc>
          <w:tcPr>
            <w:tcW w:w="1134" w:type="dxa"/>
            <w:vAlign w:val="bottom"/>
          </w:tcPr>
          <w:p w14:paraId="7116BB1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90.91%</w:t>
            </w:r>
          </w:p>
        </w:tc>
      </w:tr>
      <w:tr w:rsidR="00AB4195" w:rsidRPr="00AB4195" w14:paraId="798617FB" w14:textId="77777777" w:rsidTr="00FC3EE0">
        <w:tc>
          <w:tcPr>
            <w:tcW w:w="5671" w:type="dxa"/>
          </w:tcPr>
          <w:p w14:paraId="1940488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Training plan for theatre nursing staff</w:t>
            </w:r>
          </w:p>
        </w:tc>
        <w:tc>
          <w:tcPr>
            <w:tcW w:w="1134" w:type="dxa"/>
          </w:tcPr>
          <w:p w14:paraId="522A0A5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94.00%</w:t>
            </w:r>
          </w:p>
        </w:tc>
        <w:tc>
          <w:tcPr>
            <w:tcW w:w="1134" w:type="dxa"/>
            <w:vAlign w:val="bottom"/>
          </w:tcPr>
          <w:p w14:paraId="31DBECD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93.28%</w:t>
            </w:r>
          </w:p>
        </w:tc>
        <w:tc>
          <w:tcPr>
            <w:tcW w:w="1134" w:type="dxa"/>
            <w:vAlign w:val="bottom"/>
          </w:tcPr>
          <w:p w14:paraId="5D1A059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c>
          <w:tcPr>
            <w:tcW w:w="1134" w:type="dxa"/>
            <w:vAlign w:val="bottom"/>
          </w:tcPr>
          <w:p w14:paraId="4A564E7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97.14%</w:t>
            </w:r>
          </w:p>
        </w:tc>
        <w:tc>
          <w:tcPr>
            <w:tcW w:w="1134" w:type="dxa"/>
            <w:vAlign w:val="bottom"/>
          </w:tcPr>
          <w:p w14:paraId="6C0E3EA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93.18%</w:t>
            </w:r>
          </w:p>
        </w:tc>
      </w:tr>
      <w:tr w:rsidR="00AB4195" w:rsidRPr="00AB4195" w14:paraId="59E7CFB8" w14:textId="77777777" w:rsidTr="00FC3EE0">
        <w:tc>
          <w:tcPr>
            <w:tcW w:w="5671" w:type="dxa"/>
          </w:tcPr>
          <w:p w14:paraId="2852E28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Training plan for anaesthetic staff</w:t>
            </w:r>
          </w:p>
        </w:tc>
        <w:tc>
          <w:tcPr>
            <w:tcW w:w="1134" w:type="dxa"/>
            <w:vAlign w:val="bottom"/>
          </w:tcPr>
          <w:p w14:paraId="0EC8657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88.57%</w:t>
            </w:r>
          </w:p>
        </w:tc>
        <w:tc>
          <w:tcPr>
            <w:tcW w:w="1134" w:type="dxa"/>
            <w:vAlign w:val="bottom"/>
          </w:tcPr>
          <w:p w14:paraId="38E9C16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81.05%</w:t>
            </w:r>
          </w:p>
        </w:tc>
        <w:tc>
          <w:tcPr>
            <w:tcW w:w="1134" w:type="dxa"/>
            <w:vAlign w:val="bottom"/>
          </w:tcPr>
          <w:p w14:paraId="7AAD5C3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85.23%</w:t>
            </w:r>
          </w:p>
        </w:tc>
        <w:tc>
          <w:tcPr>
            <w:tcW w:w="1134" w:type="dxa"/>
            <w:vAlign w:val="bottom"/>
          </w:tcPr>
          <w:p w14:paraId="67B794F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91.90%</w:t>
            </w:r>
          </w:p>
        </w:tc>
        <w:tc>
          <w:tcPr>
            <w:tcW w:w="1134" w:type="dxa"/>
            <w:vAlign w:val="bottom"/>
          </w:tcPr>
          <w:p w14:paraId="08DB235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26224B16" w14:textId="77777777" w:rsidTr="00FC3EE0">
        <w:tc>
          <w:tcPr>
            <w:tcW w:w="5671" w:type="dxa"/>
          </w:tcPr>
          <w:p w14:paraId="2D189D2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Plan for introducing related research</w:t>
            </w:r>
          </w:p>
        </w:tc>
        <w:tc>
          <w:tcPr>
            <w:tcW w:w="1134" w:type="dxa"/>
          </w:tcPr>
          <w:p w14:paraId="245112A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84.30%</w:t>
            </w:r>
          </w:p>
        </w:tc>
        <w:tc>
          <w:tcPr>
            <w:tcW w:w="1134" w:type="dxa"/>
            <w:vAlign w:val="bottom"/>
          </w:tcPr>
          <w:p w14:paraId="55450FF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80.34%</w:t>
            </w:r>
          </w:p>
        </w:tc>
        <w:tc>
          <w:tcPr>
            <w:tcW w:w="1134" w:type="dxa"/>
            <w:vAlign w:val="bottom"/>
          </w:tcPr>
          <w:p w14:paraId="55836B2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c>
          <w:tcPr>
            <w:tcW w:w="1134" w:type="dxa"/>
            <w:vAlign w:val="bottom"/>
          </w:tcPr>
          <w:p w14:paraId="2DB17B0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92.86%</w:t>
            </w:r>
          </w:p>
        </w:tc>
        <w:tc>
          <w:tcPr>
            <w:tcW w:w="1134" w:type="dxa"/>
            <w:vAlign w:val="bottom"/>
          </w:tcPr>
          <w:p w14:paraId="0CC96B3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86.36%</w:t>
            </w:r>
          </w:p>
        </w:tc>
      </w:tr>
      <w:tr w:rsidR="00AB4195" w:rsidRPr="00AB4195" w14:paraId="641E99CD" w14:textId="77777777" w:rsidTr="00FC3EE0">
        <w:tc>
          <w:tcPr>
            <w:tcW w:w="5671" w:type="dxa"/>
          </w:tcPr>
          <w:p w14:paraId="0CA7506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Innovation (Development and application of new technologies within the healthcare setting)</w:t>
            </w:r>
          </w:p>
        </w:tc>
        <w:tc>
          <w:tcPr>
            <w:tcW w:w="1134" w:type="dxa"/>
          </w:tcPr>
          <w:p w14:paraId="09C3545C" w14:textId="77777777" w:rsidR="00AB4195" w:rsidRPr="00AB4195" w:rsidRDefault="00AB4195" w:rsidP="00FC3EE0">
            <w:pPr>
              <w:jc w:val="center"/>
              <w:rPr>
                <w:rFonts w:ascii="Times New Roman" w:hAnsi="Times New Roman" w:cs="Times New Roman"/>
                <w:sz w:val="20"/>
                <w:szCs w:val="20"/>
              </w:rPr>
            </w:pPr>
          </w:p>
          <w:p w14:paraId="25880CF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89.00%</w:t>
            </w:r>
          </w:p>
        </w:tc>
        <w:tc>
          <w:tcPr>
            <w:tcW w:w="1134" w:type="dxa"/>
            <w:vAlign w:val="bottom"/>
          </w:tcPr>
          <w:p w14:paraId="6F66146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85.55%</w:t>
            </w:r>
          </w:p>
        </w:tc>
        <w:tc>
          <w:tcPr>
            <w:tcW w:w="1134" w:type="dxa"/>
            <w:vAlign w:val="bottom"/>
          </w:tcPr>
          <w:p w14:paraId="3A29A7D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92.05%</w:t>
            </w:r>
          </w:p>
        </w:tc>
        <w:tc>
          <w:tcPr>
            <w:tcW w:w="1134" w:type="dxa"/>
            <w:vAlign w:val="bottom"/>
          </w:tcPr>
          <w:p w14:paraId="6B1960E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95.24%</w:t>
            </w:r>
          </w:p>
        </w:tc>
        <w:tc>
          <w:tcPr>
            <w:tcW w:w="1134" w:type="dxa"/>
            <w:vAlign w:val="bottom"/>
          </w:tcPr>
          <w:p w14:paraId="47A6C69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2E690521" w14:textId="77777777" w:rsidTr="00FC3EE0">
        <w:tc>
          <w:tcPr>
            <w:tcW w:w="5671" w:type="dxa"/>
          </w:tcPr>
          <w:p w14:paraId="04FF37B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Future Expansion (Adding further robotics systems or introducing new specialties to RAS)</w:t>
            </w:r>
          </w:p>
        </w:tc>
        <w:tc>
          <w:tcPr>
            <w:tcW w:w="1134" w:type="dxa"/>
          </w:tcPr>
          <w:p w14:paraId="4E097D6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90.90%</w:t>
            </w:r>
          </w:p>
          <w:p w14:paraId="5D1D10BD" w14:textId="77777777" w:rsidR="00AB4195" w:rsidRPr="00AB4195" w:rsidRDefault="00AB4195" w:rsidP="00FC3EE0">
            <w:pPr>
              <w:jc w:val="center"/>
              <w:rPr>
                <w:rFonts w:ascii="Times New Roman" w:hAnsi="Times New Roman" w:cs="Times New Roman"/>
                <w:sz w:val="20"/>
                <w:szCs w:val="20"/>
              </w:rPr>
            </w:pPr>
          </w:p>
        </w:tc>
        <w:tc>
          <w:tcPr>
            <w:tcW w:w="1134" w:type="dxa"/>
            <w:vAlign w:val="bottom"/>
          </w:tcPr>
          <w:p w14:paraId="3F181C9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88.57%</w:t>
            </w:r>
          </w:p>
        </w:tc>
        <w:tc>
          <w:tcPr>
            <w:tcW w:w="1134" w:type="dxa"/>
            <w:vAlign w:val="bottom"/>
          </w:tcPr>
          <w:p w14:paraId="1B0CD4D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92.05%</w:t>
            </w:r>
          </w:p>
        </w:tc>
        <w:tc>
          <w:tcPr>
            <w:tcW w:w="1134" w:type="dxa"/>
            <w:vAlign w:val="bottom"/>
          </w:tcPr>
          <w:p w14:paraId="564D569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6FFF40E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346B85F2" w14:textId="77777777" w:rsidTr="00FC3EE0">
        <w:tc>
          <w:tcPr>
            <w:tcW w:w="5671" w:type="dxa"/>
          </w:tcPr>
          <w:p w14:paraId="0DF6938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Maintenance of the robotic systems</w:t>
            </w:r>
          </w:p>
        </w:tc>
        <w:tc>
          <w:tcPr>
            <w:tcW w:w="1134" w:type="dxa"/>
          </w:tcPr>
          <w:p w14:paraId="4786D2B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95.30%</w:t>
            </w:r>
          </w:p>
        </w:tc>
        <w:tc>
          <w:tcPr>
            <w:tcW w:w="1134" w:type="dxa"/>
            <w:vAlign w:val="bottom"/>
          </w:tcPr>
          <w:p w14:paraId="1A4EE8E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94.29%</w:t>
            </w:r>
          </w:p>
        </w:tc>
        <w:tc>
          <w:tcPr>
            <w:tcW w:w="1134" w:type="dxa"/>
            <w:vAlign w:val="bottom"/>
          </w:tcPr>
          <w:p w14:paraId="6049129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96.02%</w:t>
            </w:r>
          </w:p>
        </w:tc>
        <w:tc>
          <w:tcPr>
            <w:tcW w:w="1134" w:type="dxa"/>
            <w:vAlign w:val="bottom"/>
          </w:tcPr>
          <w:p w14:paraId="6E5B520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97.62%</w:t>
            </w:r>
          </w:p>
        </w:tc>
        <w:tc>
          <w:tcPr>
            <w:tcW w:w="1134" w:type="dxa"/>
            <w:vAlign w:val="bottom"/>
          </w:tcPr>
          <w:p w14:paraId="40666CD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1AAEF410" w14:textId="77777777" w:rsidTr="00FC3EE0">
        <w:tc>
          <w:tcPr>
            <w:tcW w:w="5671" w:type="dxa"/>
          </w:tcPr>
          <w:p w14:paraId="1BFE741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Sustainability</w:t>
            </w:r>
          </w:p>
        </w:tc>
        <w:tc>
          <w:tcPr>
            <w:tcW w:w="1134" w:type="dxa"/>
          </w:tcPr>
          <w:p w14:paraId="0BB7CA9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90.30%</w:t>
            </w:r>
          </w:p>
        </w:tc>
        <w:tc>
          <w:tcPr>
            <w:tcW w:w="1134" w:type="dxa"/>
            <w:vAlign w:val="bottom"/>
          </w:tcPr>
          <w:p w14:paraId="24E45DA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86.89%</w:t>
            </w:r>
          </w:p>
        </w:tc>
        <w:tc>
          <w:tcPr>
            <w:tcW w:w="1134" w:type="dxa"/>
            <w:vAlign w:val="bottom"/>
          </w:tcPr>
          <w:p w14:paraId="67E96BC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94.89%</w:t>
            </w:r>
          </w:p>
        </w:tc>
        <w:tc>
          <w:tcPr>
            <w:tcW w:w="1134" w:type="dxa"/>
            <w:vAlign w:val="bottom"/>
          </w:tcPr>
          <w:p w14:paraId="00D81C7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95.24%</w:t>
            </w:r>
          </w:p>
        </w:tc>
        <w:tc>
          <w:tcPr>
            <w:tcW w:w="1134" w:type="dxa"/>
            <w:vAlign w:val="bottom"/>
          </w:tcPr>
          <w:p w14:paraId="7DC8C80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1455058A" w14:textId="77777777" w:rsidTr="00FC3EE0">
        <w:tc>
          <w:tcPr>
            <w:tcW w:w="5671" w:type="dxa"/>
          </w:tcPr>
          <w:p w14:paraId="44D5D35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Set up of an Oversight Committee</w:t>
            </w:r>
          </w:p>
        </w:tc>
        <w:tc>
          <w:tcPr>
            <w:tcW w:w="1134" w:type="dxa"/>
          </w:tcPr>
          <w:p w14:paraId="5A18AB8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86.53%</w:t>
            </w:r>
          </w:p>
        </w:tc>
        <w:tc>
          <w:tcPr>
            <w:tcW w:w="1134" w:type="dxa"/>
            <w:vAlign w:val="bottom"/>
          </w:tcPr>
          <w:p w14:paraId="7F7969D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81.64%</w:t>
            </w:r>
          </w:p>
        </w:tc>
        <w:tc>
          <w:tcPr>
            <w:tcW w:w="1134" w:type="dxa"/>
            <w:vAlign w:val="bottom"/>
          </w:tcPr>
          <w:p w14:paraId="6FDDD9A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81.25%</w:t>
            </w:r>
          </w:p>
        </w:tc>
        <w:tc>
          <w:tcPr>
            <w:tcW w:w="1134" w:type="dxa"/>
            <w:vAlign w:val="bottom"/>
          </w:tcPr>
          <w:p w14:paraId="2CF3F4B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91.43%</w:t>
            </w:r>
          </w:p>
        </w:tc>
        <w:tc>
          <w:tcPr>
            <w:tcW w:w="1134" w:type="dxa"/>
            <w:vAlign w:val="bottom"/>
          </w:tcPr>
          <w:p w14:paraId="260120D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05FC2C33" w14:textId="77777777" w:rsidTr="00FC3EE0">
        <w:tc>
          <w:tcPr>
            <w:tcW w:w="5671" w:type="dxa"/>
          </w:tcPr>
          <w:p w14:paraId="1CC22C2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Timeline for implementation</w:t>
            </w:r>
          </w:p>
        </w:tc>
        <w:tc>
          <w:tcPr>
            <w:tcW w:w="1134" w:type="dxa"/>
          </w:tcPr>
          <w:p w14:paraId="6025277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88.10%</w:t>
            </w:r>
          </w:p>
        </w:tc>
        <w:tc>
          <w:tcPr>
            <w:tcW w:w="1134" w:type="dxa"/>
            <w:vAlign w:val="bottom"/>
          </w:tcPr>
          <w:p w14:paraId="0C67E2C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87.23%</w:t>
            </w:r>
          </w:p>
        </w:tc>
        <w:tc>
          <w:tcPr>
            <w:tcW w:w="1134" w:type="dxa"/>
            <w:vAlign w:val="bottom"/>
          </w:tcPr>
          <w:p w14:paraId="0873273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86.36%</w:t>
            </w:r>
          </w:p>
        </w:tc>
        <w:tc>
          <w:tcPr>
            <w:tcW w:w="1134" w:type="dxa"/>
            <w:vAlign w:val="bottom"/>
          </w:tcPr>
          <w:p w14:paraId="44B40A5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91.90%</w:t>
            </w:r>
          </w:p>
        </w:tc>
        <w:tc>
          <w:tcPr>
            <w:tcW w:w="1134" w:type="dxa"/>
            <w:vAlign w:val="bottom"/>
          </w:tcPr>
          <w:p w14:paraId="49FCE57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r w:rsidR="00AB4195" w:rsidRPr="00AB4195" w14:paraId="62F566C1" w14:textId="77777777" w:rsidTr="00FC3EE0">
        <w:tc>
          <w:tcPr>
            <w:tcW w:w="5671" w:type="dxa"/>
          </w:tcPr>
          <w:p w14:paraId="363860D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Timeline for review of processes</w:t>
            </w:r>
          </w:p>
        </w:tc>
        <w:tc>
          <w:tcPr>
            <w:tcW w:w="1134" w:type="dxa"/>
          </w:tcPr>
          <w:p w14:paraId="2BE705E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88.50%</w:t>
            </w:r>
          </w:p>
        </w:tc>
        <w:tc>
          <w:tcPr>
            <w:tcW w:w="1134" w:type="dxa"/>
            <w:vAlign w:val="bottom"/>
          </w:tcPr>
          <w:p w14:paraId="58DAF9F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87.23%</w:t>
            </w:r>
          </w:p>
        </w:tc>
        <w:tc>
          <w:tcPr>
            <w:tcW w:w="1134" w:type="dxa"/>
            <w:vAlign w:val="bottom"/>
          </w:tcPr>
          <w:p w14:paraId="63B43A4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88.64%</w:t>
            </w:r>
          </w:p>
        </w:tc>
        <w:tc>
          <w:tcPr>
            <w:tcW w:w="1134" w:type="dxa"/>
            <w:vAlign w:val="bottom"/>
          </w:tcPr>
          <w:p w14:paraId="142D269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91.90%</w:t>
            </w:r>
          </w:p>
        </w:tc>
        <w:tc>
          <w:tcPr>
            <w:tcW w:w="1134" w:type="dxa"/>
            <w:vAlign w:val="bottom"/>
          </w:tcPr>
          <w:p w14:paraId="232F26E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bl>
    <w:p w14:paraId="7CF21B63" w14:textId="77777777" w:rsidR="00AB4195" w:rsidRPr="00AB4195" w:rsidRDefault="00AB4195" w:rsidP="00AB4195">
      <w:pPr>
        <w:rPr>
          <w:rFonts w:ascii="Times New Roman" w:hAnsi="Times New Roman" w:cs="Times New Roman"/>
          <w:b/>
          <w:bCs/>
          <w:sz w:val="20"/>
          <w:szCs w:val="20"/>
          <w:u w:val="single"/>
        </w:rPr>
      </w:pPr>
    </w:p>
    <w:p w14:paraId="631C869B"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Oversight Committee </w:t>
      </w:r>
    </w:p>
    <w:p w14:paraId="5864E609" w14:textId="77777777" w:rsidR="00AB4195" w:rsidRPr="00AB4195" w:rsidRDefault="00AB4195" w:rsidP="00AB4195">
      <w:pPr>
        <w:rPr>
          <w:rFonts w:ascii="Times New Roman" w:hAnsi="Times New Roman" w:cs="Times New Roman"/>
          <w:sz w:val="20"/>
          <w:szCs w:val="20"/>
        </w:rPr>
      </w:pPr>
    </w:p>
    <w:p w14:paraId="31D9DF88"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 xml:space="preserve">Oversight Committee is important when: </w:t>
      </w:r>
    </w:p>
    <w:p w14:paraId="0E612C57"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2CFD48F4" w14:textId="77777777" w:rsidTr="00FC3EE0">
        <w:tc>
          <w:tcPr>
            <w:tcW w:w="5671" w:type="dxa"/>
          </w:tcPr>
          <w:p w14:paraId="40EEC778"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134" w:type="dxa"/>
          </w:tcPr>
          <w:p w14:paraId="23671379"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4462CA5F"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HIC</w:t>
            </w:r>
          </w:p>
        </w:tc>
        <w:tc>
          <w:tcPr>
            <w:tcW w:w="1134" w:type="dxa"/>
          </w:tcPr>
          <w:p w14:paraId="1CFA67F2"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p>
        </w:tc>
        <w:tc>
          <w:tcPr>
            <w:tcW w:w="1134" w:type="dxa"/>
          </w:tcPr>
          <w:p w14:paraId="4D7262B0"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LMIC</w:t>
            </w:r>
          </w:p>
        </w:tc>
        <w:tc>
          <w:tcPr>
            <w:tcW w:w="1134" w:type="dxa"/>
          </w:tcPr>
          <w:p w14:paraId="3840E77C"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LIC</w:t>
            </w:r>
          </w:p>
        </w:tc>
      </w:tr>
      <w:tr w:rsidR="00AB4195" w:rsidRPr="00AB4195" w14:paraId="1DB95176" w14:textId="77777777" w:rsidTr="00FC3EE0">
        <w:trPr>
          <w:trHeight w:val="589"/>
        </w:trPr>
        <w:tc>
          <w:tcPr>
            <w:tcW w:w="5671" w:type="dxa"/>
          </w:tcPr>
          <w:p w14:paraId="0BE4885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br/>
              <w:t>Implementing a robotic programme</w:t>
            </w:r>
          </w:p>
          <w:p w14:paraId="59503BD0" w14:textId="77777777" w:rsidR="00AB4195" w:rsidRPr="00AB4195" w:rsidRDefault="00AB4195" w:rsidP="00FC3EE0">
            <w:pPr>
              <w:jc w:val="center"/>
              <w:rPr>
                <w:rFonts w:ascii="Times New Roman" w:hAnsi="Times New Roman" w:cs="Times New Roman"/>
                <w:sz w:val="20"/>
                <w:szCs w:val="20"/>
              </w:rPr>
            </w:pPr>
          </w:p>
        </w:tc>
        <w:tc>
          <w:tcPr>
            <w:tcW w:w="1134" w:type="dxa"/>
          </w:tcPr>
          <w:p w14:paraId="76138735" w14:textId="77777777" w:rsidR="00AB4195" w:rsidRPr="00AB4195" w:rsidRDefault="00AB4195" w:rsidP="00FC3EE0">
            <w:pPr>
              <w:jc w:val="center"/>
              <w:rPr>
                <w:rFonts w:ascii="Times New Roman" w:hAnsi="Times New Roman" w:cs="Times New Roman"/>
                <w:sz w:val="20"/>
                <w:szCs w:val="20"/>
              </w:rPr>
            </w:pPr>
          </w:p>
          <w:p w14:paraId="6636E4A1" w14:textId="77777777" w:rsidR="00AB4195" w:rsidRPr="00AB4195" w:rsidRDefault="00AB4195" w:rsidP="00FC3EE0">
            <w:pPr>
              <w:jc w:val="center"/>
              <w:rPr>
                <w:rFonts w:ascii="Times New Roman" w:hAnsi="Times New Roman" w:cs="Times New Roman"/>
                <w:sz w:val="20"/>
                <w:szCs w:val="20"/>
              </w:rPr>
            </w:pPr>
          </w:p>
          <w:p w14:paraId="62EDCF6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94.30%</w:t>
            </w:r>
          </w:p>
        </w:tc>
        <w:tc>
          <w:tcPr>
            <w:tcW w:w="1134" w:type="dxa"/>
            <w:vAlign w:val="bottom"/>
          </w:tcPr>
          <w:p w14:paraId="58397C60"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92.94%</w:t>
            </w:r>
          </w:p>
        </w:tc>
        <w:tc>
          <w:tcPr>
            <w:tcW w:w="1134" w:type="dxa"/>
            <w:vAlign w:val="bottom"/>
          </w:tcPr>
          <w:p w14:paraId="30655B4C"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94.32%</w:t>
            </w:r>
          </w:p>
        </w:tc>
        <w:tc>
          <w:tcPr>
            <w:tcW w:w="1134" w:type="dxa"/>
            <w:vAlign w:val="bottom"/>
          </w:tcPr>
          <w:p w14:paraId="3B6C461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97.62%</w:t>
            </w:r>
          </w:p>
        </w:tc>
        <w:tc>
          <w:tcPr>
            <w:tcW w:w="1134" w:type="dxa"/>
            <w:vAlign w:val="bottom"/>
          </w:tcPr>
          <w:p w14:paraId="43C95471"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100.00%</w:t>
            </w:r>
          </w:p>
        </w:tc>
      </w:tr>
      <w:tr w:rsidR="00AB4195" w:rsidRPr="00AB4195" w14:paraId="519CEC4A" w14:textId="77777777" w:rsidTr="00FC3EE0">
        <w:tc>
          <w:tcPr>
            <w:tcW w:w="5671" w:type="dxa"/>
          </w:tcPr>
          <w:p w14:paraId="6976F09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Maintaining a robotic programme</w:t>
            </w:r>
          </w:p>
        </w:tc>
        <w:tc>
          <w:tcPr>
            <w:tcW w:w="1134" w:type="dxa"/>
          </w:tcPr>
          <w:p w14:paraId="12F97B3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90.70%</w:t>
            </w:r>
          </w:p>
        </w:tc>
        <w:tc>
          <w:tcPr>
            <w:tcW w:w="1134" w:type="dxa"/>
            <w:vAlign w:val="bottom"/>
          </w:tcPr>
          <w:p w14:paraId="07F8F86D"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87.73%</w:t>
            </w:r>
          </w:p>
        </w:tc>
        <w:tc>
          <w:tcPr>
            <w:tcW w:w="1134" w:type="dxa"/>
            <w:vAlign w:val="bottom"/>
          </w:tcPr>
          <w:p w14:paraId="755F2258"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93.18%</w:t>
            </w:r>
          </w:p>
        </w:tc>
        <w:tc>
          <w:tcPr>
            <w:tcW w:w="1134" w:type="dxa"/>
            <w:vAlign w:val="bottom"/>
          </w:tcPr>
          <w:p w14:paraId="5DB58560"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96.67%</w:t>
            </w:r>
          </w:p>
        </w:tc>
        <w:tc>
          <w:tcPr>
            <w:tcW w:w="1134" w:type="dxa"/>
            <w:vAlign w:val="bottom"/>
          </w:tcPr>
          <w:p w14:paraId="17CA9403"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94.74%</w:t>
            </w:r>
          </w:p>
        </w:tc>
      </w:tr>
      <w:tr w:rsidR="00AB4195" w:rsidRPr="00AB4195" w14:paraId="64D219DB" w14:textId="77777777" w:rsidTr="00FC3EE0">
        <w:tc>
          <w:tcPr>
            <w:tcW w:w="5671" w:type="dxa"/>
          </w:tcPr>
          <w:p w14:paraId="0C21AB6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Expanding a robotic programme</w:t>
            </w:r>
          </w:p>
        </w:tc>
        <w:tc>
          <w:tcPr>
            <w:tcW w:w="1134" w:type="dxa"/>
          </w:tcPr>
          <w:p w14:paraId="02B8493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92.00%</w:t>
            </w:r>
          </w:p>
        </w:tc>
        <w:tc>
          <w:tcPr>
            <w:tcW w:w="1134" w:type="dxa"/>
            <w:vAlign w:val="bottom"/>
          </w:tcPr>
          <w:p w14:paraId="72DD4D1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89.92%</w:t>
            </w:r>
          </w:p>
        </w:tc>
        <w:tc>
          <w:tcPr>
            <w:tcW w:w="1134" w:type="dxa"/>
            <w:vAlign w:val="bottom"/>
          </w:tcPr>
          <w:p w14:paraId="2EE37F9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94.89%</w:t>
            </w:r>
          </w:p>
        </w:tc>
        <w:tc>
          <w:tcPr>
            <w:tcW w:w="1134" w:type="dxa"/>
            <w:vAlign w:val="bottom"/>
          </w:tcPr>
          <w:p w14:paraId="68A1B32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94.76%</w:t>
            </w:r>
          </w:p>
        </w:tc>
        <w:tc>
          <w:tcPr>
            <w:tcW w:w="1134" w:type="dxa"/>
            <w:vAlign w:val="bottom"/>
          </w:tcPr>
          <w:p w14:paraId="1E635C2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bl>
    <w:p w14:paraId="6B36C56A" w14:textId="77777777" w:rsidR="00AB4195" w:rsidRPr="00AB4195" w:rsidRDefault="00AB4195" w:rsidP="00AB4195">
      <w:pPr>
        <w:rPr>
          <w:rFonts w:ascii="Times New Roman" w:hAnsi="Times New Roman" w:cs="Times New Roman"/>
          <w:b/>
          <w:bCs/>
          <w:sz w:val="20"/>
          <w:szCs w:val="20"/>
        </w:rPr>
      </w:pPr>
    </w:p>
    <w:p w14:paraId="2F407210" w14:textId="77777777" w:rsidR="00AB4195" w:rsidRPr="00AB4195" w:rsidRDefault="00AB4195" w:rsidP="00AB4195">
      <w:pPr>
        <w:rPr>
          <w:rFonts w:ascii="Times New Roman" w:hAnsi="Times New Roman" w:cs="Times New Roman"/>
          <w:b/>
          <w:bCs/>
          <w:sz w:val="20"/>
          <w:szCs w:val="20"/>
        </w:rPr>
      </w:pPr>
    </w:p>
    <w:p w14:paraId="5664A1B5"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The oversight committee should have the following members:</w:t>
      </w:r>
    </w:p>
    <w:p w14:paraId="6D9C8B0C"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1F1ADAF0" w14:textId="77777777" w:rsidTr="00FC3EE0">
        <w:tc>
          <w:tcPr>
            <w:tcW w:w="5671" w:type="dxa"/>
          </w:tcPr>
          <w:p w14:paraId="298F3396"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134" w:type="dxa"/>
          </w:tcPr>
          <w:p w14:paraId="75BACE71"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1A8EB3CC"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HIC</w:t>
            </w:r>
          </w:p>
        </w:tc>
        <w:tc>
          <w:tcPr>
            <w:tcW w:w="1134" w:type="dxa"/>
          </w:tcPr>
          <w:p w14:paraId="6F945E91"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p>
        </w:tc>
        <w:tc>
          <w:tcPr>
            <w:tcW w:w="1134" w:type="dxa"/>
          </w:tcPr>
          <w:p w14:paraId="29FCC921"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LMIC</w:t>
            </w:r>
          </w:p>
        </w:tc>
        <w:tc>
          <w:tcPr>
            <w:tcW w:w="1134" w:type="dxa"/>
          </w:tcPr>
          <w:p w14:paraId="61BCB28E"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LIC</w:t>
            </w:r>
          </w:p>
        </w:tc>
      </w:tr>
      <w:tr w:rsidR="00AB4195" w:rsidRPr="00AB4195" w14:paraId="0916536F" w14:textId="77777777" w:rsidTr="00FC3EE0">
        <w:tc>
          <w:tcPr>
            <w:tcW w:w="5671" w:type="dxa"/>
          </w:tcPr>
          <w:p w14:paraId="644DEB7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Chief Executive Officer/Managing Hospital Director </w:t>
            </w:r>
          </w:p>
        </w:tc>
        <w:tc>
          <w:tcPr>
            <w:tcW w:w="1134" w:type="dxa"/>
          </w:tcPr>
          <w:p w14:paraId="1C505DD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87.42%</w:t>
            </w:r>
          </w:p>
        </w:tc>
        <w:tc>
          <w:tcPr>
            <w:tcW w:w="1134" w:type="dxa"/>
            <w:vAlign w:val="bottom"/>
          </w:tcPr>
          <w:p w14:paraId="522C36B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80.27%</w:t>
            </w:r>
          </w:p>
        </w:tc>
        <w:tc>
          <w:tcPr>
            <w:tcW w:w="1134" w:type="dxa"/>
            <w:vAlign w:val="bottom"/>
          </w:tcPr>
          <w:p w14:paraId="053B631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85.80%</w:t>
            </w:r>
          </w:p>
        </w:tc>
        <w:tc>
          <w:tcPr>
            <w:tcW w:w="1134" w:type="dxa"/>
            <w:vAlign w:val="bottom"/>
          </w:tcPr>
          <w:p w14:paraId="52546E8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89.05%</w:t>
            </w:r>
          </w:p>
        </w:tc>
        <w:tc>
          <w:tcPr>
            <w:tcW w:w="1134" w:type="dxa"/>
            <w:vAlign w:val="bottom"/>
          </w:tcPr>
          <w:p w14:paraId="0C21D5D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100.00%</w:t>
            </w:r>
          </w:p>
        </w:tc>
      </w:tr>
      <w:tr w:rsidR="00AB4195" w:rsidRPr="00AB4195" w14:paraId="53E570C4" w14:textId="77777777" w:rsidTr="00FC3EE0">
        <w:tc>
          <w:tcPr>
            <w:tcW w:w="5671" w:type="dxa"/>
          </w:tcPr>
          <w:p w14:paraId="388B7C2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Senior Hospital Executives</w:t>
            </w:r>
          </w:p>
        </w:tc>
        <w:tc>
          <w:tcPr>
            <w:tcW w:w="1134" w:type="dxa"/>
          </w:tcPr>
          <w:p w14:paraId="5A25B74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84.42%</w:t>
            </w:r>
          </w:p>
        </w:tc>
        <w:tc>
          <w:tcPr>
            <w:tcW w:w="1134" w:type="dxa"/>
            <w:vAlign w:val="bottom"/>
          </w:tcPr>
          <w:p w14:paraId="73F629D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84.18%</w:t>
            </w:r>
          </w:p>
        </w:tc>
        <w:tc>
          <w:tcPr>
            <w:tcW w:w="1134" w:type="dxa"/>
            <w:vAlign w:val="bottom"/>
          </w:tcPr>
          <w:p w14:paraId="45AF01C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84.66%</w:t>
            </w:r>
          </w:p>
        </w:tc>
        <w:tc>
          <w:tcPr>
            <w:tcW w:w="1134" w:type="dxa"/>
            <w:vAlign w:val="bottom"/>
          </w:tcPr>
          <w:p w14:paraId="65E41AD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82.86%</w:t>
            </w:r>
          </w:p>
        </w:tc>
        <w:tc>
          <w:tcPr>
            <w:tcW w:w="1134" w:type="dxa"/>
            <w:vAlign w:val="bottom"/>
          </w:tcPr>
          <w:p w14:paraId="7AE5908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100.00%</w:t>
            </w:r>
          </w:p>
        </w:tc>
      </w:tr>
      <w:tr w:rsidR="00AB4195" w:rsidRPr="00AB4195" w14:paraId="2D8E3AA1" w14:textId="77777777" w:rsidTr="00FC3EE0">
        <w:tc>
          <w:tcPr>
            <w:tcW w:w="5671" w:type="dxa"/>
          </w:tcPr>
          <w:p w14:paraId="2423E93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Finance Director</w:t>
            </w:r>
          </w:p>
        </w:tc>
        <w:tc>
          <w:tcPr>
            <w:tcW w:w="1134" w:type="dxa"/>
          </w:tcPr>
          <w:p w14:paraId="10B5DC6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84.58%</w:t>
            </w:r>
          </w:p>
        </w:tc>
        <w:tc>
          <w:tcPr>
            <w:tcW w:w="1134" w:type="dxa"/>
            <w:vAlign w:val="bottom"/>
          </w:tcPr>
          <w:p w14:paraId="2BD5794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80.66%</w:t>
            </w:r>
          </w:p>
        </w:tc>
        <w:tc>
          <w:tcPr>
            <w:tcW w:w="1134" w:type="dxa"/>
            <w:vAlign w:val="bottom"/>
          </w:tcPr>
          <w:p w14:paraId="379B013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82.96%</w:t>
            </w:r>
          </w:p>
        </w:tc>
        <w:tc>
          <w:tcPr>
            <w:tcW w:w="1134" w:type="dxa"/>
            <w:vAlign w:val="bottom"/>
          </w:tcPr>
          <w:p w14:paraId="508AAC6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86.19%</w:t>
            </w:r>
          </w:p>
        </w:tc>
        <w:tc>
          <w:tcPr>
            <w:tcW w:w="1134" w:type="dxa"/>
            <w:vAlign w:val="bottom"/>
          </w:tcPr>
          <w:p w14:paraId="73054E0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92.31%</w:t>
            </w:r>
          </w:p>
        </w:tc>
      </w:tr>
      <w:tr w:rsidR="00AB4195" w:rsidRPr="00AB4195" w14:paraId="090FC855" w14:textId="77777777" w:rsidTr="00FC3EE0">
        <w:tc>
          <w:tcPr>
            <w:tcW w:w="5671" w:type="dxa"/>
          </w:tcPr>
          <w:p w14:paraId="446C0A3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Theatre Managers</w:t>
            </w:r>
          </w:p>
        </w:tc>
        <w:tc>
          <w:tcPr>
            <w:tcW w:w="1134" w:type="dxa"/>
          </w:tcPr>
          <w:p w14:paraId="7FD147C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87.30%</w:t>
            </w:r>
          </w:p>
        </w:tc>
        <w:tc>
          <w:tcPr>
            <w:tcW w:w="1134" w:type="dxa"/>
            <w:vAlign w:val="bottom"/>
          </w:tcPr>
          <w:p w14:paraId="1ABCA9E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85.21%</w:t>
            </w:r>
          </w:p>
        </w:tc>
        <w:tc>
          <w:tcPr>
            <w:tcW w:w="1134" w:type="dxa"/>
            <w:vAlign w:val="bottom"/>
          </w:tcPr>
          <w:p w14:paraId="52CE53A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89.20%</w:t>
            </w:r>
          </w:p>
        </w:tc>
        <w:tc>
          <w:tcPr>
            <w:tcW w:w="1134" w:type="dxa"/>
            <w:vAlign w:val="bottom"/>
          </w:tcPr>
          <w:p w14:paraId="506B7CD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90.95%</w:t>
            </w:r>
          </w:p>
        </w:tc>
        <w:tc>
          <w:tcPr>
            <w:tcW w:w="1134" w:type="dxa"/>
            <w:vAlign w:val="bottom"/>
          </w:tcPr>
          <w:p w14:paraId="46A0274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3729BB2B" w14:textId="77777777" w:rsidTr="00FC3EE0">
        <w:tc>
          <w:tcPr>
            <w:tcW w:w="5671" w:type="dxa"/>
          </w:tcPr>
          <w:p w14:paraId="3D8509D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Senior Surgeons</w:t>
            </w:r>
          </w:p>
        </w:tc>
        <w:tc>
          <w:tcPr>
            <w:tcW w:w="1134" w:type="dxa"/>
          </w:tcPr>
          <w:p w14:paraId="33D685D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93.50%</w:t>
            </w:r>
          </w:p>
        </w:tc>
        <w:tc>
          <w:tcPr>
            <w:tcW w:w="1134" w:type="dxa"/>
            <w:vAlign w:val="bottom"/>
          </w:tcPr>
          <w:p w14:paraId="47D89C8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93.45%</w:t>
            </w:r>
          </w:p>
        </w:tc>
        <w:tc>
          <w:tcPr>
            <w:tcW w:w="1134" w:type="dxa"/>
            <w:vAlign w:val="bottom"/>
          </w:tcPr>
          <w:p w14:paraId="5BFA060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89.77%</w:t>
            </w:r>
          </w:p>
        </w:tc>
        <w:tc>
          <w:tcPr>
            <w:tcW w:w="1134" w:type="dxa"/>
            <w:vAlign w:val="bottom"/>
          </w:tcPr>
          <w:p w14:paraId="21C6986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5AD1A16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127BD634" w14:textId="77777777" w:rsidTr="00FC3EE0">
        <w:tc>
          <w:tcPr>
            <w:tcW w:w="5671" w:type="dxa"/>
          </w:tcPr>
          <w:p w14:paraId="56FE36C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Theatre Nurses/Scrub Nurses</w:t>
            </w:r>
          </w:p>
        </w:tc>
        <w:tc>
          <w:tcPr>
            <w:tcW w:w="1134" w:type="dxa"/>
          </w:tcPr>
          <w:p w14:paraId="7188B8E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82.50%</w:t>
            </w:r>
          </w:p>
        </w:tc>
        <w:tc>
          <w:tcPr>
            <w:tcW w:w="1134" w:type="dxa"/>
            <w:vAlign w:val="bottom"/>
          </w:tcPr>
          <w:p w14:paraId="25294CE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81.18%</w:t>
            </w:r>
          </w:p>
        </w:tc>
        <w:tc>
          <w:tcPr>
            <w:tcW w:w="1134" w:type="dxa"/>
            <w:vAlign w:val="bottom"/>
          </w:tcPr>
          <w:p w14:paraId="3C7735F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84.21%</w:t>
            </w:r>
          </w:p>
        </w:tc>
        <w:tc>
          <w:tcPr>
            <w:tcW w:w="1134" w:type="dxa"/>
            <w:vAlign w:val="bottom"/>
          </w:tcPr>
          <w:p w14:paraId="445E49F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85.24%</w:t>
            </w:r>
          </w:p>
        </w:tc>
        <w:tc>
          <w:tcPr>
            <w:tcW w:w="1134" w:type="dxa"/>
            <w:vAlign w:val="bottom"/>
          </w:tcPr>
          <w:p w14:paraId="7047EDD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83.52%</w:t>
            </w:r>
          </w:p>
        </w:tc>
      </w:tr>
    </w:tbl>
    <w:p w14:paraId="187F1C8B" w14:textId="77777777" w:rsidR="00AB4195" w:rsidRPr="00AB4195" w:rsidRDefault="00AB4195" w:rsidP="00AB4195">
      <w:pPr>
        <w:rPr>
          <w:rFonts w:ascii="Times New Roman" w:hAnsi="Times New Roman" w:cs="Times New Roman"/>
          <w:b/>
          <w:bCs/>
          <w:sz w:val="20"/>
          <w:szCs w:val="20"/>
        </w:rPr>
      </w:pPr>
    </w:p>
    <w:p w14:paraId="5F76CCFF" w14:textId="77777777" w:rsidR="00AB4195" w:rsidRPr="00AB4195" w:rsidRDefault="00AB4195" w:rsidP="00AB4195">
      <w:pPr>
        <w:rPr>
          <w:rFonts w:ascii="Times New Roman" w:hAnsi="Times New Roman" w:cs="Times New Roman"/>
          <w:b/>
          <w:bCs/>
          <w:sz w:val="20"/>
          <w:szCs w:val="20"/>
        </w:rPr>
      </w:pPr>
    </w:p>
    <w:p w14:paraId="6BA33DEF"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 xml:space="preserve">Key responsibilities of the oversight committee: </w:t>
      </w:r>
    </w:p>
    <w:p w14:paraId="708BD7DB"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79A2D71A" w14:textId="77777777" w:rsidTr="00FC3EE0">
        <w:tc>
          <w:tcPr>
            <w:tcW w:w="5671" w:type="dxa"/>
          </w:tcPr>
          <w:p w14:paraId="3FE4EB43"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134" w:type="dxa"/>
          </w:tcPr>
          <w:p w14:paraId="4C22492C"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5A5E0309"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HIC</w:t>
            </w:r>
          </w:p>
        </w:tc>
        <w:tc>
          <w:tcPr>
            <w:tcW w:w="1134" w:type="dxa"/>
          </w:tcPr>
          <w:p w14:paraId="63A7593E"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p>
        </w:tc>
        <w:tc>
          <w:tcPr>
            <w:tcW w:w="1134" w:type="dxa"/>
          </w:tcPr>
          <w:p w14:paraId="26178BB9"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LMIC</w:t>
            </w:r>
          </w:p>
        </w:tc>
        <w:tc>
          <w:tcPr>
            <w:tcW w:w="1134" w:type="dxa"/>
          </w:tcPr>
          <w:p w14:paraId="7057F6C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LIC</w:t>
            </w:r>
          </w:p>
        </w:tc>
      </w:tr>
      <w:tr w:rsidR="00AB4195" w:rsidRPr="00AB4195" w14:paraId="38DD1F46" w14:textId="77777777" w:rsidTr="00FC3EE0">
        <w:trPr>
          <w:trHeight w:val="589"/>
        </w:trPr>
        <w:tc>
          <w:tcPr>
            <w:tcW w:w="5671" w:type="dxa"/>
          </w:tcPr>
          <w:p w14:paraId="7723043E" w14:textId="77777777" w:rsidR="00AB4195" w:rsidRPr="00AB4195" w:rsidRDefault="00AB4195" w:rsidP="00FC3EE0">
            <w:pPr>
              <w:rPr>
                <w:rFonts w:ascii="Times New Roman" w:hAnsi="Times New Roman" w:cs="Times New Roman"/>
                <w:color w:val="000000"/>
                <w:sz w:val="20"/>
                <w:szCs w:val="20"/>
              </w:rPr>
            </w:pPr>
            <w:r w:rsidRPr="00AB4195">
              <w:rPr>
                <w:rFonts w:ascii="Times New Roman" w:hAnsi="Times New Roman" w:cs="Times New Roman"/>
                <w:color w:val="000000"/>
                <w:sz w:val="20"/>
                <w:szCs w:val="20"/>
              </w:rPr>
              <w:br/>
              <w:t>Auditing of surgical outcomes</w:t>
            </w:r>
          </w:p>
          <w:p w14:paraId="1566ABD9" w14:textId="77777777" w:rsidR="00AB4195" w:rsidRPr="00AB4195" w:rsidRDefault="00AB4195" w:rsidP="00FC3EE0">
            <w:pPr>
              <w:rPr>
                <w:rFonts w:ascii="Times New Roman" w:hAnsi="Times New Roman" w:cs="Times New Roman"/>
                <w:sz w:val="20"/>
                <w:szCs w:val="20"/>
              </w:rPr>
            </w:pPr>
          </w:p>
        </w:tc>
        <w:tc>
          <w:tcPr>
            <w:tcW w:w="1134" w:type="dxa"/>
          </w:tcPr>
          <w:p w14:paraId="1EDB57E9" w14:textId="77777777" w:rsidR="00AB4195" w:rsidRPr="00AB4195" w:rsidRDefault="00AB4195" w:rsidP="00FC3EE0">
            <w:pPr>
              <w:jc w:val="center"/>
              <w:rPr>
                <w:rFonts w:ascii="Times New Roman" w:hAnsi="Times New Roman" w:cs="Times New Roman"/>
                <w:sz w:val="20"/>
                <w:szCs w:val="20"/>
              </w:rPr>
            </w:pPr>
          </w:p>
          <w:p w14:paraId="5FC84256" w14:textId="77777777" w:rsidR="00AB4195" w:rsidRPr="00AB4195" w:rsidRDefault="00AB4195" w:rsidP="00FC3EE0">
            <w:pPr>
              <w:jc w:val="center"/>
              <w:rPr>
                <w:rFonts w:ascii="Times New Roman" w:hAnsi="Times New Roman" w:cs="Times New Roman"/>
                <w:sz w:val="20"/>
                <w:szCs w:val="20"/>
              </w:rPr>
            </w:pPr>
          </w:p>
          <w:p w14:paraId="20A5BC0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93.60%</w:t>
            </w:r>
          </w:p>
        </w:tc>
        <w:tc>
          <w:tcPr>
            <w:tcW w:w="1134" w:type="dxa"/>
            <w:vAlign w:val="bottom"/>
          </w:tcPr>
          <w:p w14:paraId="112B29C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91.43%</w:t>
            </w:r>
          </w:p>
        </w:tc>
        <w:tc>
          <w:tcPr>
            <w:tcW w:w="1134" w:type="dxa"/>
            <w:vAlign w:val="bottom"/>
          </w:tcPr>
          <w:p w14:paraId="3FEE1A2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96.02%</w:t>
            </w:r>
          </w:p>
        </w:tc>
        <w:tc>
          <w:tcPr>
            <w:tcW w:w="1134" w:type="dxa"/>
            <w:vAlign w:val="bottom"/>
          </w:tcPr>
          <w:p w14:paraId="2C6DE46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97.62%</w:t>
            </w:r>
          </w:p>
        </w:tc>
        <w:tc>
          <w:tcPr>
            <w:tcW w:w="1134" w:type="dxa"/>
            <w:vAlign w:val="bottom"/>
          </w:tcPr>
          <w:p w14:paraId="0EDFC033"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94.74%</w:t>
            </w:r>
          </w:p>
        </w:tc>
      </w:tr>
      <w:tr w:rsidR="00AB4195" w:rsidRPr="00AB4195" w14:paraId="76849ECF" w14:textId="77777777" w:rsidTr="00FC3EE0">
        <w:tc>
          <w:tcPr>
            <w:tcW w:w="5671" w:type="dxa"/>
          </w:tcPr>
          <w:p w14:paraId="1605837E" w14:textId="77777777" w:rsidR="00AB4195" w:rsidRPr="00AB4195" w:rsidRDefault="00AB4195" w:rsidP="00FC3EE0">
            <w:pPr>
              <w:rPr>
                <w:rFonts w:ascii="Times New Roman" w:hAnsi="Times New Roman" w:cs="Times New Roman"/>
                <w:color w:val="000000"/>
                <w:sz w:val="20"/>
                <w:szCs w:val="20"/>
              </w:rPr>
            </w:pPr>
            <w:r w:rsidRPr="00AB4195">
              <w:rPr>
                <w:rFonts w:ascii="Times New Roman" w:hAnsi="Times New Roman" w:cs="Times New Roman"/>
                <w:color w:val="000000"/>
                <w:sz w:val="20"/>
                <w:szCs w:val="20"/>
              </w:rPr>
              <w:t>Auditing of cost-effectiveness</w:t>
            </w:r>
          </w:p>
        </w:tc>
        <w:tc>
          <w:tcPr>
            <w:tcW w:w="1134" w:type="dxa"/>
          </w:tcPr>
          <w:p w14:paraId="6C92420D" w14:textId="77777777" w:rsidR="00AB4195" w:rsidRPr="00AB4195" w:rsidRDefault="00AB4195" w:rsidP="00FC3EE0">
            <w:pPr>
              <w:jc w:val="center"/>
              <w:rPr>
                <w:rFonts w:ascii="Times New Roman" w:hAnsi="Times New Roman" w:cs="Times New Roman"/>
                <w:sz w:val="20"/>
                <w:szCs w:val="20"/>
              </w:rPr>
            </w:pPr>
          </w:p>
          <w:p w14:paraId="41FCDF4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93.60%</w:t>
            </w:r>
          </w:p>
        </w:tc>
        <w:tc>
          <w:tcPr>
            <w:tcW w:w="1134" w:type="dxa"/>
            <w:vAlign w:val="bottom"/>
          </w:tcPr>
          <w:p w14:paraId="1D0EE962"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91.43%</w:t>
            </w:r>
          </w:p>
        </w:tc>
        <w:tc>
          <w:tcPr>
            <w:tcW w:w="1134" w:type="dxa"/>
            <w:vAlign w:val="bottom"/>
          </w:tcPr>
          <w:p w14:paraId="601C23B9"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96.02%</w:t>
            </w:r>
          </w:p>
        </w:tc>
        <w:tc>
          <w:tcPr>
            <w:tcW w:w="1134" w:type="dxa"/>
            <w:vAlign w:val="bottom"/>
          </w:tcPr>
          <w:p w14:paraId="32936938"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97.62%</w:t>
            </w:r>
          </w:p>
        </w:tc>
        <w:tc>
          <w:tcPr>
            <w:tcW w:w="1134" w:type="dxa"/>
            <w:vAlign w:val="bottom"/>
          </w:tcPr>
          <w:p w14:paraId="5C384A3B"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94.74%</w:t>
            </w:r>
          </w:p>
        </w:tc>
      </w:tr>
      <w:tr w:rsidR="00AB4195" w:rsidRPr="00AB4195" w14:paraId="7CB0E24D" w14:textId="77777777" w:rsidTr="00FC3EE0">
        <w:tc>
          <w:tcPr>
            <w:tcW w:w="5671" w:type="dxa"/>
          </w:tcPr>
          <w:p w14:paraId="58CD622F" w14:textId="77777777" w:rsidR="00AB4195" w:rsidRPr="00AB4195" w:rsidRDefault="00AB4195" w:rsidP="00FC3EE0">
            <w:pPr>
              <w:rPr>
                <w:rFonts w:ascii="Times New Roman" w:hAnsi="Times New Roman" w:cs="Times New Roman"/>
                <w:color w:val="000000"/>
                <w:sz w:val="20"/>
                <w:szCs w:val="20"/>
              </w:rPr>
            </w:pPr>
            <w:r w:rsidRPr="00AB4195">
              <w:rPr>
                <w:rFonts w:ascii="Times New Roman" w:hAnsi="Times New Roman" w:cs="Times New Roman"/>
                <w:color w:val="000000"/>
                <w:sz w:val="20"/>
                <w:szCs w:val="20"/>
              </w:rPr>
              <w:t>Education and training of all staff members</w:t>
            </w:r>
          </w:p>
        </w:tc>
        <w:tc>
          <w:tcPr>
            <w:tcW w:w="1134" w:type="dxa"/>
          </w:tcPr>
          <w:p w14:paraId="5A3C8FF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89.60%</w:t>
            </w:r>
          </w:p>
        </w:tc>
        <w:tc>
          <w:tcPr>
            <w:tcW w:w="1134" w:type="dxa"/>
            <w:vAlign w:val="bottom"/>
          </w:tcPr>
          <w:p w14:paraId="606D0B3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88.91%</w:t>
            </w:r>
          </w:p>
        </w:tc>
        <w:tc>
          <w:tcPr>
            <w:tcW w:w="1134" w:type="dxa"/>
            <w:vAlign w:val="bottom"/>
          </w:tcPr>
          <w:p w14:paraId="525343A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90.34%</w:t>
            </w:r>
          </w:p>
        </w:tc>
        <w:tc>
          <w:tcPr>
            <w:tcW w:w="1134" w:type="dxa"/>
            <w:vAlign w:val="bottom"/>
          </w:tcPr>
          <w:p w14:paraId="5F57F46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90.48%</w:t>
            </w:r>
          </w:p>
        </w:tc>
        <w:tc>
          <w:tcPr>
            <w:tcW w:w="1134" w:type="dxa"/>
            <w:vAlign w:val="bottom"/>
          </w:tcPr>
          <w:p w14:paraId="4C47E1D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62A67C91" w14:textId="77777777" w:rsidTr="00FC3EE0">
        <w:tc>
          <w:tcPr>
            <w:tcW w:w="5671" w:type="dxa"/>
          </w:tcPr>
          <w:p w14:paraId="28E6B051" w14:textId="77777777" w:rsidR="00AB4195" w:rsidRPr="00AB4195" w:rsidRDefault="00AB4195" w:rsidP="00FC3EE0">
            <w:pPr>
              <w:rPr>
                <w:rFonts w:ascii="Times New Roman" w:hAnsi="Times New Roman" w:cs="Times New Roman"/>
                <w:color w:val="000000"/>
                <w:sz w:val="20"/>
                <w:szCs w:val="20"/>
              </w:rPr>
            </w:pPr>
            <w:r w:rsidRPr="00AB4195">
              <w:rPr>
                <w:rFonts w:ascii="Times New Roman" w:hAnsi="Times New Roman" w:cs="Times New Roman"/>
                <w:color w:val="000000"/>
                <w:sz w:val="20"/>
                <w:szCs w:val="20"/>
              </w:rPr>
              <w:t>Patient safety and reporting of adverse events</w:t>
            </w:r>
          </w:p>
        </w:tc>
        <w:tc>
          <w:tcPr>
            <w:tcW w:w="1134" w:type="dxa"/>
          </w:tcPr>
          <w:p w14:paraId="3506CF2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94.60%</w:t>
            </w:r>
          </w:p>
        </w:tc>
        <w:tc>
          <w:tcPr>
            <w:tcW w:w="1134" w:type="dxa"/>
            <w:vAlign w:val="bottom"/>
          </w:tcPr>
          <w:p w14:paraId="61458F5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94.12%</w:t>
            </w:r>
          </w:p>
        </w:tc>
        <w:tc>
          <w:tcPr>
            <w:tcW w:w="1134" w:type="dxa"/>
            <w:vAlign w:val="bottom"/>
          </w:tcPr>
          <w:p w14:paraId="4499C33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92.61%</w:t>
            </w:r>
          </w:p>
        </w:tc>
        <w:tc>
          <w:tcPr>
            <w:tcW w:w="1134" w:type="dxa"/>
            <w:vAlign w:val="bottom"/>
          </w:tcPr>
          <w:p w14:paraId="59E30C6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97.14%</w:t>
            </w:r>
          </w:p>
        </w:tc>
        <w:tc>
          <w:tcPr>
            <w:tcW w:w="1134" w:type="dxa"/>
            <w:vAlign w:val="bottom"/>
          </w:tcPr>
          <w:p w14:paraId="76602CE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10F3C1C4" w14:textId="77777777" w:rsidTr="00FC3EE0">
        <w:tc>
          <w:tcPr>
            <w:tcW w:w="5671" w:type="dxa"/>
          </w:tcPr>
          <w:p w14:paraId="2805B5CC" w14:textId="77777777" w:rsidR="00AB4195" w:rsidRPr="00AB4195" w:rsidRDefault="00AB4195" w:rsidP="00FC3EE0">
            <w:pPr>
              <w:rPr>
                <w:rFonts w:ascii="Times New Roman" w:hAnsi="Times New Roman" w:cs="Times New Roman"/>
                <w:color w:val="000000"/>
                <w:sz w:val="20"/>
                <w:szCs w:val="20"/>
              </w:rPr>
            </w:pPr>
            <w:r w:rsidRPr="00AB4195">
              <w:rPr>
                <w:rFonts w:ascii="Times New Roman" w:hAnsi="Times New Roman" w:cs="Times New Roman"/>
                <w:color w:val="000000"/>
                <w:sz w:val="20"/>
                <w:szCs w:val="20"/>
              </w:rPr>
              <w:t>Development and expansion of the programme (including systems and procedures)</w:t>
            </w:r>
          </w:p>
        </w:tc>
        <w:tc>
          <w:tcPr>
            <w:tcW w:w="1134" w:type="dxa"/>
          </w:tcPr>
          <w:p w14:paraId="7E1C14E5" w14:textId="77777777" w:rsidR="00AB4195" w:rsidRPr="00AB4195" w:rsidRDefault="00AB4195" w:rsidP="00FC3EE0">
            <w:pPr>
              <w:jc w:val="center"/>
              <w:rPr>
                <w:rFonts w:ascii="Times New Roman" w:hAnsi="Times New Roman" w:cs="Times New Roman"/>
                <w:sz w:val="20"/>
                <w:szCs w:val="20"/>
              </w:rPr>
            </w:pPr>
          </w:p>
          <w:p w14:paraId="165A817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90.40%</w:t>
            </w:r>
          </w:p>
        </w:tc>
        <w:tc>
          <w:tcPr>
            <w:tcW w:w="1134" w:type="dxa"/>
            <w:vAlign w:val="bottom"/>
          </w:tcPr>
          <w:p w14:paraId="292577D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89.08%</w:t>
            </w:r>
          </w:p>
        </w:tc>
        <w:tc>
          <w:tcPr>
            <w:tcW w:w="1134" w:type="dxa"/>
            <w:vAlign w:val="bottom"/>
          </w:tcPr>
          <w:p w14:paraId="1D73432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86.93%</w:t>
            </w:r>
          </w:p>
        </w:tc>
        <w:tc>
          <w:tcPr>
            <w:tcW w:w="1134" w:type="dxa"/>
            <w:vAlign w:val="bottom"/>
          </w:tcPr>
          <w:p w14:paraId="69E3228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49B0713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50F5860B" w14:textId="77777777" w:rsidTr="00FC3EE0">
        <w:tc>
          <w:tcPr>
            <w:tcW w:w="5671" w:type="dxa"/>
          </w:tcPr>
          <w:p w14:paraId="725D48ED" w14:textId="77777777" w:rsidR="00AB4195" w:rsidRPr="00AB4195" w:rsidRDefault="00AB4195" w:rsidP="00FC3EE0">
            <w:pPr>
              <w:rPr>
                <w:rFonts w:ascii="Times New Roman" w:hAnsi="Times New Roman" w:cs="Times New Roman"/>
                <w:color w:val="000000"/>
                <w:sz w:val="20"/>
                <w:szCs w:val="20"/>
              </w:rPr>
            </w:pPr>
            <w:r w:rsidRPr="00AB4195">
              <w:rPr>
                <w:rFonts w:ascii="Times New Roman" w:hAnsi="Times New Roman" w:cs="Times New Roman"/>
                <w:color w:val="000000"/>
                <w:sz w:val="20"/>
                <w:szCs w:val="20"/>
              </w:rPr>
              <w:t>Maintenance of agreed training completion/regular dry drills logbook for nursing/theatre staff/surgeons</w:t>
            </w:r>
          </w:p>
        </w:tc>
        <w:tc>
          <w:tcPr>
            <w:tcW w:w="1134" w:type="dxa"/>
          </w:tcPr>
          <w:p w14:paraId="7FC3AC4C" w14:textId="77777777" w:rsidR="00AB4195" w:rsidRPr="00AB4195" w:rsidRDefault="00AB4195" w:rsidP="00FC3EE0">
            <w:pPr>
              <w:jc w:val="center"/>
              <w:rPr>
                <w:rFonts w:ascii="Times New Roman" w:hAnsi="Times New Roman" w:cs="Times New Roman"/>
                <w:color w:val="000000"/>
                <w:sz w:val="20"/>
                <w:szCs w:val="20"/>
              </w:rPr>
            </w:pPr>
          </w:p>
          <w:p w14:paraId="10B5D7B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88.10%</w:t>
            </w:r>
          </w:p>
        </w:tc>
        <w:tc>
          <w:tcPr>
            <w:tcW w:w="1134" w:type="dxa"/>
            <w:vAlign w:val="bottom"/>
          </w:tcPr>
          <w:p w14:paraId="2B218E4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87.56%</w:t>
            </w:r>
          </w:p>
        </w:tc>
        <w:tc>
          <w:tcPr>
            <w:tcW w:w="1134" w:type="dxa"/>
            <w:vAlign w:val="bottom"/>
          </w:tcPr>
          <w:p w14:paraId="415C0AD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c>
          <w:tcPr>
            <w:tcW w:w="1134" w:type="dxa"/>
            <w:vAlign w:val="bottom"/>
          </w:tcPr>
          <w:p w14:paraId="0319AEA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92.86%</w:t>
            </w:r>
          </w:p>
        </w:tc>
        <w:tc>
          <w:tcPr>
            <w:tcW w:w="1134" w:type="dxa"/>
            <w:vAlign w:val="bottom"/>
          </w:tcPr>
          <w:p w14:paraId="0B4E2BD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83.52%</w:t>
            </w:r>
          </w:p>
        </w:tc>
      </w:tr>
    </w:tbl>
    <w:p w14:paraId="1919DC3E" w14:textId="77777777" w:rsidR="00AB4195" w:rsidRPr="00AB4195" w:rsidRDefault="00AB4195" w:rsidP="00AB4195">
      <w:pPr>
        <w:rPr>
          <w:rFonts w:ascii="Times New Roman" w:hAnsi="Times New Roman" w:cs="Times New Roman"/>
          <w:b/>
          <w:bCs/>
          <w:sz w:val="20"/>
          <w:szCs w:val="20"/>
        </w:rPr>
      </w:pPr>
    </w:p>
    <w:p w14:paraId="1022FC36"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Operational Group </w:t>
      </w:r>
    </w:p>
    <w:p w14:paraId="2932543F" w14:textId="77777777" w:rsidR="00AB4195" w:rsidRPr="00AB4195" w:rsidRDefault="00AB4195" w:rsidP="00AB4195">
      <w:pPr>
        <w:rPr>
          <w:rFonts w:ascii="Times New Roman" w:hAnsi="Times New Roman" w:cs="Times New Roman"/>
          <w:b/>
          <w:bCs/>
          <w:sz w:val="20"/>
          <w:szCs w:val="20"/>
        </w:rPr>
      </w:pPr>
    </w:p>
    <w:p w14:paraId="0AD6CA4F"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 xml:space="preserve"> </w:t>
      </w: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6EFF5CF0" w14:textId="77777777" w:rsidTr="00FC3EE0">
        <w:tc>
          <w:tcPr>
            <w:tcW w:w="5671" w:type="dxa"/>
          </w:tcPr>
          <w:p w14:paraId="6D1BEEDF"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134" w:type="dxa"/>
          </w:tcPr>
          <w:p w14:paraId="63A7C75D"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3698196C"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HIC</w:t>
            </w:r>
          </w:p>
        </w:tc>
        <w:tc>
          <w:tcPr>
            <w:tcW w:w="1134" w:type="dxa"/>
          </w:tcPr>
          <w:p w14:paraId="04140786"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p>
        </w:tc>
        <w:tc>
          <w:tcPr>
            <w:tcW w:w="1134" w:type="dxa"/>
          </w:tcPr>
          <w:p w14:paraId="0F715781"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LMIC</w:t>
            </w:r>
          </w:p>
        </w:tc>
        <w:tc>
          <w:tcPr>
            <w:tcW w:w="1134" w:type="dxa"/>
          </w:tcPr>
          <w:p w14:paraId="0A36AFB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LIC</w:t>
            </w:r>
          </w:p>
        </w:tc>
      </w:tr>
      <w:tr w:rsidR="00AB4195" w:rsidRPr="00AB4195" w14:paraId="16E5591D" w14:textId="77777777" w:rsidTr="00FC3EE0">
        <w:tc>
          <w:tcPr>
            <w:tcW w:w="5671" w:type="dxa"/>
          </w:tcPr>
          <w:p w14:paraId="559D472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 dedicated operational group for the day-to-day running and management of the robotic programme is a requirement</w:t>
            </w:r>
          </w:p>
        </w:tc>
        <w:tc>
          <w:tcPr>
            <w:tcW w:w="1134" w:type="dxa"/>
          </w:tcPr>
          <w:p w14:paraId="0DBF15E9" w14:textId="77777777" w:rsidR="00AB4195" w:rsidRPr="00AB4195" w:rsidRDefault="00AB4195" w:rsidP="00FC3EE0">
            <w:pPr>
              <w:jc w:val="center"/>
              <w:rPr>
                <w:rFonts w:ascii="Times New Roman" w:hAnsi="Times New Roman" w:cs="Times New Roman"/>
                <w:b/>
                <w:bCs/>
                <w:sz w:val="20"/>
                <w:szCs w:val="20"/>
              </w:rPr>
            </w:pPr>
          </w:p>
          <w:p w14:paraId="76B8395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92.20%</w:t>
            </w:r>
          </w:p>
        </w:tc>
        <w:tc>
          <w:tcPr>
            <w:tcW w:w="1134" w:type="dxa"/>
            <w:vAlign w:val="bottom"/>
          </w:tcPr>
          <w:p w14:paraId="147D03E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89.08%</w:t>
            </w:r>
          </w:p>
        </w:tc>
        <w:tc>
          <w:tcPr>
            <w:tcW w:w="1134" w:type="dxa"/>
            <w:vAlign w:val="bottom"/>
          </w:tcPr>
          <w:p w14:paraId="1B0B25B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94.32%</w:t>
            </w:r>
          </w:p>
        </w:tc>
        <w:tc>
          <w:tcPr>
            <w:tcW w:w="1134" w:type="dxa"/>
            <w:vAlign w:val="bottom"/>
          </w:tcPr>
          <w:p w14:paraId="15B26F7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98.57%</w:t>
            </w:r>
          </w:p>
        </w:tc>
        <w:tc>
          <w:tcPr>
            <w:tcW w:w="1134" w:type="dxa"/>
            <w:vAlign w:val="bottom"/>
          </w:tcPr>
          <w:p w14:paraId="796AF27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bl>
    <w:p w14:paraId="77986DE5" w14:textId="77777777" w:rsidR="00AB4195" w:rsidRPr="00AB4195" w:rsidRDefault="00AB4195" w:rsidP="00AB4195">
      <w:pPr>
        <w:rPr>
          <w:rFonts w:ascii="Times New Roman" w:hAnsi="Times New Roman" w:cs="Times New Roman"/>
          <w:b/>
          <w:bCs/>
          <w:sz w:val="20"/>
          <w:szCs w:val="20"/>
        </w:rPr>
      </w:pPr>
    </w:p>
    <w:p w14:paraId="2DBCEB85"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Key Responsibilities of the Operational Group:</w:t>
      </w:r>
    </w:p>
    <w:p w14:paraId="43A41493"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534D36C2" w14:textId="77777777" w:rsidTr="00FC3EE0">
        <w:tc>
          <w:tcPr>
            <w:tcW w:w="5671" w:type="dxa"/>
          </w:tcPr>
          <w:p w14:paraId="08B61B48"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134" w:type="dxa"/>
          </w:tcPr>
          <w:p w14:paraId="4D413E6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5B038D18"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HIC</w:t>
            </w:r>
          </w:p>
        </w:tc>
        <w:tc>
          <w:tcPr>
            <w:tcW w:w="1134" w:type="dxa"/>
          </w:tcPr>
          <w:p w14:paraId="3248BAD8"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p>
        </w:tc>
        <w:tc>
          <w:tcPr>
            <w:tcW w:w="1134" w:type="dxa"/>
          </w:tcPr>
          <w:p w14:paraId="2B34C43D"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LMIC</w:t>
            </w:r>
          </w:p>
        </w:tc>
        <w:tc>
          <w:tcPr>
            <w:tcW w:w="1134" w:type="dxa"/>
          </w:tcPr>
          <w:p w14:paraId="225934D9"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LIC</w:t>
            </w:r>
          </w:p>
        </w:tc>
      </w:tr>
      <w:tr w:rsidR="00AB4195" w:rsidRPr="00AB4195" w14:paraId="1F4E0312" w14:textId="77777777" w:rsidTr="00FC3EE0">
        <w:tc>
          <w:tcPr>
            <w:tcW w:w="5671" w:type="dxa"/>
          </w:tcPr>
          <w:p w14:paraId="543A86B8" w14:textId="77777777" w:rsidR="00AB4195" w:rsidRPr="00AB4195" w:rsidRDefault="00AB4195" w:rsidP="00FC3EE0">
            <w:pPr>
              <w:rPr>
                <w:rFonts w:ascii="Times New Roman" w:hAnsi="Times New Roman" w:cs="Times New Roman"/>
                <w:sz w:val="20"/>
                <w:szCs w:val="20"/>
              </w:rPr>
            </w:pPr>
          </w:p>
          <w:p w14:paraId="644F1D4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Theatre Allocation (Allocation of robotic lists and staff)</w:t>
            </w:r>
          </w:p>
        </w:tc>
        <w:tc>
          <w:tcPr>
            <w:tcW w:w="1134" w:type="dxa"/>
          </w:tcPr>
          <w:p w14:paraId="4A2418B8" w14:textId="77777777" w:rsidR="00AB4195" w:rsidRPr="00AB4195" w:rsidRDefault="00AB4195" w:rsidP="00FC3EE0">
            <w:pPr>
              <w:jc w:val="center"/>
              <w:rPr>
                <w:rFonts w:ascii="Times New Roman" w:hAnsi="Times New Roman" w:cs="Times New Roman"/>
                <w:sz w:val="20"/>
                <w:szCs w:val="20"/>
              </w:rPr>
            </w:pPr>
          </w:p>
          <w:p w14:paraId="65D52D7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94.80%</w:t>
            </w:r>
          </w:p>
        </w:tc>
        <w:tc>
          <w:tcPr>
            <w:tcW w:w="1134" w:type="dxa"/>
            <w:vAlign w:val="bottom"/>
          </w:tcPr>
          <w:p w14:paraId="3E3D701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93.61%</w:t>
            </w:r>
          </w:p>
        </w:tc>
        <w:tc>
          <w:tcPr>
            <w:tcW w:w="1134" w:type="dxa"/>
            <w:vAlign w:val="bottom"/>
          </w:tcPr>
          <w:p w14:paraId="5602F27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95.45%</w:t>
            </w:r>
          </w:p>
        </w:tc>
        <w:tc>
          <w:tcPr>
            <w:tcW w:w="1134" w:type="dxa"/>
            <w:vAlign w:val="bottom"/>
          </w:tcPr>
          <w:p w14:paraId="4A1D52B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97.14%</w:t>
            </w:r>
          </w:p>
        </w:tc>
        <w:tc>
          <w:tcPr>
            <w:tcW w:w="1134" w:type="dxa"/>
            <w:vAlign w:val="bottom"/>
          </w:tcPr>
          <w:p w14:paraId="61FC18B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55D30488" w14:textId="77777777" w:rsidTr="00FC3EE0">
        <w:tc>
          <w:tcPr>
            <w:tcW w:w="5671" w:type="dxa"/>
          </w:tcPr>
          <w:p w14:paraId="0ED89F6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Robotic Utilisation (To ensure capacity is maximised)</w:t>
            </w:r>
          </w:p>
        </w:tc>
        <w:tc>
          <w:tcPr>
            <w:tcW w:w="1134" w:type="dxa"/>
          </w:tcPr>
          <w:p w14:paraId="276838C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95.80%</w:t>
            </w:r>
          </w:p>
        </w:tc>
        <w:tc>
          <w:tcPr>
            <w:tcW w:w="1134" w:type="dxa"/>
            <w:vAlign w:val="bottom"/>
          </w:tcPr>
          <w:p w14:paraId="645684D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95.63%</w:t>
            </w:r>
          </w:p>
        </w:tc>
        <w:tc>
          <w:tcPr>
            <w:tcW w:w="1134" w:type="dxa"/>
            <w:vAlign w:val="bottom"/>
          </w:tcPr>
          <w:p w14:paraId="663299B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95.45%</w:t>
            </w:r>
          </w:p>
        </w:tc>
        <w:tc>
          <w:tcPr>
            <w:tcW w:w="1134" w:type="dxa"/>
            <w:vAlign w:val="bottom"/>
          </w:tcPr>
          <w:p w14:paraId="3E41215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63A897C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1E43643A" w14:textId="77777777" w:rsidTr="00FC3EE0">
        <w:tc>
          <w:tcPr>
            <w:tcW w:w="5671" w:type="dxa"/>
          </w:tcPr>
          <w:p w14:paraId="1B61B67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Maintenance</w:t>
            </w:r>
          </w:p>
        </w:tc>
        <w:tc>
          <w:tcPr>
            <w:tcW w:w="1134" w:type="dxa"/>
          </w:tcPr>
          <w:p w14:paraId="0EA0C92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93.90%</w:t>
            </w:r>
          </w:p>
        </w:tc>
        <w:tc>
          <w:tcPr>
            <w:tcW w:w="1134" w:type="dxa"/>
            <w:vAlign w:val="bottom"/>
          </w:tcPr>
          <w:p w14:paraId="49515DD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92.27%</w:t>
            </w:r>
          </w:p>
        </w:tc>
        <w:tc>
          <w:tcPr>
            <w:tcW w:w="1134" w:type="dxa"/>
            <w:vAlign w:val="bottom"/>
          </w:tcPr>
          <w:p w14:paraId="5189F34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94.89%</w:t>
            </w:r>
          </w:p>
        </w:tc>
        <w:tc>
          <w:tcPr>
            <w:tcW w:w="1134" w:type="dxa"/>
            <w:vAlign w:val="bottom"/>
          </w:tcPr>
          <w:p w14:paraId="34477D8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97.14%</w:t>
            </w:r>
          </w:p>
        </w:tc>
        <w:tc>
          <w:tcPr>
            <w:tcW w:w="1134" w:type="dxa"/>
            <w:vAlign w:val="bottom"/>
          </w:tcPr>
          <w:p w14:paraId="35A88D5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592836FB" w14:textId="77777777" w:rsidTr="00FC3EE0">
        <w:tc>
          <w:tcPr>
            <w:tcW w:w="5671" w:type="dxa"/>
          </w:tcPr>
          <w:p w14:paraId="1A68D73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Consumables</w:t>
            </w:r>
          </w:p>
        </w:tc>
        <w:tc>
          <w:tcPr>
            <w:tcW w:w="1134" w:type="dxa"/>
          </w:tcPr>
          <w:p w14:paraId="43144FA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90.10%</w:t>
            </w:r>
          </w:p>
        </w:tc>
        <w:tc>
          <w:tcPr>
            <w:tcW w:w="1134" w:type="dxa"/>
            <w:vAlign w:val="bottom"/>
          </w:tcPr>
          <w:p w14:paraId="7D3FFC1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87.06%</w:t>
            </w:r>
          </w:p>
        </w:tc>
        <w:tc>
          <w:tcPr>
            <w:tcW w:w="1134" w:type="dxa"/>
            <w:vAlign w:val="bottom"/>
          </w:tcPr>
          <w:p w14:paraId="1AB6594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91.48%</w:t>
            </w:r>
          </w:p>
        </w:tc>
        <w:tc>
          <w:tcPr>
            <w:tcW w:w="1134" w:type="dxa"/>
            <w:vAlign w:val="bottom"/>
          </w:tcPr>
          <w:p w14:paraId="608B62F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96.67%</w:t>
            </w:r>
          </w:p>
        </w:tc>
        <w:tc>
          <w:tcPr>
            <w:tcW w:w="1134" w:type="dxa"/>
            <w:vAlign w:val="bottom"/>
          </w:tcPr>
          <w:p w14:paraId="5E61633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448B68FD" w14:textId="77777777" w:rsidTr="00FC3EE0">
        <w:tc>
          <w:tcPr>
            <w:tcW w:w="5671" w:type="dxa"/>
          </w:tcPr>
          <w:p w14:paraId="76D21AA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Information Technology Management &amp; Data Storage</w:t>
            </w:r>
          </w:p>
        </w:tc>
        <w:tc>
          <w:tcPr>
            <w:tcW w:w="1134" w:type="dxa"/>
          </w:tcPr>
          <w:p w14:paraId="7554EF2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84.00%</w:t>
            </w:r>
          </w:p>
        </w:tc>
        <w:tc>
          <w:tcPr>
            <w:tcW w:w="1134" w:type="dxa"/>
            <w:vAlign w:val="bottom"/>
          </w:tcPr>
          <w:p w14:paraId="5667827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80.00%</w:t>
            </w:r>
          </w:p>
        </w:tc>
        <w:tc>
          <w:tcPr>
            <w:tcW w:w="1134" w:type="dxa"/>
            <w:vAlign w:val="bottom"/>
          </w:tcPr>
          <w:p w14:paraId="5C04B3D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89.20%</w:t>
            </w:r>
          </w:p>
        </w:tc>
        <w:tc>
          <w:tcPr>
            <w:tcW w:w="1134" w:type="dxa"/>
            <w:vAlign w:val="bottom"/>
          </w:tcPr>
          <w:p w14:paraId="3B75450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90.00%</w:t>
            </w:r>
          </w:p>
        </w:tc>
        <w:tc>
          <w:tcPr>
            <w:tcW w:w="1134" w:type="dxa"/>
            <w:vAlign w:val="bottom"/>
          </w:tcPr>
          <w:p w14:paraId="1CE627A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4C2A1EDC" w14:textId="77777777" w:rsidTr="00FC3EE0">
        <w:tc>
          <w:tcPr>
            <w:tcW w:w="5671" w:type="dxa"/>
          </w:tcPr>
          <w:p w14:paraId="3347846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Sterilisation</w:t>
            </w:r>
          </w:p>
        </w:tc>
        <w:tc>
          <w:tcPr>
            <w:tcW w:w="1134" w:type="dxa"/>
          </w:tcPr>
          <w:p w14:paraId="59AF631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89.47%</w:t>
            </w:r>
          </w:p>
        </w:tc>
        <w:tc>
          <w:tcPr>
            <w:tcW w:w="1134" w:type="dxa"/>
            <w:vAlign w:val="bottom"/>
          </w:tcPr>
          <w:p w14:paraId="38797D5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80.66%</w:t>
            </w:r>
          </w:p>
        </w:tc>
        <w:tc>
          <w:tcPr>
            <w:tcW w:w="1134" w:type="dxa"/>
            <w:vAlign w:val="bottom"/>
          </w:tcPr>
          <w:p w14:paraId="27CA427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84.66%</w:t>
            </w:r>
          </w:p>
        </w:tc>
        <w:tc>
          <w:tcPr>
            <w:tcW w:w="1134" w:type="dxa"/>
            <w:vAlign w:val="bottom"/>
          </w:tcPr>
          <w:p w14:paraId="1565344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94.29%</w:t>
            </w:r>
          </w:p>
        </w:tc>
        <w:tc>
          <w:tcPr>
            <w:tcW w:w="1134" w:type="dxa"/>
            <w:vAlign w:val="bottom"/>
          </w:tcPr>
          <w:p w14:paraId="6693B8E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bl>
    <w:p w14:paraId="06EEB1B2" w14:textId="77777777" w:rsidR="00AB4195" w:rsidRPr="00AB4195" w:rsidRDefault="00AB4195" w:rsidP="00AB4195">
      <w:pPr>
        <w:rPr>
          <w:rFonts w:ascii="Times New Roman" w:hAnsi="Times New Roman" w:cs="Times New Roman"/>
          <w:b/>
          <w:bCs/>
          <w:sz w:val="20"/>
          <w:szCs w:val="20"/>
        </w:rPr>
      </w:pPr>
    </w:p>
    <w:p w14:paraId="0E23AFFE" w14:textId="77777777" w:rsidR="00AB4195" w:rsidRPr="00AB4195" w:rsidRDefault="00AB4195" w:rsidP="00AB4195">
      <w:pPr>
        <w:rPr>
          <w:rFonts w:ascii="Times New Roman" w:hAnsi="Times New Roman" w:cs="Times New Roman"/>
          <w:b/>
          <w:bCs/>
          <w:sz w:val="20"/>
          <w:szCs w:val="20"/>
        </w:rPr>
      </w:pPr>
    </w:p>
    <w:p w14:paraId="0A234AD7"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 xml:space="preserve">The Operational Group should have the following members: </w:t>
      </w:r>
    </w:p>
    <w:p w14:paraId="06FAC9FD"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66895922" w14:textId="77777777" w:rsidTr="00FC3EE0">
        <w:tc>
          <w:tcPr>
            <w:tcW w:w="5671" w:type="dxa"/>
          </w:tcPr>
          <w:p w14:paraId="5E23A502"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134" w:type="dxa"/>
          </w:tcPr>
          <w:p w14:paraId="187E1D1D"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392F9DC7"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HIC</w:t>
            </w:r>
          </w:p>
        </w:tc>
        <w:tc>
          <w:tcPr>
            <w:tcW w:w="1134" w:type="dxa"/>
          </w:tcPr>
          <w:p w14:paraId="72C4B6A1"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p>
        </w:tc>
        <w:tc>
          <w:tcPr>
            <w:tcW w:w="1134" w:type="dxa"/>
          </w:tcPr>
          <w:p w14:paraId="7F9F286F"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LMIC</w:t>
            </w:r>
          </w:p>
        </w:tc>
        <w:tc>
          <w:tcPr>
            <w:tcW w:w="1134" w:type="dxa"/>
          </w:tcPr>
          <w:p w14:paraId="17DF2489"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LIC</w:t>
            </w:r>
          </w:p>
        </w:tc>
      </w:tr>
      <w:tr w:rsidR="00AB4195" w:rsidRPr="00AB4195" w14:paraId="0D43082B" w14:textId="77777777" w:rsidTr="00FC3EE0">
        <w:tc>
          <w:tcPr>
            <w:tcW w:w="5671" w:type="dxa"/>
          </w:tcPr>
          <w:p w14:paraId="3E2D647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Theatre Managers</w:t>
            </w:r>
          </w:p>
        </w:tc>
        <w:tc>
          <w:tcPr>
            <w:tcW w:w="1134" w:type="dxa"/>
          </w:tcPr>
          <w:p w14:paraId="6E74E1E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90.60%</w:t>
            </w:r>
          </w:p>
        </w:tc>
        <w:tc>
          <w:tcPr>
            <w:tcW w:w="1134" w:type="dxa"/>
            <w:vAlign w:val="bottom"/>
          </w:tcPr>
          <w:p w14:paraId="150B5A9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89.24%</w:t>
            </w:r>
          </w:p>
        </w:tc>
        <w:tc>
          <w:tcPr>
            <w:tcW w:w="1134" w:type="dxa"/>
            <w:vAlign w:val="bottom"/>
          </w:tcPr>
          <w:p w14:paraId="6F9F66D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89.77%</w:t>
            </w:r>
          </w:p>
        </w:tc>
        <w:tc>
          <w:tcPr>
            <w:tcW w:w="1134" w:type="dxa"/>
            <w:vAlign w:val="bottom"/>
          </w:tcPr>
          <w:p w14:paraId="513915F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94.29%</w:t>
            </w:r>
          </w:p>
        </w:tc>
        <w:tc>
          <w:tcPr>
            <w:tcW w:w="1134" w:type="dxa"/>
            <w:vAlign w:val="bottom"/>
          </w:tcPr>
          <w:p w14:paraId="160D09F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08692E36" w14:textId="77777777" w:rsidTr="00FC3EE0">
        <w:tc>
          <w:tcPr>
            <w:tcW w:w="5671" w:type="dxa"/>
          </w:tcPr>
          <w:p w14:paraId="5F9D142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Senior Surgeons</w:t>
            </w:r>
          </w:p>
        </w:tc>
        <w:tc>
          <w:tcPr>
            <w:tcW w:w="1134" w:type="dxa"/>
          </w:tcPr>
          <w:p w14:paraId="281A7D9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91.80%</w:t>
            </w:r>
          </w:p>
        </w:tc>
        <w:tc>
          <w:tcPr>
            <w:tcW w:w="1134" w:type="dxa"/>
            <w:vAlign w:val="bottom"/>
          </w:tcPr>
          <w:p w14:paraId="1B512C3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91.09%</w:t>
            </w:r>
          </w:p>
        </w:tc>
        <w:tc>
          <w:tcPr>
            <w:tcW w:w="1134" w:type="dxa"/>
            <w:vAlign w:val="bottom"/>
          </w:tcPr>
          <w:p w14:paraId="141A782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90.91%</w:t>
            </w:r>
          </w:p>
        </w:tc>
        <w:tc>
          <w:tcPr>
            <w:tcW w:w="1134" w:type="dxa"/>
            <w:vAlign w:val="bottom"/>
          </w:tcPr>
          <w:p w14:paraId="568023C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94.29%</w:t>
            </w:r>
          </w:p>
        </w:tc>
        <w:tc>
          <w:tcPr>
            <w:tcW w:w="1134" w:type="dxa"/>
            <w:vAlign w:val="bottom"/>
          </w:tcPr>
          <w:p w14:paraId="0CEA025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48684D31" w14:textId="77777777" w:rsidTr="00FC3EE0">
        <w:tc>
          <w:tcPr>
            <w:tcW w:w="5671" w:type="dxa"/>
          </w:tcPr>
          <w:p w14:paraId="461E763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Senior Anaesthetists</w:t>
            </w:r>
          </w:p>
        </w:tc>
        <w:tc>
          <w:tcPr>
            <w:tcW w:w="1134" w:type="dxa"/>
          </w:tcPr>
          <w:p w14:paraId="19AA7A2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82.67%</w:t>
            </w:r>
          </w:p>
        </w:tc>
        <w:tc>
          <w:tcPr>
            <w:tcW w:w="1134" w:type="dxa"/>
            <w:vAlign w:val="bottom"/>
          </w:tcPr>
          <w:p w14:paraId="3C1CA69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81.45%</w:t>
            </w:r>
          </w:p>
        </w:tc>
        <w:tc>
          <w:tcPr>
            <w:tcW w:w="1134" w:type="dxa"/>
            <w:vAlign w:val="bottom"/>
          </w:tcPr>
          <w:p w14:paraId="322F13A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82.96%</w:t>
            </w:r>
          </w:p>
        </w:tc>
        <w:tc>
          <w:tcPr>
            <w:tcW w:w="1134" w:type="dxa"/>
            <w:vAlign w:val="bottom"/>
          </w:tcPr>
          <w:p w14:paraId="53125EC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82.38%</w:t>
            </w:r>
          </w:p>
        </w:tc>
        <w:tc>
          <w:tcPr>
            <w:tcW w:w="1134" w:type="dxa"/>
            <w:vAlign w:val="bottom"/>
          </w:tcPr>
          <w:p w14:paraId="02CB32C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01C1190D" w14:textId="77777777" w:rsidTr="00FC3EE0">
        <w:tc>
          <w:tcPr>
            <w:tcW w:w="5671" w:type="dxa"/>
          </w:tcPr>
          <w:p w14:paraId="64663A8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Theatre Nurses/Scrub Nurses</w:t>
            </w:r>
          </w:p>
        </w:tc>
        <w:tc>
          <w:tcPr>
            <w:tcW w:w="1134" w:type="dxa"/>
          </w:tcPr>
          <w:p w14:paraId="40E022D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87.30%</w:t>
            </w:r>
          </w:p>
        </w:tc>
        <w:tc>
          <w:tcPr>
            <w:tcW w:w="1134" w:type="dxa"/>
            <w:vAlign w:val="bottom"/>
          </w:tcPr>
          <w:p w14:paraId="71A544C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85.88%</w:t>
            </w:r>
          </w:p>
        </w:tc>
        <w:tc>
          <w:tcPr>
            <w:tcW w:w="1134" w:type="dxa"/>
            <w:vAlign w:val="bottom"/>
          </w:tcPr>
          <w:p w14:paraId="6C4B983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87.50%</w:t>
            </w:r>
          </w:p>
        </w:tc>
        <w:tc>
          <w:tcPr>
            <w:tcW w:w="1134" w:type="dxa"/>
            <w:vAlign w:val="bottom"/>
          </w:tcPr>
          <w:p w14:paraId="2B1BA32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90.48%</w:t>
            </w:r>
          </w:p>
        </w:tc>
        <w:tc>
          <w:tcPr>
            <w:tcW w:w="1134" w:type="dxa"/>
            <w:vAlign w:val="bottom"/>
          </w:tcPr>
          <w:p w14:paraId="5E4E6D3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bl>
    <w:p w14:paraId="67EAA611" w14:textId="77777777" w:rsidR="00AB4195" w:rsidRPr="00AB4195" w:rsidRDefault="00AB4195" w:rsidP="00AB4195">
      <w:pPr>
        <w:rPr>
          <w:rFonts w:ascii="Times New Roman" w:hAnsi="Times New Roman" w:cs="Times New Roman"/>
          <w:b/>
          <w:bCs/>
          <w:sz w:val="20"/>
          <w:szCs w:val="20"/>
        </w:rPr>
      </w:pPr>
    </w:p>
    <w:p w14:paraId="2FF1C9AC" w14:textId="0356067B" w:rsidR="00AB4195" w:rsidRDefault="00AB4195" w:rsidP="00AB4195">
      <w:pPr>
        <w:rPr>
          <w:rFonts w:ascii="Times New Roman" w:hAnsi="Times New Roman" w:cs="Times New Roman"/>
          <w:b/>
          <w:bCs/>
          <w:sz w:val="20"/>
          <w:szCs w:val="20"/>
          <w:u w:val="single"/>
        </w:rPr>
      </w:pPr>
    </w:p>
    <w:p w14:paraId="16435A94" w14:textId="30F69497" w:rsidR="00AB4195" w:rsidRDefault="00AB4195" w:rsidP="00AB4195">
      <w:pPr>
        <w:rPr>
          <w:rFonts w:ascii="Times New Roman" w:hAnsi="Times New Roman" w:cs="Times New Roman"/>
          <w:b/>
          <w:bCs/>
          <w:sz w:val="20"/>
          <w:szCs w:val="20"/>
          <w:u w:val="single"/>
        </w:rPr>
      </w:pPr>
    </w:p>
    <w:p w14:paraId="7EAF40DD" w14:textId="24586096" w:rsidR="00AB4195" w:rsidRDefault="00AB4195" w:rsidP="00AB4195">
      <w:pPr>
        <w:rPr>
          <w:rFonts w:ascii="Times New Roman" w:hAnsi="Times New Roman" w:cs="Times New Roman"/>
          <w:b/>
          <w:bCs/>
          <w:sz w:val="20"/>
          <w:szCs w:val="20"/>
          <w:u w:val="single"/>
        </w:rPr>
      </w:pPr>
    </w:p>
    <w:p w14:paraId="6D7E2F89" w14:textId="1CF27AD5" w:rsidR="00AB4195" w:rsidRDefault="00AB4195" w:rsidP="00AB4195">
      <w:pPr>
        <w:rPr>
          <w:rFonts w:ascii="Times New Roman" w:hAnsi="Times New Roman" w:cs="Times New Roman"/>
          <w:b/>
          <w:bCs/>
          <w:sz w:val="20"/>
          <w:szCs w:val="20"/>
          <w:u w:val="single"/>
        </w:rPr>
      </w:pPr>
    </w:p>
    <w:p w14:paraId="1D5EEBC3" w14:textId="77777777" w:rsidR="00AB4195" w:rsidRPr="00AB4195" w:rsidRDefault="00AB4195" w:rsidP="00AB4195">
      <w:pPr>
        <w:rPr>
          <w:rFonts w:ascii="Times New Roman" w:hAnsi="Times New Roman" w:cs="Times New Roman"/>
          <w:b/>
          <w:bCs/>
          <w:sz w:val="20"/>
          <w:szCs w:val="20"/>
          <w:u w:val="single"/>
        </w:rPr>
      </w:pPr>
    </w:p>
    <w:p w14:paraId="69D2A0C0"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lastRenderedPageBreak/>
        <w:t>Clinical Leadership</w:t>
      </w:r>
    </w:p>
    <w:p w14:paraId="506DDAB6" w14:textId="77777777" w:rsidR="00AB4195" w:rsidRPr="00AB4195" w:rsidRDefault="00AB4195" w:rsidP="00AB4195">
      <w:pPr>
        <w:rPr>
          <w:rFonts w:ascii="Times New Roman" w:hAnsi="Times New Roman" w:cs="Times New Roman"/>
          <w:b/>
          <w:bCs/>
          <w:sz w:val="20"/>
          <w:szCs w:val="20"/>
          <w:u w:val="single"/>
        </w:rPr>
      </w:pPr>
    </w:p>
    <w:p w14:paraId="216C66B7"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 xml:space="preserve">Surgeons who wish to lead robotic programmes should demonstrate the following characteristics: </w:t>
      </w:r>
    </w:p>
    <w:p w14:paraId="56AD31DA"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5E02AD94" w14:textId="77777777" w:rsidTr="00FC3EE0">
        <w:tc>
          <w:tcPr>
            <w:tcW w:w="5671" w:type="dxa"/>
          </w:tcPr>
          <w:p w14:paraId="4D5E5AF3"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134" w:type="dxa"/>
          </w:tcPr>
          <w:p w14:paraId="37D4058D"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5BE5D3EE"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HIC</w:t>
            </w:r>
          </w:p>
        </w:tc>
        <w:tc>
          <w:tcPr>
            <w:tcW w:w="1134" w:type="dxa"/>
          </w:tcPr>
          <w:p w14:paraId="1B0025E8"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p>
        </w:tc>
        <w:tc>
          <w:tcPr>
            <w:tcW w:w="1134" w:type="dxa"/>
          </w:tcPr>
          <w:p w14:paraId="6FBB03F4"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LMIC</w:t>
            </w:r>
          </w:p>
        </w:tc>
        <w:tc>
          <w:tcPr>
            <w:tcW w:w="1134" w:type="dxa"/>
          </w:tcPr>
          <w:p w14:paraId="74939D33"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LIC</w:t>
            </w:r>
          </w:p>
        </w:tc>
      </w:tr>
      <w:tr w:rsidR="00AB4195" w:rsidRPr="00AB4195" w14:paraId="63827DD4" w14:textId="77777777" w:rsidTr="00FC3EE0">
        <w:tc>
          <w:tcPr>
            <w:tcW w:w="5671" w:type="dxa"/>
          </w:tcPr>
          <w:p w14:paraId="27C9F0F1" w14:textId="77777777" w:rsidR="00AB4195" w:rsidRPr="00AB4195" w:rsidRDefault="00AB4195" w:rsidP="00FC3EE0">
            <w:pPr>
              <w:rPr>
                <w:rFonts w:ascii="Times New Roman" w:hAnsi="Times New Roman" w:cs="Times New Roman"/>
                <w:sz w:val="20"/>
                <w:szCs w:val="20"/>
              </w:rPr>
            </w:pPr>
          </w:p>
          <w:p w14:paraId="092D0FC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Previous experience of robotic surgery</w:t>
            </w:r>
          </w:p>
        </w:tc>
        <w:tc>
          <w:tcPr>
            <w:tcW w:w="1134" w:type="dxa"/>
          </w:tcPr>
          <w:p w14:paraId="20C381BD" w14:textId="77777777" w:rsidR="00AB4195" w:rsidRPr="00AB4195" w:rsidRDefault="00AB4195" w:rsidP="00FC3EE0">
            <w:pPr>
              <w:jc w:val="center"/>
              <w:rPr>
                <w:rFonts w:ascii="Times New Roman" w:hAnsi="Times New Roman" w:cs="Times New Roman"/>
                <w:sz w:val="20"/>
                <w:szCs w:val="20"/>
              </w:rPr>
            </w:pPr>
          </w:p>
          <w:p w14:paraId="075502D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82.70%</w:t>
            </w:r>
          </w:p>
        </w:tc>
        <w:tc>
          <w:tcPr>
            <w:tcW w:w="1134" w:type="dxa"/>
            <w:vAlign w:val="bottom"/>
          </w:tcPr>
          <w:p w14:paraId="635A70A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81.01%</w:t>
            </w:r>
          </w:p>
        </w:tc>
        <w:tc>
          <w:tcPr>
            <w:tcW w:w="1134" w:type="dxa"/>
            <w:vAlign w:val="bottom"/>
          </w:tcPr>
          <w:p w14:paraId="1FA1B21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83.52%</w:t>
            </w:r>
          </w:p>
        </w:tc>
        <w:tc>
          <w:tcPr>
            <w:tcW w:w="1134" w:type="dxa"/>
            <w:vAlign w:val="bottom"/>
          </w:tcPr>
          <w:p w14:paraId="193A890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85.71%</w:t>
            </w:r>
          </w:p>
        </w:tc>
        <w:tc>
          <w:tcPr>
            <w:tcW w:w="1134" w:type="dxa"/>
            <w:vAlign w:val="bottom"/>
          </w:tcPr>
          <w:p w14:paraId="75A8B05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4B297F0C" w14:textId="77777777" w:rsidTr="00FC3EE0">
        <w:tc>
          <w:tcPr>
            <w:tcW w:w="5671" w:type="dxa"/>
          </w:tcPr>
          <w:p w14:paraId="2022281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Be deemed a competent robotics surgeon</w:t>
            </w:r>
          </w:p>
        </w:tc>
        <w:tc>
          <w:tcPr>
            <w:tcW w:w="1134" w:type="dxa"/>
          </w:tcPr>
          <w:p w14:paraId="5968369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85.30%</w:t>
            </w:r>
          </w:p>
        </w:tc>
        <w:tc>
          <w:tcPr>
            <w:tcW w:w="1134" w:type="dxa"/>
            <w:vAlign w:val="bottom"/>
          </w:tcPr>
          <w:p w14:paraId="0E0443D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82.86%</w:t>
            </w:r>
          </w:p>
        </w:tc>
        <w:tc>
          <w:tcPr>
            <w:tcW w:w="1134" w:type="dxa"/>
            <w:vAlign w:val="bottom"/>
          </w:tcPr>
          <w:p w14:paraId="54AA321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86.36%</w:t>
            </w:r>
          </w:p>
        </w:tc>
        <w:tc>
          <w:tcPr>
            <w:tcW w:w="1134" w:type="dxa"/>
            <w:vAlign w:val="bottom"/>
          </w:tcPr>
          <w:p w14:paraId="204F962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90.00%</w:t>
            </w:r>
          </w:p>
        </w:tc>
        <w:tc>
          <w:tcPr>
            <w:tcW w:w="1134" w:type="dxa"/>
            <w:vAlign w:val="bottom"/>
          </w:tcPr>
          <w:p w14:paraId="2840708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460D859D" w14:textId="77777777" w:rsidTr="00FC3EE0">
        <w:tc>
          <w:tcPr>
            <w:tcW w:w="5671" w:type="dxa"/>
          </w:tcPr>
          <w:p w14:paraId="11FBDC4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Have an understanding of the clinical evidence base</w:t>
            </w:r>
          </w:p>
        </w:tc>
        <w:tc>
          <w:tcPr>
            <w:tcW w:w="1134" w:type="dxa"/>
          </w:tcPr>
          <w:p w14:paraId="063F7A3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96.50%</w:t>
            </w:r>
          </w:p>
        </w:tc>
        <w:tc>
          <w:tcPr>
            <w:tcW w:w="1134" w:type="dxa"/>
            <w:vAlign w:val="bottom"/>
          </w:tcPr>
          <w:p w14:paraId="4C40A70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95.97%</w:t>
            </w:r>
          </w:p>
        </w:tc>
        <w:tc>
          <w:tcPr>
            <w:tcW w:w="1134" w:type="dxa"/>
            <w:vAlign w:val="bottom"/>
          </w:tcPr>
          <w:p w14:paraId="6754E54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97.16%</w:t>
            </w:r>
          </w:p>
        </w:tc>
        <w:tc>
          <w:tcPr>
            <w:tcW w:w="1134" w:type="dxa"/>
            <w:vAlign w:val="bottom"/>
          </w:tcPr>
          <w:p w14:paraId="3EED9D6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97.14%</w:t>
            </w:r>
          </w:p>
        </w:tc>
        <w:tc>
          <w:tcPr>
            <w:tcW w:w="1134" w:type="dxa"/>
            <w:vAlign w:val="bottom"/>
          </w:tcPr>
          <w:p w14:paraId="3CBD525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57E7BFDB" w14:textId="77777777" w:rsidTr="00FC3EE0">
        <w:tc>
          <w:tcPr>
            <w:tcW w:w="5671" w:type="dxa"/>
          </w:tcPr>
          <w:p w14:paraId="0FCBAAF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Have an understanding of the healthcare setting in which they are leading a service</w:t>
            </w:r>
          </w:p>
        </w:tc>
        <w:tc>
          <w:tcPr>
            <w:tcW w:w="1134" w:type="dxa"/>
          </w:tcPr>
          <w:p w14:paraId="136B3BF3" w14:textId="77777777" w:rsidR="00AB4195" w:rsidRPr="00AB4195" w:rsidRDefault="00AB4195" w:rsidP="00FC3EE0">
            <w:pPr>
              <w:jc w:val="center"/>
              <w:rPr>
                <w:rFonts w:ascii="Times New Roman" w:hAnsi="Times New Roman" w:cs="Times New Roman"/>
                <w:sz w:val="20"/>
                <w:szCs w:val="20"/>
              </w:rPr>
            </w:pPr>
          </w:p>
          <w:p w14:paraId="13E787D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96.00%</w:t>
            </w:r>
          </w:p>
        </w:tc>
        <w:tc>
          <w:tcPr>
            <w:tcW w:w="1134" w:type="dxa"/>
            <w:vAlign w:val="bottom"/>
          </w:tcPr>
          <w:p w14:paraId="3451E25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95.63%</w:t>
            </w:r>
          </w:p>
        </w:tc>
        <w:tc>
          <w:tcPr>
            <w:tcW w:w="1134" w:type="dxa"/>
            <w:vAlign w:val="bottom"/>
          </w:tcPr>
          <w:p w14:paraId="446440A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94.32%</w:t>
            </w:r>
          </w:p>
        </w:tc>
        <w:tc>
          <w:tcPr>
            <w:tcW w:w="1134" w:type="dxa"/>
            <w:vAlign w:val="bottom"/>
          </w:tcPr>
          <w:p w14:paraId="551015F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98.10%</w:t>
            </w:r>
          </w:p>
        </w:tc>
        <w:tc>
          <w:tcPr>
            <w:tcW w:w="1134" w:type="dxa"/>
            <w:vAlign w:val="bottom"/>
          </w:tcPr>
          <w:p w14:paraId="652858E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6C1FFBDA" w14:textId="77777777" w:rsidTr="00FC3EE0">
        <w:tc>
          <w:tcPr>
            <w:tcW w:w="5671" w:type="dxa"/>
          </w:tcPr>
          <w:p w14:paraId="70B80CE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Is able to work in a multi-professional / multi-disciplinary service</w:t>
            </w:r>
          </w:p>
        </w:tc>
        <w:tc>
          <w:tcPr>
            <w:tcW w:w="1134" w:type="dxa"/>
          </w:tcPr>
          <w:p w14:paraId="5FD3B35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94.70%</w:t>
            </w:r>
          </w:p>
        </w:tc>
        <w:tc>
          <w:tcPr>
            <w:tcW w:w="1134" w:type="dxa"/>
            <w:vAlign w:val="bottom"/>
          </w:tcPr>
          <w:p w14:paraId="5792E34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95.13%</w:t>
            </w:r>
          </w:p>
        </w:tc>
        <w:tc>
          <w:tcPr>
            <w:tcW w:w="1134" w:type="dxa"/>
            <w:vAlign w:val="bottom"/>
          </w:tcPr>
          <w:p w14:paraId="3926AF4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95.45%</w:t>
            </w:r>
          </w:p>
        </w:tc>
        <w:tc>
          <w:tcPr>
            <w:tcW w:w="1134" w:type="dxa"/>
            <w:vAlign w:val="bottom"/>
          </w:tcPr>
          <w:p w14:paraId="1C1F1A6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92.86%</w:t>
            </w:r>
          </w:p>
        </w:tc>
        <w:tc>
          <w:tcPr>
            <w:tcW w:w="1134" w:type="dxa"/>
            <w:vAlign w:val="bottom"/>
          </w:tcPr>
          <w:p w14:paraId="704397B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16B87CA5" w14:textId="77777777" w:rsidTr="00FC3EE0">
        <w:tc>
          <w:tcPr>
            <w:tcW w:w="5671" w:type="dxa"/>
          </w:tcPr>
          <w:p w14:paraId="220DD93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Should be a key member of the oversight group</w:t>
            </w:r>
          </w:p>
        </w:tc>
        <w:tc>
          <w:tcPr>
            <w:tcW w:w="1134" w:type="dxa"/>
          </w:tcPr>
          <w:p w14:paraId="08524EE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85.90%</w:t>
            </w:r>
          </w:p>
        </w:tc>
        <w:tc>
          <w:tcPr>
            <w:tcW w:w="1134" w:type="dxa"/>
            <w:vAlign w:val="bottom"/>
          </w:tcPr>
          <w:p w14:paraId="58A8969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84.03%</w:t>
            </w:r>
          </w:p>
        </w:tc>
        <w:tc>
          <w:tcPr>
            <w:tcW w:w="1134" w:type="dxa"/>
            <w:vAlign w:val="bottom"/>
          </w:tcPr>
          <w:p w14:paraId="56A5963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84.66%</w:t>
            </w:r>
          </w:p>
        </w:tc>
        <w:tc>
          <w:tcPr>
            <w:tcW w:w="1134" w:type="dxa"/>
            <w:vAlign w:val="bottom"/>
          </w:tcPr>
          <w:p w14:paraId="2981804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90.95%</w:t>
            </w:r>
          </w:p>
        </w:tc>
        <w:tc>
          <w:tcPr>
            <w:tcW w:w="1134" w:type="dxa"/>
            <w:vAlign w:val="bottom"/>
          </w:tcPr>
          <w:p w14:paraId="6822B64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23E867C7" w14:textId="77777777" w:rsidTr="00FC3EE0">
        <w:tc>
          <w:tcPr>
            <w:tcW w:w="5671" w:type="dxa"/>
          </w:tcPr>
          <w:p w14:paraId="3E92832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Should be a key member of the operational group</w:t>
            </w:r>
          </w:p>
        </w:tc>
        <w:tc>
          <w:tcPr>
            <w:tcW w:w="1134" w:type="dxa"/>
          </w:tcPr>
          <w:p w14:paraId="15BE7EB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89.40%</w:t>
            </w:r>
          </w:p>
        </w:tc>
        <w:tc>
          <w:tcPr>
            <w:tcW w:w="1134" w:type="dxa"/>
            <w:vAlign w:val="bottom"/>
          </w:tcPr>
          <w:p w14:paraId="4810A6A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87.23%</w:t>
            </w:r>
          </w:p>
        </w:tc>
        <w:tc>
          <w:tcPr>
            <w:tcW w:w="1134" w:type="dxa"/>
            <w:vAlign w:val="bottom"/>
          </w:tcPr>
          <w:p w14:paraId="41D6ED0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89.20%</w:t>
            </w:r>
          </w:p>
        </w:tc>
        <w:tc>
          <w:tcPr>
            <w:tcW w:w="1134" w:type="dxa"/>
            <w:vAlign w:val="bottom"/>
          </w:tcPr>
          <w:p w14:paraId="6D50DA0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95.24%</w:t>
            </w:r>
          </w:p>
        </w:tc>
        <w:tc>
          <w:tcPr>
            <w:tcW w:w="1134" w:type="dxa"/>
            <w:vAlign w:val="bottom"/>
          </w:tcPr>
          <w:p w14:paraId="51C8EAE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255877D3" w14:textId="77777777" w:rsidTr="00FC3EE0">
        <w:tc>
          <w:tcPr>
            <w:tcW w:w="5671" w:type="dxa"/>
          </w:tcPr>
          <w:p w14:paraId="25E1F83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Should have a strategic vision to aid the development of the organisation</w:t>
            </w:r>
          </w:p>
        </w:tc>
        <w:tc>
          <w:tcPr>
            <w:tcW w:w="1134" w:type="dxa"/>
          </w:tcPr>
          <w:p w14:paraId="68FB1A6F" w14:textId="77777777" w:rsidR="00AB4195" w:rsidRPr="00AB4195" w:rsidRDefault="00AB4195" w:rsidP="00FC3EE0">
            <w:pPr>
              <w:jc w:val="center"/>
              <w:rPr>
                <w:rFonts w:ascii="Times New Roman" w:hAnsi="Times New Roman" w:cs="Times New Roman"/>
                <w:sz w:val="20"/>
                <w:szCs w:val="20"/>
              </w:rPr>
            </w:pPr>
          </w:p>
          <w:p w14:paraId="0431FBB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94.70%</w:t>
            </w:r>
          </w:p>
        </w:tc>
        <w:tc>
          <w:tcPr>
            <w:tcW w:w="1134" w:type="dxa"/>
            <w:vAlign w:val="bottom"/>
          </w:tcPr>
          <w:p w14:paraId="0C92DB8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94.79%</w:t>
            </w:r>
          </w:p>
        </w:tc>
        <w:tc>
          <w:tcPr>
            <w:tcW w:w="1134" w:type="dxa"/>
            <w:vAlign w:val="bottom"/>
          </w:tcPr>
          <w:p w14:paraId="78FC6C0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96.02%</w:t>
            </w:r>
          </w:p>
        </w:tc>
        <w:tc>
          <w:tcPr>
            <w:tcW w:w="1134" w:type="dxa"/>
            <w:vAlign w:val="bottom"/>
          </w:tcPr>
          <w:p w14:paraId="06CA672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93.33%</w:t>
            </w:r>
          </w:p>
        </w:tc>
        <w:tc>
          <w:tcPr>
            <w:tcW w:w="1134" w:type="dxa"/>
            <w:vAlign w:val="bottom"/>
          </w:tcPr>
          <w:p w14:paraId="1DE2EAD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bl>
    <w:p w14:paraId="4DF9B032" w14:textId="77777777" w:rsidR="00AB4195" w:rsidRPr="00AB4195" w:rsidRDefault="00AB4195" w:rsidP="00AB4195">
      <w:pPr>
        <w:rPr>
          <w:rFonts w:ascii="Times New Roman" w:hAnsi="Times New Roman" w:cs="Times New Roman"/>
          <w:b/>
          <w:bCs/>
          <w:sz w:val="20"/>
          <w:szCs w:val="20"/>
        </w:rPr>
      </w:pPr>
    </w:p>
    <w:p w14:paraId="7EE94022" w14:textId="77777777" w:rsidR="00AB4195" w:rsidRPr="00AB4195" w:rsidRDefault="00AB4195" w:rsidP="00AB4195">
      <w:pPr>
        <w:rPr>
          <w:rFonts w:ascii="Times New Roman" w:hAnsi="Times New Roman" w:cs="Times New Roman"/>
          <w:b/>
          <w:bCs/>
          <w:sz w:val="20"/>
          <w:szCs w:val="20"/>
        </w:rPr>
      </w:pPr>
    </w:p>
    <w:p w14:paraId="554E4D9D"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Healthcare professionals who wish to lead on the day-to-day delivery of robotic programmes (as delegated by the operational group) should demonstrate the following characteristics:</w:t>
      </w:r>
    </w:p>
    <w:p w14:paraId="38046437"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107AE42C" w14:textId="77777777" w:rsidTr="00FC3EE0">
        <w:tc>
          <w:tcPr>
            <w:tcW w:w="5671" w:type="dxa"/>
          </w:tcPr>
          <w:p w14:paraId="1B856634"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134" w:type="dxa"/>
          </w:tcPr>
          <w:p w14:paraId="67AE92A9"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2F3D38F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HIC</w:t>
            </w:r>
          </w:p>
        </w:tc>
        <w:tc>
          <w:tcPr>
            <w:tcW w:w="1134" w:type="dxa"/>
          </w:tcPr>
          <w:p w14:paraId="5ABEE77E"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p>
        </w:tc>
        <w:tc>
          <w:tcPr>
            <w:tcW w:w="1134" w:type="dxa"/>
          </w:tcPr>
          <w:p w14:paraId="68C3BA77"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LMIC</w:t>
            </w:r>
          </w:p>
        </w:tc>
        <w:tc>
          <w:tcPr>
            <w:tcW w:w="1134" w:type="dxa"/>
          </w:tcPr>
          <w:p w14:paraId="37D56470"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LIC</w:t>
            </w:r>
          </w:p>
        </w:tc>
      </w:tr>
      <w:tr w:rsidR="00AB4195" w:rsidRPr="00AB4195" w14:paraId="68CDE636" w14:textId="77777777" w:rsidTr="00FC3EE0">
        <w:tc>
          <w:tcPr>
            <w:tcW w:w="5671" w:type="dxa"/>
          </w:tcPr>
          <w:p w14:paraId="55902A66" w14:textId="77777777" w:rsidR="00AB4195" w:rsidRPr="00AB4195" w:rsidRDefault="00AB4195" w:rsidP="00FC3EE0">
            <w:pPr>
              <w:rPr>
                <w:rFonts w:ascii="Times New Roman" w:hAnsi="Times New Roman" w:cs="Times New Roman"/>
                <w:sz w:val="20"/>
                <w:szCs w:val="20"/>
              </w:rPr>
            </w:pPr>
          </w:p>
          <w:p w14:paraId="16B770A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An understanding of the clinical evidence</w:t>
            </w:r>
          </w:p>
        </w:tc>
        <w:tc>
          <w:tcPr>
            <w:tcW w:w="1134" w:type="dxa"/>
          </w:tcPr>
          <w:p w14:paraId="1669C290" w14:textId="77777777" w:rsidR="00AB4195" w:rsidRPr="00AB4195" w:rsidRDefault="00AB4195" w:rsidP="00FC3EE0">
            <w:pPr>
              <w:jc w:val="center"/>
              <w:rPr>
                <w:rFonts w:ascii="Times New Roman" w:hAnsi="Times New Roman" w:cs="Times New Roman"/>
                <w:sz w:val="20"/>
                <w:szCs w:val="20"/>
              </w:rPr>
            </w:pPr>
          </w:p>
          <w:p w14:paraId="7259C68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93.20%</w:t>
            </w:r>
          </w:p>
        </w:tc>
        <w:tc>
          <w:tcPr>
            <w:tcW w:w="1134" w:type="dxa"/>
            <w:vAlign w:val="bottom"/>
          </w:tcPr>
          <w:p w14:paraId="79214BE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90.92%</w:t>
            </w:r>
          </w:p>
        </w:tc>
        <w:tc>
          <w:tcPr>
            <w:tcW w:w="1134" w:type="dxa"/>
            <w:vAlign w:val="bottom"/>
          </w:tcPr>
          <w:p w14:paraId="0D69E5A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97.16%</w:t>
            </w:r>
          </w:p>
        </w:tc>
        <w:tc>
          <w:tcPr>
            <w:tcW w:w="1134" w:type="dxa"/>
            <w:vAlign w:val="bottom"/>
          </w:tcPr>
          <w:p w14:paraId="329C714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95.71%</w:t>
            </w:r>
          </w:p>
        </w:tc>
        <w:tc>
          <w:tcPr>
            <w:tcW w:w="1134" w:type="dxa"/>
            <w:vAlign w:val="bottom"/>
          </w:tcPr>
          <w:p w14:paraId="36B2149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6614D8CD" w14:textId="77777777" w:rsidTr="00FC3EE0">
        <w:tc>
          <w:tcPr>
            <w:tcW w:w="5671" w:type="dxa"/>
          </w:tcPr>
          <w:p w14:paraId="3E05864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Be aware of emerging robotic platforms across surgical specialities</w:t>
            </w:r>
          </w:p>
        </w:tc>
        <w:tc>
          <w:tcPr>
            <w:tcW w:w="1134" w:type="dxa"/>
          </w:tcPr>
          <w:p w14:paraId="74FD116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88.60%</w:t>
            </w:r>
          </w:p>
        </w:tc>
        <w:tc>
          <w:tcPr>
            <w:tcW w:w="1134" w:type="dxa"/>
            <w:vAlign w:val="bottom"/>
          </w:tcPr>
          <w:p w14:paraId="2B91A4C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85.21%</w:t>
            </w:r>
          </w:p>
        </w:tc>
        <w:tc>
          <w:tcPr>
            <w:tcW w:w="1134" w:type="dxa"/>
            <w:vAlign w:val="bottom"/>
          </w:tcPr>
          <w:p w14:paraId="0D6BA35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94.32%</w:t>
            </w:r>
          </w:p>
        </w:tc>
        <w:tc>
          <w:tcPr>
            <w:tcW w:w="1134" w:type="dxa"/>
            <w:vAlign w:val="bottom"/>
          </w:tcPr>
          <w:p w14:paraId="7565FEC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93.33%</w:t>
            </w:r>
          </w:p>
        </w:tc>
        <w:tc>
          <w:tcPr>
            <w:tcW w:w="1134" w:type="dxa"/>
            <w:vAlign w:val="bottom"/>
          </w:tcPr>
          <w:p w14:paraId="64ECA8C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r w:rsidR="00AB4195" w:rsidRPr="00AB4195" w14:paraId="37A7F420" w14:textId="77777777" w:rsidTr="00FC3EE0">
        <w:tc>
          <w:tcPr>
            <w:tcW w:w="5671" w:type="dxa"/>
          </w:tcPr>
          <w:p w14:paraId="48CE14E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An understanding of the healthcare setting in which they are leading a service</w:t>
            </w:r>
          </w:p>
        </w:tc>
        <w:tc>
          <w:tcPr>
            <w:tcW w:w="1134" w:type="dxa"/>
          </w:tcPr>
          <w:p w14:paraId="2503BE80" w14:textId="77777777" w:rsidR="00AB4195" w:rsidRPr="00AB4195" w:rsidRDefault="00AB4195" w:rsidP="00FC3EE0">
            <w:pPr>
              <w:jc w:val="center"/>
              <w:rPr>
                <w:rFonts w:ascii="Times New Roman" w:hAnsi="Times New Roman" w:cs="Times New Roman"/>
                <w:sz w:val="20"/>
                <w:szCs w:val="20"/>
              </w:rPr>
            </w:pPr>
          </w:p>
          <w:p w14:paraId="1BB0084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95.40%</w:t>
            </w:r>
          </w:p>
        </w:tc>
        <w:tc>
          <w:tcPr>
            <w:tcW w:w="1134" w:type="dxa"/>
            <w:vAlign w:val="bottom"/>
          </w:tcPr>
          <w:p w14:paraId="4B3A1BC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94.12%</w:t>
            </w:r>
          </w:p>
        </w:tc>
        <w:tc>
          <w:tcPr>
            <w:tcW w:w="1134" w:type="dxa"/>
            <w:vAlign w:val="bottom"/>
          </w:tcPr>
          <w:p w14:paraId="0F47890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97.16%</w:t>
            </w:r>
          </w:p>
        </w:tc>
        <w:tc>
          <w:tcPr>
            <w:tcW w:w="1134" w:type="dxa"/>
            <w:vAlign w:val="bottom"/>
          </w:tcPr>
          <w:p w14:paraId="46611AE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97.62%</w:t>
            </w:r>
          </w:p>
        </w:tc>
        <w:tc>
          <w:tcPr>
            <w:tcW w:w="1134" w:type="dxa"/>
            <w:vAlign w:val="bottom"/>
          </w:tcPr>
          <w:p w14:paraId="1650DFD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175EB6F1" w14:textId="77777777" w:rsidTr="00FC3EE0">
        <w:tc>
          <w:tcPr>
            <w:tcW w:w="5671" w:type="dxa"/>
          </w:tcPr>
          <w:p w14:paraId="414D523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Is able to work in a multi-professional / multi-disciplinary service</w:t>
            </w:r>
          </w:p>
        </w:tc>
        <w:tc>
          <w:tcPr>
            <w:tcW w:w="1134" w:type="dxa"/>
          </w:tcPr>
          <w:p w14:paraId="4E587CC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96.70%</w:t>
            </w:r>
          </w:p>
        </w:tc>
        <w:tc>
          <w:tcPr>
            <w:tcW w:w="1134" w:type="dxa"/>
            <w:vAlign w:val="bottom"/>
          </w:tcPr>
          <w:p w14:paraId="33B77B8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96.30%</w:t>
            </w:r>
          </w:p>
        </w:tc>
        <w:tc>
          <w:tcPr>
            <w:tcW w:w="1134" w:type="dxa"/>
            <w:vAlign w:val="bottom"/>
          </w:tcPr>
          <w:p w14:paraId="210A4AA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97.16%</w:t>
            </w:r>
          </w:p>
        </w:tc>
        <w:tc>
          <w:tcPr>
            <w:tcW w:w="1134" w:type="dxa"/>
            <w:vAlign w:val="bottom"/>
          </w:tcPr>
          <w:p w14:paraId="22DE980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97.14%</w:t>
            </w:r>
          </w:p>
        </w:tc>
        <w:tc>
          <w:tcPr>
            <w:tcW w:w="1134" w:type="dxa"/>
            <w:vAlign w:val="bottom"/>
          </w:tcPr>
          <w:p w14:paraId="507AF03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3BA49C98" w14:textId="77777777" w:rsidTr="00FC3EE0">
        <w:tc>
          <w:tcPr>
            <w:tcW w:w="5671" w:type="dxa"/>
          </w:tcPr>
          <w:p w14:paraId="279CF52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Should be a key member of the oversight group</w:t>
            </w:r>
          </w:p>
        </w:tc>
        <w:tc>
          <w:tcPr>
            <w:tcW w:w="1134" w:type="dxa"/>
          </w:tcPr>
          <w:p w14:paraId="4B76669C" w14:textId="77777777" w:rsidR="00AB4195" w:rsidRPr="00AB4195" w:rsidRDefault="00AB4195" w:rsidP="00FC3EE0">
            <w:pPr>
              <w:jc w:val="center"/>
              <w:rPr>
                <w:rFonts w:ascii="Times New Roman" w:hAnsi="Times New Roman" w:cs="Times New Roman"/>
                <w:sz w:val="20"/>
                <w:szCs w:val="20"/>
              </w:rPr>
            </w:pPr>
          </w:p>
        </w:tc>
        <w:tc>
          <w:tcPr>
            <w:tcW w:w="1134" w:type="dxa"/>
            <w:vAlign w:val="bottom"/>
          </w:tcPr>
          <w:p w14:paraId="184B4F68" w14:textId="77777777" w:rsidR="00AB4195" w:rsidRPr="00AB4195" w:rsidRDefault="00AB4195" w:rsidP="00FC3EE0">
            <w:pPr>
              <w:jc w:val="center"/>
              <w:rPr>
                <w:rFonts w:ascii="Times New Roman" w:hAnsi="Times New Roman" w:cs="Times New Roman"/>
                <w:color w:val="000000"/>
                <w:sz w:val="20"/>
                <w:szCs w:val="20"/>
              </w:rPr>
            </w:pPr>
          </w:p>
        </w:tc>
        <w:tc>
          <w:tcPr>
            <w:tcW w:w="1134" w:type="dxa"/>
            <w:vAlign w:val="bottom"/>
          </w:tcPr>
          <w:p w14:paraId="1C320F5E" w14:textId="77777777" w:rsidR="00AB4195" w:rsidRPr="00AB4195" w:rsidRDefault="00AB4195" w:rsidP="00FC3EE0">
            <w:pPr>
              <w:jc w:val="center"/>
              <w:rPr>
                <w:rFonts w:ascii="Times New Roman" w:hAnsi="Times New Roman" w:cs="Times New Roman"/>
                <w:color w:val="000000"/>
                <w:sz w:val="20"/>
                <w:szCs w:val="20"/>
              </w:rPr>
            </w:pPr>
          </w:p>
        </w:tc>
        <w:tc>
          <w:tcPr>
            <w:tcW w:w="1134" w:type="dxa"/>
            <w:vAlign w:val="bottom"/>
          </w:tcPr>
          <w:p w14:paraId="478440AC" w14:textId="77777777" w:rsidR="00AB4195" w:rsidRPr="00AB4195" w:rsidRDefault="00AB4195" w:rsidP="00FC3EE0">
            <w:pPr>
              <w:jc w:val="center"/>
              <w:rPr>
                <w:rFonts w:ascii="Times New Roman" w:hAnsi="Times New Roman" w:cs="Times New Roman"/>
                <w:color w:val="000000"/>
                <w:sz w:val="20"/>
                <w:szCs w:val="20"/>
              </w:rPr>
            </w:pPr>
          </w:p>
        </w:tc>
        <w:tc>
          <w:tcPr>
            <w:tcW w:w="1134" w:type="dxa"/>
            <w:vAlign w:val="bottom"/>
          </w:tcPr>
          <w:p w14:paraId="37B1D0D0" w14:textId="77777777" w:rsidR="00AB4195" w:rsidRPr="00AB4195" w:rsidRDefault="00AB4195" w:rsidP="00FC3EE0">
            <w:pPr>
              <w:jc w:val="center"/>
              <w:rPr>
                <w:rFonts w:ascii="Times New Roman" w:hAnsi="Times New Roman" w:cs="Times New Roman"/>
                <w:color w:val="000000"/>
                <w:sz w:val="20"/>
                <w:szCs w:val="20"/>
              </w:rPr>
            </w:pPr>
          </w:p>
        </w:tc>
      </w:tr>
      <w:tr w:rsidR="00AB4195" w:rsidRPr="00AB4195" w14:paraId="490159BF" w14:textId="77777777" w:rsidTr="00FC3EE0">
        <w:tc>
          <w:tcPr>
            <w:tcW w:w="5671" w:type="dxa"/>
          </w:tcPr>
          <w:p w14:paraId="351855A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Should be a key member of the operational group</w:t>
            </w:r>
          </w:p>
        </w:tc>
        <w:tc>
          <w:tcPr>
            <w:tcW w:w="1134" w:type="dxa"/>
          </w:tcPr>
          <w:p w14:paraId="019B9B4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87.00%</w:t>
            </w:r>
          </w:p>
        </w:tc>
        <w:tc>
          <w:tcPr>
            <w:tcW w:w="1134" w:type="dxa"/>
            <w:vAlign w:val="bottom"/>
          </w:tcPr>
          <w:p w14:paraId="499FB21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86.55%</w:t>
            </w:r>
          </w:p>
        </w:tc>
        <w:tc>
          <w:tcPr>
            <w:tcW w:w="1134" w:type="dxa"/>
            <w:vAlign w:val="bottom"/>
          </w:tcPr>
          <w:p w14:paraId="0E7F7C3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85.80%</w:t>
            </w:r>
          </w:p>
        </w:tc>
        <w:tc>
          <w:tcPr>
            <w:tcW w:w="1134" w:type="dxa"/>
            <w:vAlign w:val="bottom"/>
          </w:tcPr>
          <w:p w14:paraId="4BCD0BD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88.57%</w:t>
            </w:r>
          </w:p>
        </w:tc>
        <w:tc>
          <w:tcPr>
            <w:tcW w:w="1134" w:type="dxa"/>
            <w:vAlign w:val="bottom"/>
          </w:tcPr>
          <w:p w14:paraId="144C2A5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0F481002" w14:textId="77777777" w:rsidTr="00FC3EE0">
        <w:tc>
          <w:tcPr>
            <w:tcW w:w="5671" w:type="dxa"/>
          </w:tcPr>
          <w:p w14:paraId="53DCBDD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Should have a strategic vision to aid the development of the organisation</w:t>
            </w:r>
          </w:p>
        </w:tc>
        <w:tc>
          <w:tcPr>
            <w:tcW w:w="1134" w:type="dxa"/>
          </w:tcPr>
          <w:p w14:paraId="566AD510" w14:textId="77777777" w:rsidR="00AB4195" w:rsidRPr="00AB4195" w:rsidRDefault="00AB4195" w:rsidP="00FC3EE0">
            <w:pPr>
              <w:jc w:val="center"/>
              <w:rPr>
                <w:rFonts w:ascii="Times New Roman" w:hAnsi="Times New Roman" w:cs="Times New Roman"/>
                <w:sz w:val="20"/>
                <w:szCs w:val="20"/>
              </w:rPr>
            </w:pPr>
          </w:p>
          <w:p w14:paraId="5B7CB45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87.90%</w:t>
            </w:r>
          </w:p>
        </w:tc>
        <w:tc>
          <w:tcPr>
            <w:tcW w:w="1134" w:type="dxa"/>
            <w:vAlign w:val="bottom"/>
          </w:tcPr>
          <w:p w14:paraId="5A1FF65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85.88%</w:t>
            </w:r>
          </w:p>
        </w:tc>
        <w:tc>
          <w:tcPr>
            <w:tcW w:w="1134" w:type="dxa"/>
            <w:vAlign w:val="bottom"/>
          </w:tcPr>
          <w:p w14:paraId="1739C43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90.91%</w:t>
            </w:r>
          </w:p>
        </w:tc>
        <w:tc>
          <w:tcPr>
            <w:tcW w:w="1134" w:type="dxa"/>
            <w:vAlign w:val="bottom"/>
          </w:tcPr>
          <w:p w14:paraId="1E2A3C3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91.43%</w:t>
            </w:r>
          </w:p>
        </w:tc>
        <w:tc>
          <w:tcPr>
            <w:tcW w:w="1134" w:type="dxa"/>
            <w:vAlign w:val="bottom"/>
          </w:tcPr>
          <w:p w14:paraId="5553EA1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84.21%</w:t>
            </w:r>
          </w:p>
        </w:tc>
      </w:tr>
    </w:tbl>
    <w:p w14:paraId="00578AE3" w14:textId="77777777" w:rsidR="00AB4195" w:rsidRPr="00AB4195" w:rsidRDefault="00AB4195" w:rsidP="00AB4195">
      <w:pPr>
        <w:rPr>
          <w:rFonts w:ascii="Times New Roman" w:hAnsi="Times New Roman" w:cs="Times New Roman"/>
          <w:b/>
          <w:bCs/>
          <w:sz w:val="20"/>
          <w:szCs w:val="20"/>
        </w:rPr>
      </w:pPr>
    </w:p>
    <w:p w14:paraId="3977CA48" w14:textId="77777777" w:rsidR="00AB4195" w:rsidRPr="00AB4195" w:rsidRDefault="00AB4195" w:rsidP="00AB4195">
      <w:pPr>
        <w:rPr>
          <w:rFonts w:ascii="Times New Roman" w:hAnsi="Times New Roman" w:cs="Times New Roman"/>
          <w:b/>
          <w:bCs/>
          <w:sz w:val="20"/>
          <w:szCs w:val="20"/>
        </w:rPr>
      </w:pPr>
    </w:p>
    <w:p w14:paraId="4397FF41"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Industry Partnership </w:t>
      </w:r>
    </w:p>
    <w:p w14:paraId="39283356" w14:textId="77777777" w:rsidR="00AB4195" w:rsidRPr="00AB4195" w:rsidRDefault="00AB4195" w:rsidP="00AB4195">
      <w:pPr>
        <w:rPr>
          <w:rFonts w:ascii="Times New Roman" w:hAnsi="Times New Roman" w:cs="Times New Roman"/>
          <w:b/>
          <w:bCs/>
          <w:sz w:val="20"/>
          <w:szCs w:val="20"/>
          <w:u w:val="single"/>
        </w:rPr>
      </w:pPr>
    </w:p>
    <w:p w14:paraId="56463219"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The role of an industry partner in implementing a robotic programme is:</w:t>
      </w:r>
    </w:p>
    <w:p w14:paraId="5DFCCA56"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5C2F2E5B" w14:textId="77777777" w:rsidTr="00FC3EE0">
        <w:tc>
          <w:tcPr>
            <w:tcW w:w="5671" w:type="dxa"/>
          </w:tcPr>
          <w:p w14:paraId="45EB3C9A"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134" w:type="dxa"/>
          </w:tcPr>
          <w:p w14:paraId="6C80C758"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236C6E49"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HIC</w:t>
            </w:r>
          </w:p>
        </w:tc>
        <w:tc>
          <w:tcPr>
            <w:tcW w:w="1134" w:type="dxa"/>
          </w:tcPr>
          <w:p w14:paraId="11CFAEFA"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p>
        </w:tc>
        <w:tc>
          <w:tcPr>
            <w:tcW w:w="1134" w:type="dxa"/>
          </w:tcPr>
          <w:p w14:paraId="67787918"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LMIC</w:t>
            </w:r>
          </w:p>
        </w:tc>
        <w:tc>
          <w:tcPr>
            <w:tcW w:w="1134" w:type="dxa"/>
          </w:tcPr>
          <w:p w14:paraId="13CA8A7A"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LIC</w:t>
            </w:r>
          </w:p>
        </w:tc>
      </w:tr>
      <w:tr w:rsidR="00AB4195" w:rsidRPr="00AB4195" w14:paraId="5287DB25" w14:textId="77777777" w:rsidTr="00FC3EE0">
        <w:tc>
          <w:tcPr>
            <w:tcW w:w="5671" w:type="dxa"/>
          </w:tcPr>
          <w:p w14:paraId="1912303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Participate in service tender process</w:t>
            </w:r>
          </w:p>
        </w:tc>
        <w:tc>
          <w:tcPr>
            <w:tcW w:w="1134" w:type="dxa"/>
          </w:tcPr>
          <w:p w14:paraId="69CFF7E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85.30%</w:t>
            </w:r>
          </w:p>
        </w:tc>
        <w:tc>
          <w:tcPr>
            <w:tcW w:w="1134" w:type="dxa"/>
            <w:vAlign w:val="bottom"/>
          </w:tcPr>
          <w:p w14:paraId="6A656D6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82.69%</w:t>
            </w:r>
          </w:p>
        </w:tc>
        <w:tc>
          <w:tcPr>
            <w:tcW w:w="1134" w:type="dxa"/>
            <w:vAlign w:val="bottom"/>
          </w:tcPr>
          <w:p w14:paraId="5022A2C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89.77%</w:t>
            </w:r>
          </w:p>
        </w:tc>
        <w:tc>
          <w:tcPr>
            <w:tcW w:w="1134" w:type="dxa"/>
            <w:vAlign w:val="bottom"/>
          </w:tcPr>
          <w:p w14:paraId="5BCC1D3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88.57%</w:t>
            </w:r>
          </w:p>
        </w:tc>
        <w:tc>
          <w:tcPr>
            <w:tcW w:w="1134" w:type="dxa"/>
            <w:vAlign w:val="bottom"/>
          </w:tcPr>
          <w:p w14:paraId="4088934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r w:rsidR="00AB4195" w:rsidRPr="00AB4195" w14:paraId="2A0341B5" w14:textId="77777777" w:rsidTr="00FC3EE0">
        <w:tc>
          <w:tcPr>
            <w:tcW w:w="5671" w:type="dxa"/>
          </w:tcPr>
          <w:p w14:paraId="40EF030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Business plan development support</w:t>
            </w:r>
          </w:p>
        </w:tc>
        <w:tc>
          <w:tcPr>
            <w:tcW w:w="1134" w:type="dxa"/>
          </w:tcPr>
          <w:p w14:paraId="2C54865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85.10%</w:t>
            </w:r>
          </w:p>
        </w:tc>
        <w:tc>
          <w:tcPr>
            <w:tcW w:w="1134" w:type="dxa"/>
            <w:vAlign w:val="bottom"/>
          </w:tcPr>
          <w:p w14:paraId="41B2FDD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80.50%</w:t>
            </w:r>
          </w:p>
        </w:tc>
        <w:tc>
          <w:tcPr>
            <w:tcW w:w="1134" w:type="dxa"/>
            <w:vAlign w:val="bottom"/>
          </w:tcPr>
          <w:p w14:paraId="0AC1F8F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88.64%</w:t>
            </w:r>
          </w:p>
        </w:tc>
        <w:tc>
          <w:tcPr>
            <w:tcW w:w="1134" w:type="dxa"/>
            <w:vAlign w:val="bottom"/>
          </w:tcPr>
          <w:p w14:paraId="4E78712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93.81%</w:t>
            </w:r>
          </w:p>
        </w:tc>
        <w:tc>
          <w:tcPr>
            <w:tcW w:w="1134" w:type="dxa"/>
            <w:vAlign w:val="bottom"/>
          </w:tcPr>
          <w:p w14:paraId="7D9A783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01CC113A" w14:textId="77777777" w:rsidTr="00FC3EE0">
        <w:tc>
          <w:tcPr>
            <w:tcW w:w="5671" w:type="dxa"/>
          </w:tcPr>
          <w:p w14:paraId="59FC815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System training for robotic surgeons and theatre teams</w:t>
            </w:r>
          </w:p>
        </w:tc>
        <w:tc>
          <w:tcPr>
            <w:tcW w:w="1134" w:type="dxa"/>
          </w:tcPr>
          <w:p w14:paraId="46F9BB9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92.60%</w:t>
            </w:r>
          </w:p>
        </w:tc>
        <w:tc>
          <w:tcPr>
            <w:tcW w:w="1134" w:type="dxa"/>
            <w:vAlign w:val="bottom"/>
          </w:tcPr>
          <w:p w14:paraId="759F894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92.61%</w:t>
            </w:r>
          </w:p>
        </w:tc>
        <w:tc>
          <w:tcPr>
            <w:tcW w:w="1134" w:type="dxa"/>
            <w:vAlign w:val="bottom"/>
          </w:tcPr>
          <w:p w14:paraId="0461F2F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89.20%</w:t>
            </w:r>
          </w:p>
        </w:tc>
        <w:tc>
          <w:tcPr>
            <w:tcW w:w="1134" w:type="dxa"/>
            <w:vAlign w:val="bottom"/>
          </w:tcPr>
          <w:p w14:paraId="3CB37BF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95.24%</w:t>
            </w:r>
          </w:p>
        </w:tc>
        <w:tc>
          <w:tcPr>
            <w:tcW w:w="1134" w:type="dxa"/>
            <w:vAlign w:val="bottom"/>
          </w:tcPr>
          <w:p w14:paraId="4CA8C64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26FB5D0A" w14:textId="77777777" w:rsidTr="00FC3EE0">
        <w:tc>
          <w:tcPr>
            <w:tcW w:w="5671" w:type="dxa"/>
          </w:tcPr>
          <w:p w14:paraId="0CBD99B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Procedural training for robotic surgeons</w:t>
            </w:r>
          </w:p>
        </w:tc>
        <w:tc>
          <w:tcPr>
            <w:tcW w:w="1134" w:type="dxa"/>
          </w:tcPr>
          <w:p w14:paraId="60BECB6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88.70%</w:t>
            </w:r>
          </w:p>
        </w:tc>
        <w:tc>
          <w:tcPr>
            <w:tcW w:w="1134" w:type="dxa"/>
            <w:vAlign w:val="bottom"/>
          </w:tcPr>
          <w:p w14:paraId="128F5CE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89.58%</w:t>
            </w:r>
          </w:p>
        </w:tc>
        <w:tc>
          <w:tcPr>
            <w:tcW w:w="1134" w:type="dxa"/>
            <w:vAlign w:val="bottom"/>
          </w:tcPr>
          <w:p w14:paraId="20EAB5B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85.23%</w:t>
            </w:r>
          </w:p>
        </w:tc>
        <w:tc>
          <w:tcPr>
            <w:tcW w:w="1134" w:type="dxa"/>
            <w:vAlign w:val="bottom"/>
          </w:tcPr>
          <w:p w14:paraId="674A447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89.52%</w:t>
            </w:r>
          </w:p>
        </w:tc>
        <w:tc>
          <w:tcPr>
            <w:tcW w:w="1134" w:type="dxa"/>
            <w:vAlign w:val="bottom"/>
          </w:tcPr>
          <w:p w14:paraId="27313CE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84.21%</w:t>
            </w:r>
          </w:p>
        </w:tc>
      </w:tr>
      <w:tr w:rsidR="00AB4195" w:rsidRPr="00AB4195" w14:paraId="5C84C58A" w14:textId="77777777" w:rsidTr="00FC3EE0">
        <w:tc>
          <w:tcPr>
            <w:tcW w:w="5671" w:type="dxa"/>
          </w:tcPr>
          <w:p w14:paraId="142D15A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Routine maintenance of the physical robotic system(s)</w:t>
            </w:r>
          </w:p>
        </w:tc>
        <w:tc>
          <w:tcPr>
            <w:tcW w:w="1134" w:type="dxa"/>
          </w:tcPr>
          <w:p w14:paraId="20A4C3B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93.30%</w:t>
            </w:r>
          </w:p>
        </w:tc>
        <w:tc>
          <w:tcPr>
            <w:tcW w:w="1134" w:type="dxa"/>
            <w:vAlign w:val="bottom"/>
          </w:tcPr>
          <w:p w14:paraId="6BF6379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93.61%</w:t>
            </w:r>
          </w:p>
        </w:tc>
        <w:tc>
          <w:tcPr>
            <w:tcW w:w="1134" w:type="dxa"/>
            <w:vAlign w:val="bottom"/>
          </w:tcPr>
          <w:p w14:paraId="5FBEDD4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90.34%</w:t>
            </w:r>
          </w:p>
        </w:tc>
        <w:tc>
          <w:tcPr>
            <w:tcW w:w="1134" w:type="dxa"/>
            <w:vAlign w:val="bottom"/>
          </w:tcPr>
          <w:p w14:paraId="383C467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94.76%</w:t>
            </w:r>
          </w:p>
        </w:tc>
        <w:tc>
          <w:tcPr>
            <w:tcW w:w="1134" w:type="dxa"/>
            <w:vAlign w:val="bottom"/>
          </w:tcPr>
          <w:p w14:paraId="7B67E9E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34CB93B9" w14:textId="77777777" w:rsidTr="00FC3EE0">
        <w:tc>
          <w:tcPr>
            <w:tcW w:w="5671" w:type="dxa"/>
          </w:tcPr>
          <w:p w14:paraId="6C9B26C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Routine maintenance of the digital support system</w:t>
            </w:r>
          </w:p>
        </w:tc>
        <w:tc>
          <w:tcPr>
            <w:tcW w:w="1134" w:type="dxa"/>
          </w:tcPr>
          <w:p w14:paraId="172AC25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92.60%</w:t>
            </w:r>
          </w:p>
        </w:tc>
        <w:tc>
          <w:tcPr>
            <w:tcW w:w="1134" w:type="dxa"/>
            <w:vAlign w:val="bottom"/>
          </w:tcPr>
          <w:p w14:paraId="5E6E196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92.27%</w:t>
            </w:r>
          </w:p>
        </w:tc>
        <w:tc>
          <w:tcPr>
            <w:tcW w:w="1134" w:type="dxa"/>
            <w:vAlign w:val="bottom"/>
          </w:tcPr>
          <w:p w14:paraId="40D1A58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90.91%</w:t>
            </w:r>
          </w:p>
        </w:tc>
        <w:tc>
          <w:tcPr>
            <w:tcW w:w="1134" w:type="dxa"/>
            <w:vAlign w:val="bottom"/>
          </w:tcPr>
          <w:p w14:paraId="45C780A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94.76%</w:t>
            </w:r>
          </w:p>
        </w:tc>
        <w:tc>
          <w:tcPr>
            <w:tcW w:w="1134" w:type="dxa"/>
            <w:vAlign w:val="bottom"/>
          </w:tcPr>
          <w:p w14:paraId="119FA6B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6C872DC5" w14:textId="77777777" w:rsidTr="00FC3EE0">
        <w:tc>
          <w:tcPr>
            <w:tcW w:w="5671" w:type="dxa"/>
          </w:tcPr>
          <w:p w14:paraId="00EEE08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Facilitate peer-to-peer knowledge transfer and education</w:t>
            </w:r>
          </w:p>
        </w:tc>
        <w:tc>
          <w:tcPr>
            <w:tcW w:w="1134" w:type="dxa"/>
          </w:tcPr>
          <w:p w14:paraId="67273C2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87.70%</w:t>
            </w:r>
          </w:p>
        </w:tc>
        <w:tc>
          <w:tcPr>
            <w:tcW w:w="1134" w:type="dxa"/>
            <w:vAlign w:val="bottom"/>
          </w:tcPr>
          <w:p w14:paraId="673AAF9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85.71%</w:t>
            </w:r>
          </w:p>
        </w:tc>
        <w:tc>
          <w:tcPr>
            <w:tcW w:w="1134" w:type="dxa"/>
            <w:vAlign w:val="bottom"/>
          </w:tcPr>
          <w:p w14:paraId="516EB42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91.48%</w:t>
            </w:r>
          </w:p>
        </w:tc>
        <w:tc>
          <w:tcPr>
            <w:tcW w:w="1134" w:type="dxa"/>
            <w:vAlign w:val="bottom"/>
          </w:tcPr>
          <w:p w14:paraId="1F0231E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89.52%</w:t>
            </w:r>
          </w:p>
        </w:tc>
        <w:tc>
          <w:tcPr>
            <w:tcW w:w="1134" w:type="dxa"/>
            <w:vAlign w:val="bottom"/>
          </w:tcPr>
          <w:p w14:paraId="32406C4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102F6495" w14:textId="77777777" w:rsidTr="00FC3EE0">
        <w:tc>
          <w:tcPr>
            <w:tcW w:w="5671" w:type="dxa"/>
          </w:tcPr>
          <w:p w14:paraId="18F3C51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Negotiation of costs</w:t>
            </w:r>
          </w:p>
        </w:tc>
        <w:tc>
          <w:tcPr>
            <w:tcW w:w="1134" w:type="dxa"/>
          </w:tcPr>
          <w:p w14:paraId="5ADC099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85.50%</w:t>
            </w:r>
          </w:p>
        </w:tc>
        <w:tc>
          <w:tcPr>
            <w:tcW w:w="1134" w:type="dxa"/>
            <w:vAlign w:val="bottom"/>
          </w:tcPr>
          <w:p w14:paraId="4669060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82.69%</w:t>
            </w:r>
          </w:p>
        </w:tc>
        <w:tc>
          <w:tcPr>
            <w:tcW w:w="1134" w:type="dxa"/>
            <w:vAlign w:val="bottom"/>
          </w:tcPr>
          <w:p w14:paraId="461A07E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86.36%</w:t>
            </w:r>
          </w:p>
        </w:tc>
        <w:tc>
          <w:tcPr>
            <w:tcW w:w="1134" w:type="dxa"/>
            <w:vAlign w:val="bottom"/>
          </w:tcPr>
          <w:p w14:paraId="6FADE0F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91.90%</w:t>
            </w:r>
          </w:p>
        </w:tc>
        <w:tc>
          <w:tcPr>
            <w:tcW w:w="1134" w:type="dxa"/>
            <w:vAlign w:val="bottom"/>
          </w:tcPr>
          <w:p w14:paraId="7C9C387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06C66047" w14:textId="77777777" w:rsidTr="00FC3EE0">
        <w:tc>
          <w:tcPr>
            <w:tcW w:w="5671" w:type="dxa"/>
          </w:tcPr>
          <w:p w14:paraId="05326DE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Ensure reliable supply chain of systems and consumables</w:t>
            </w:r>
          </w:p>
        </w:tc>
        <w:tc>
          <w:tcPr>
            <w:tcW w:w="1134" w:type="dxa"/>
          </w:tcPr>
          <w:p w14:paraId="7AAE7B6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93.60%</w:t>
            </w:r>
          </w:p>
        </w:tc>
        <w:tc>
          <w:tcPr>
            <w:tcW w:w="1134" w:type="dxa"/>
            <w:vAlign w:val="bottom"/>
          </w:tcPr>
          <w:p w14:paraId="12C1D5E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92.44%</w:t>
            </w:r>
          </w:p>
        </w:tc>
        <w:tc>
          <w:tcPr>
            <w:tcW w:w="1134" w:type="dxa"/>
            <w:vAlign w:val="bottom"/>
          </w:tcPr>
          <w:p w14:paraId="31378F2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92.61%</w:t>
            </w:r>
          </w:p>
        </w:tc>
        <w:tc>
          <w:tcPr>
            <w:tcW w:w="1134" w:type="dxa"/>
            <w:vAlign w:val="bottom"/>
          </w:tcPr>
          <w:p w14:paraId="3B7C9B2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98.10%</w:t>
            </w:r>
          </w:p>
        </w:tc>
        <w:tc>
          <w:tcPr>
            <w:tcW w:w="1134" w:type="dxa"/>
            <w:vAlign w:val="bottom"/>
          </w:tcPr>
          <w:p w14:paraId="3658C69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r w:rsidR="00AB4195" w:rsidRPr="00AB4195" w14:paraId="13A8A03E" w14:textId="77777777" w:rsidTr="00FC3EE0">
        <w:tc>
          <w:tcPr>
            <w:tcW w:w="5671" w:type="dxa"/>
          </w:tcPr>
          <w:p w14:paraId="03682EB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Ensure reliable distribution networks and logistical framework for procurement, importation and maintenance of equipment</w:t>
            </w:r>
          </w:p>
        </w:tc>
        <w:tc>
          <w:tcPr>
            <w:tcW w:w="1134" w:type="dxa"/>
          </w:tcPr>
          <w:p w14:paraId="4ED5727B" w14:textId="77777777" w:rsidR="00AB4195" w:rsidRPr="00AB4195" w:rsidRDefault="00AB4195" w:rsidP="00FC3EE0">
            <w:pPr>
              <w:jc w:val="center"/>
              <w:rPr>
                <w:rFonts w:ascii="Times New Roman" w:hAnsi="Times New Roman" w:cs="Times New Roman"/>
                <w:sz w:val="20"/>
                <w:szCs w:val="20"/>
              </w:rPr>
            </w:pPr>
          </w:p>
          <w:p w14:paraId="6D95BB8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93.10%</w:t>
            </w:r>
          </w:p>
        </w:tc>
        <w:tc>
          <w:tcPr>
            <w:tcW w:w="1134" w:type="dxa"/>
            <w:vAlign w:val="bottom"/>
          </w:tcPr>
          <w:p w14:paraId="244780D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91.76%</w:t>
            </w:r>
          </w:p>
        </w:tc>
        <w:tc>
          <w:tcPr>
            <w:tcW w:w="1134" w:type="dxa"/>
            <w:vAlign w:val="bottom"/>
          </w:tcPr>
          <w:p w14:paraId="6626491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91.48%</w:t>
            </w:r>
          </w:p>
        </w:tc>
        <w:tc>
          <w:tcPr>
            <w:tcW w:w="1134" w:type="dxa"/>
            <w:vAlign w:val="bottom"/>
          </w:tcPr>
          <w:p w14:paraId="65CFC04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98.57%</w:t>
            </w:r>
          </w:p>
        </w:tc>
        <w:tc>
          <w:tcPr>
            <w:tcW w:w="1134" w:type="dxa"/>
            <w:vAlign w:val="bottom"/>
          </w:tcPr>
          <w:p w14:paraId="6E10C02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bl>
    <w:p w14:paraId="096EE16E" w14:textId="7DCADEA5" w:rsidR="00AB4195" w:rsidRDefault="00AB4195" w:rsidP="00AB4195">
      <w:pPr>
        <w:rPr>
          <w:rFonts w:ascii="Times New Roman" w:hAnsi="Times New Roman" w:cs="Times New Roman"/>
          <w:b/>
          <w:bCs/>
          <w:sz w:val="20"/>
          <w:szCs w:val="20"/>
        </w:rPr>
      </w:pPr>
    </w:p>
    <w:p w14:paraId="1557744C" w14:textId="77777777" w:rsidR="00AB4195" w:rsidRPr="00AB4195" w:rsidRDefault="00AB4195" w:rsidP="00AB4195">
      <w:pPr>
        <w:rPr>
          <w:rFonts w:ascii="Times New Roman" w:hAnsi="Times New Roman" w:cs="Times New Roman"/>
          <w:b/>
          <w:bCs/>
          <w:sz w:val="20"/>
          <w:szCs w:val="20"/>
        </w:rPr>
      </w:pPr>
    </w:p>
    <w:p w14:paraId="541C52BF"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The role of an industry partner in expanding a robotic programme is:</w:t>
      </w:r>
    </w:p>
    <w:p w14:paraId="5D9F4300" w14:textId="77777777" w:rsidR="00AB4195" w:rsidRPr="00AB4195" w:rsidRDefault="00AB4195" w:rsidP="00AB4195">
      <w:pPr>
        <w:rPr>
          <w:rFonts w:ascii="Times New Roman" w:hAnsi="Times New Roman" w:cs="Times New Roman"/>
          <w:b/>
          <w:bCs/>
          <w:sz w:val="20"/>
          <w:szCs w:val="20"/>
        </w:rPr>
      </w:pPr>
    </w:p>
    <w:p w14:paraId="41DA5122"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415F63FE" w14:textId="77777777" w:rsidTr="00FC3EE0">
        <w:tc>
          <w:tcPr>
            <w:tcW w:w="5671" w:type="dxa"/>
          </w:tcPr>
          <w:p w14:paraId="6F676209"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134" w:type="dxa"/>
          </w:tcPr>
          <w:p w14:paraId="6C28E78E"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78482F30"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HIC</w:t>
            </w:r>
          </w:p>
        </w:tc>
        <w:tc>
          <w:tcPr>
            <w:tcW w:w="1134" w:type="dxa"/>
          </w:tcPr>
          <w:p w14:paraId="04474757"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p>
        </w:tc>
        <w:tc>
          <w:tcPr>
            <w:tcW w:w="1134" w:type="dxa"/>
          </w:tcPr>
          <w:p w14:paraId="3D8894AB"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LMIC</w:t>
            </w:r>
          </w:p>
        </w:tc>
        <w:tc>
          <w:tcPr>
            <w:tcW w:w="1134" w:type="dxa"/>
          </w:tcPr>
          <w:p w14:paraId="3BBC4993"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LIC</w:t>
            </w:r>
          </w:p>
        </w:tc>
      </w:tr>
      <w:tr w:rsidR="00AB4195" w:rsidRPr="00AB4195" w14:paraId="3F45C3AF" w14:textId="77777777" w:rsidTr="00FC3EE0">
        <w:tc>
          <w:tcPr>
            <w:tcW w:w="5671" w:type="dxa"/>
          </w:tcPr>
          <w:p w14:paraId="038BEE1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Introduction and demonstration of new technology and systems as they come to market</w:t>
            </w:r>
          </w:p>
        </w:tc>
        <w:tc>
          <w:tcPr>
            <w:tcW w:w="1134" w:type="dxa"/>
          </w:tcPr>
          <w:p w14:paraId="2A3930D6" w14:textId="77777777" w:rsidR="00AB4195" w:rsidRPr="00AB4195" w:rsidRDefault="00AB4195" w:rsidP="00FC3EE0">
            <w:pPr>
              <w:jc w:val="center"/>
              <w:rPr>
                <w:rFonts w:ascii="Times New Roman" w:hAnsi="Times New Roman" w:cs="Times New Roman"/>
                <w:sz w:val="20"/>
                <w:szCs w:val="20"/>
              </w:rPr>
            </w:pPr>
          </w:p>
          <w:p w14:paraId="6F1344B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96.20%</w:t>
            </w:r>
          </w:p>
        </w:tc>
        <w:tc>
          <w:tcPr>
            <w:tcW w:w="1134" w:type="dxa"/>
            <w:vAlign w:val="bottom"/>
          </w:tcPr>
          <w:p w14:paraId="51407C3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95.29%</w:t>
            </w:r>
          </w:p>
        </w:tc>
        <w:tc>
          <w:tcPr>
            <w:tcW w:w="1134" w:type="dxa"/>
            <w:vAlign w:val="bottom"/>
          </w:tcPr>
          <w:p w14:paraId="31EB4D4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96.59%</w:t>
            </w:r>
          </w:p>
        </w:tc>
        <w:tc>
          <w:tcPr>
            <w:tcW w:w="1134" w:type="dxa"/>
            <w:vAlign w:val="bottom"/>
          </w:tcPr>
          <w:p w14:paraId="2B00BF8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98.10%</w:t>
            </w:r>
          </w:p>
        </w:tc>
        <w:tc>
          <w:tcPr>
            <w:tcW w:w="1134" w:type="dxa"/>
            <w:vAlign w:val="bottom"/>
          </w:tcPr>
          <w:p w14:paraId="56C0D8B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36B62BD5" w14:textId="77777777" w:rsidTr="00FC3EE0">
        <w:tc>
          <w:tcPr>
            <w:tcW w:w="5671" w:type="dxa"/>
          </w:tcPr>
          <w:p w14:paraId="7270F20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Development of the robotic programme through long term innovative partnership</w:t>
            </w:r>
          </w:p>
        </w:tc>
        <w:tc>
          <w:tcPr>
            <w:tcW w:w="1134" w:type="dxa"/>
          </w:tcPr>
          <w:p w14:paraId="7202E8FC" w14:textId="77777777" w:rsidR="00AB4195" w:rsidRPr="00AB4195" w:rsidRDefault="00AB4195" w:rsidP="00FC3EE0">
            <w:pPr>
              <w:jc w:val="center"/>
              <w:rPr>
                <w:rFonts w:ascii="Times New Roman" w:hAnsi="Times New Roman" w:cs="Times New Roman"/>
                <w:sz w:val="20"/>
                <w:szCs w:val="20"/>
              </w:rPr>
            </w:pPr>
          </w:p>
          <w:p w14:paraId="74B10CF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93.70%</w:t>
            </w:r>
          </w:p>
        </w:tc>
        <w:tc>
          <w:tcPr>
            <w:tcW w:w="1134" w:type="dxa"/>
            <w:vAlign w:val="bottom"/>
          </w:tcPr>
          <w:p w14:paraId="474A946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91.93%</w:t>
            </w:r>
          </w:p>
        </w:tc>
        <w:tc>
          <w:tcPr>
            <w:tcW w:w="1134" w:type="dxa"/>
            <w:vAlign w:val="bottom"/>
          </w:tcPr>
          <w:p w14:paraId="132D04D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93.18%</w:t>
            </w:r>
          </w:p>
        </w:tc>
        <w:tc>
          <w:tcPr>
            <w:tcW w:w="1134" w:type="dxa"/>
            <w:vAlign w:val="bottom"/>
          </w:tcPr>
          <w:p w14:paraId="411EC35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98.57%</w:t>
            </w:r>
          </w:p>
        </w:tc>
        <w:tc>
          <w:tcPr>
            <w:tcW w:w="1134" w:type="dxa"/>
            <w:vAlign w:val="bottom"/>
          </w:tcPr>
          <w:p w14:paraId="5439567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0631FD13" w14:textId="77777777" w:rsidTr="00FC3EE0">
        <w:tc>
          <w:tcPr>
            <w:tcW w:w="5671" w:type="dxa"/>
          </w:tcPr>
          <w:p w14:paraId="05BC4AB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lastRenderedPageBreak/>
              <w:t>Facilitate peer-to-peer knowledge transfer and education</w:t>
            </w:r>
          </w:p>
        </w:tc>
        <w:tc>
          <w:tcPr>
            <w:tcW w:w="1134" w:type="dxa"/>
          </w:tcPr>
          <w:p w14:paraId="238C35F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91.40%</w:t>
            </w:r>
          </w:p>
        </w:tc>
        <w:tc>
          <w:tcPr>
            <w:tcW w:w="1134" w:type="dxa"/>
            <w:vAlign w:val="bottom"/>
          </w:tcPr>
          <w:p w14:paraId="54FFF20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91.09%</w:t>
            </w:r>
          </w:p>
        </w:tc>
        <w:tc>
          <w:tcPr>
            <w:tcW w:w="1134" w:type="dxa"/>
            <w:vAlign w:val="bottom"/>
          </w:tcPr>
          <w:p w14:paraId="79F46BC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92.05%</w:t>
            </w:r>
          </w:p>
        </w:tc>
        <w:tc>
          <w:tcPr>
            <w:tcW w:w="1134" w:type="dxa"/>
            <w:vAlign w:val="bottom"/>
          </w:tcPr>
          <w:p w14:paraId="30D69EF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92.86%</w:t>
            </w:r>
          </w:p>
        </w:tc>
        <w:tc>
          <w:tcPr>
            <w:tcW w:w="1134" w:type="dxa"/>
            <w:vAlign w:val="bottom"/>
          </w:tcPr>
          <w:p w14:paraId="349D00B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78.95%</w:t>
            </w:r>
          </w:p>
        </w:tc>
      </w:tr>
      <w:tr w:rsidR="00AB4195" w:rsidRPr="00AB4195" w14:paraId="7E06BF94" w14:textId="77777777" w:rsidTr="00FC3EE0">
        <w:tc>
          <w:tcPr>
            <w:tcW w:w="5671" w:type="dxa"/>
          </w:tcPr>
          <w:p w14:paraId="46C66E0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Ongoing professional development</w:t>
            </w:r>
          </w:p>
        </w:tc>
        <w:tc>
          <w:tcPr>
            <w:tcW w:w="1134" w:type="dxa"/>
          </w:tcPr>
          <w:p w14:paraId="4578289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93.20%</w:t>
            </w:r>
          </w:p>
        </w:tc>
        <w:tc>
          <w:tcPr>
            <w:tcW w:w="1134" w:type="dxa"/>
            <w:vAlign w:val="bottom"/>
          </w:tcPr>
          <w:p w14:paraId="2DB9C9C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92.61%</w:t>
            </w:r>
          </w:p>
        </w:tc>
        <w:tc>
          <w:tcPr>
            <w:tcW w:w="1134" w:type="dxa"/>
            <w:vAlign w:val="bottom"/>
          </w:tcPr>
          <w:p w14:paraId="4B7D9AA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91.48%</w:t>
            </w:r>
          </w:p>
        </w:tc>
        <w:tc>
          <w:tcPr>
            <w:tcW w:w="1134" w:type="dxa"/>
            <w:vAlign w:val="bottom"/>
          </w:tcPr>
          <w:p w14:paraId="2CA1B7B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96.67%</w:t>
            </w:r>
          </w:p>
        </w:tc>
        <w:tc>
          <w:tcPr>
            <w:tcW w:w="1134" w:type="dxa"/>
            <w:vAlign w:val="bottom"/>
          </w:tcPr>
          <w:p w14:paraId="53123EF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r w:rsidR="00AB4195" w:rsidRPr="00AB4195" w14:paraId="742E69C3" w14:textId="77777777" w:rsidTr="00FC3EE0">
        <w:tc>
          <w:tcPr>
            <w:tcW w:w="5671" w:type="dxa"/>
          </w:tcPr>
          <w:p w14:paraId="63F08AE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System expansion (number and version)</w:t>
            </w:r>
          </w:p>
        </w:tc>
        <w:tc>
          <w:tcPr>
            <w:tcW w:w="1134" w:type="dxa"/>
          </w:tcPr>
          <w:p w14:paraId="1E0D766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91.40%</w:t>
            </w:r>
          </w:p>
        </w:tc>
        <w:tc>
          <w:tcPr>
            <w:tcW w:w="1134" w:type="dxa"/>
            <w:vAlign w:val="bottom"/>
          </w:tcPr>
          <w:p w14:paraId="0583B63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90.08%</w:t>
            </w:r>
          </w:p>
        </w:tc>
        <w:tc>
          <w:tcPr>
            <w:tcW w:w="1134" w:type="dxa"/>
            <w:vAlign w:val="bottom"/>
          </w:tcPr>
          <w:p w14:paraId="28F143C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93.18%</w:t>
            </w:r>
          </w:p>
        </w:tc>
        <w:tc>
          <w:tcPr>
            <w:tcW w:w="1134" w:type="dxa"/>
            <w:vAlign w:val="bottom"/>
          </w:tcPr>
          <w:p w14:paraId="4AC2ECA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93.81%</w:t>
            </w:r>
          </w:p>
        </w:tc>
        <w:tc>
          <w:tcPr>
            <w:tcW w:w="1134" w:type="dxa"/>
            <w:vAlign w:val="bottom"/>
          </w:tcPr>
          <w:p w14:paraId="32FECDE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bl>
    <w:p w14:paraId="558156BA" w14:textId="77777777" w:rsidR="00AB4195" w:rsidRPr="00AB4195" w:rsidRDefault="00AB4195" w:rsidP="00AB4195">
      <w:pPr>
        <w:rPr>
          <w:rFonts w:ascii="Times New Roman" w:hAnsi="Times New Roman" w:cs="Times New Roman"/>
          <w:b/>
          <w:bCs/>
          <w:sz w:val="20"/>
          <w:szCs w:val="20"/>
        </w:rPr>
      </w:pPr>
    </w:p>
    <w:p w14:paraId="5DE901E6" w14:textId="77777777" w:rsidR="00AB4195" w:rsidRPr="00AB4195" w:rsidRDefault="00AB4195" w:rsidP="00AB4195">
      <w:pPr>
        <w:rPr>
          <w:rFonts w:ascii="Times New Roman" w:hAnsi="Times New Roman" w:cs="Times New Roman"/>
          <w:b/>
          <w:bCs/>
          <w:sz w:val="20"/>
          <w:szCs w:val="20"/>
        </w:rPr>
      </w:pPr>
    </w:p>
    <w:p w14:paraId="4EFAB6B6"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Robotic Training </w:t>
      </w:r>
    </w:p>
    <w:p w14:paraId="03403C03" w14:textId="77777777" w:rsidR="00AB4195" w:rsidRPr="00AB4195" w:rsidRDefault="00AB4195" w:rsidP="00AB4195">
      <w:pPr>
        <w:rPr>
          <w:rFonts w:ascii="Times New Roman" w:hAnsi="Times New Roman" w:cs="Times New Roman"/>
          <w:b/>
          <w:bCs/>
          <w:sz w:val="20"/>
          <w:szCs w:val="20"/>
          <w:u w:val="single"/>
        </w:rPr>
      </w:pPr>
    </w:p>
    <w:p w14:paraId="524AF50A" w14:textId="77777777" w:rsidR="00AB4195" w:rsidRPr="00AB4195" w:rsidRDefault="00AB4195" w:rsidP="00AB4195">
      <w:pPr>
        <w:rPr>
          <w:rFonts w:ascii="Times New Roman" w:hAnsi="Times New Roman" w:cs="Times New Roman"/>
          <w:b/>
          <w:bCs/>
          <w:sz w:val="20"/>
          <w:szCs w:val="20"/>
          <w:u w:val="single"/>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3C18590A" w14:textId="77777777" w:rsidTr="00FC3EE0">
        <w:tc>
          <w:tcPr>
            <w:tcW w:w="5671" w:type="dxa"/>
          </w:tcPr>
          <w:p w14:paraId="20A75216"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134" w:type="dxa"/>
          </w:tcPr>
          <w:p w14:paraId="4E04CB1E"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28F10F6C"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HIC</w:t>
            </w:r>
          </w:p>
        </w:tc>
        <w:tc>
          <w:tcPr>
            <w:tcW w:w="1134" w:type="dxa"/>
          </w:tcPr>
          <w:p w14:paraId="42E96DB0"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UMIC</w:t>
            </w:r>
          </w:p>
        </w:tc>
        <w:tc>
          <w:tcPr>
            <w:tcW w:w="1134" w:type="dxa"/>
          </w:tcPr>
          <w:p w14:paraId="1021CF68"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LMIC</w:t>
            </w:r>
          </w:p>
        </w:tc>
        <w:tc>
          <w:tcPr>
            <w:tcW w:w="1134" w:type="dxa"/>
          </w:tcPr>
          <w:p w14:paraId="7C1E93C8"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LIC</w:t>
            </w:r>
          </w:p>
        </w:tc>
      </w:tr>
      <w:tr w:rsidR="00AB4195" w:rsidRPr="00AB4195" w14:paraId="48F27673" w14:textId="77777777" w:rsidTr="00FC3EE0">
        <w:tc>
          <w:tcPr>
            <w:tcW w:w="5671" w:type="dxa"/>
          </w:tcPr>
          <w:p w14:paraId="0D1CB85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Partnering with experienced centres regionally</w:t>
            </w:r>
          </w:p>
        </w:tc>
        <w:tc>
          <w:tcPr>
            <w:tcW w:w="1134" w:type="dxa"/>
          </w:tcPr>
          <w:p w14:paraId="21D9988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86.70%</w:t>
            </w:r>
          </w:p>
        </w:tc>
        <w:tc>
          <w:tcPr>
            <w:tcW w:w="1134" w:type="dxa"/>
            <w:vAlign w:val="bottom"/>
          </w:tcPr>
          <w:p w14:paraId="33BE787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82.86%</w:t>
            </w:r>
          </w:p>
        </w:tc>
        <w:tc>
          <w:tcPr>
            <w:tcW w:w="1134" w:type="dxa"/>
            <w:vAlign w:val="bottom"/>
          </w:tcPr>
          <w:p w14:paraId="2D1F86B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90.34%</w:t>
            </w:r>
          </w:p>
        </w:tc>
        <w:tc>
          <w:tcPr>
            <w:tcW w:w="1134" w:type="dxa"/>
            <w:vAlign w:val="bottom"/>
          </w:tcPr>
          <w:p w14:paraId="2D807B3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93.33%</w:t>
            </w:r>
          </w:p>
        </w:tc>
        <w:tc>
          <w:tcPr>
            <w:tcW w:w="1134" w:type="dxa"/>
            <w:vAlign w:val="bottom"/>
          </w:tcPr>
          <w:p w14:paraId="3502D6A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7F250873" w14:textId="77777777" w:rsidTr="00FC3EE0">
        <w:tc>
          <w:tcPr>
            <w:tcW w:w="5671" w:type="dxa"/>
          </w:tcPr>
          <w:p w14:paraId="18B6FE2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Partnering with experienced centres nationally</w:t>
            </w:r>
          </w:p>
        </w:tc>
        <w:tc>
          <w:tcPr>
            <w:tcW w:w="1134" w:type="dxa"/>
          </w:tcPr>
          <w:p w14:paraId="3F4213D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86.50%</w:t>
            </w:r>
          </w:p>
        </w:tc>
        <w:tc>
          <w:tcPr>
            <w:tcW w:w="1134" w:type="dxa"/>
            <w:vAlign w:val="bottom"/>
          </w:tcPr>
          <w:p w14:paraId="64FFCC8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84.03%</w:t>
            </w:r>
          </w:p>
        </w:tc>
        <w:tc>
          <w:tcPr>
            <w:tcW w:w="1134" w:type="dxa"/>
            <w:vAlign w:val="bottom"/>
          </w:tcPr>
          <w:p w14:paraId="44559A4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88.07%</w:t>
            </w:r>
          </w:p>
        </w:tc>
        <w:tc>
          <w:tcPr>
            <w:tcW w:w="1134" w:type="dxa"/>
            <w:vAlign w:val="bottom"/>
          </w:tcPr>
          <w:p w14:paraId="230C63B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92.38%</w:t>
            </w:r>
          </w:p>
        </w:tc>
        <w:tc>
          <w:tcPr>
            <w:tcW w:w="1134" w:type="dxa"/>
            <w:vAlign w:val="bottom"/>
          </w:tcPr>
          <w:p w14:paraId="2D5A601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84.21%</w:t>
            </w:r>
          </w:p>
        </w:tc>
      </w:tr>
      <w:tr w:rsidR="00AB4195" w:rsidRPr="00AB4195" w14:paraId="3617B3FC" w14:textId="77777777" w:rsidTr="00FC3EE0">
        <w:tc>
          <w:tcPr>
            <w:tcW w:w="5671" w:type="dxa"/>
          </w:tcPr>
          <w:p w14:paraId="4AC2298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Partnering with experienced centres globally</w:t>
            </w:r>
          </w:p>
        </w:tc>
        <w:tc>
          <w:tcPr>
            <w:tcW w:w="1134" w:type="dxa"/>
          </w:tcPr>
          <w:p w14:paraId="15BFDC5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86.90%</w:t>
            </w:r>
          </w:p>
        </w:tc>
        <w:tc>
          <w:tcPr>
            <w:tcW w:w="1134" w:type="dxa"/>
            <w:vAlign w:val="bottom"/>
          </w:tcPr>
          <w:p w14:paraId="7C7597B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81.45%</w:t>
            </w:r>
          </w:p>
        </w:tc>
        <w:tc>
          <w:tcPr>
            <w:tcW w:w="1134" w:type="dxa"/>
            <w:vAlign w:val="bottom"/>
          </w:tcPr>
          <w:p w14:paraId="464AA06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85.23%</w:t>
            </w:r>
          </w:p>
        </w:tc>
        <w:tc>
          <w:tcPr>
            <w:tcW w:w="1134" w:type="dxa"/>
            <w:vAlign w:val="bottom"/>
          </w:tcPr>
          <w:p w14:paraId="37F83D3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88.57%</w:t>
            </w:r>
          </w:p>
        </w:tc>
        <w:tc>
          <w:tcPr>
            <w:tcW w:w="1134" w:type="dxa"/>
            <w:vAlign w:val="bottom"/>
          </w:tcPr>
          <w:p w14:paraId="4950A6B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r w:rsidR="00AB4195" w:rsidRPr="00AB4195" w14:paraId="40AFAD4C" w14:textId="77777777" w:rsidTr="00FC3EE0">
        <w:tc>
          <w:tcPr>
            <w:tcW w:w="5671" w:type="dxa"/>
          </w:tcPr>
          <w:p w14:paraId="4660A2A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Completing an observership or fellowship in an experienced regional centre</w:t>
            </w:r>
          </w:p>
        </w:tc>
        <w:tc>
          <w:tcPr>
            <w:tcW w:w="1134" w:type="dxa"/>
          </w:tcPr>
          <w:p w14:paraId="044D1E9D" w14:textId="77777777" w:rsidR="00AB4195" w:rsidRPr="00AB4195" w:rsidRDefault="00AB4195" w:rsidP="00FC3EE0">
            <w:pPr>
              <w:jc w:val="center"/>
              <w:rPr>
                <w:rFonts w:ascii="Times New Roman" w:hAnsi="Times New Roman" w:cs="Times New Roman"/>
                <w:sz w:val="20"/>
                <w:szCs w:val="20"/>
              </w:rPr>
            </w:pPr>
          </w:p>
          <w:p w14:paraId="1D9C321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89.42%</w:t>
            </w:r>
          </w:p>
        </w:tc>
        <w:tc>
          <w:tcPr>
            <w:tcW w:w="1134" w:type="dxa"/>
            <w:vAlign w:val="bottom"/>
          </w:tcPr>
          <w:p w14:paraId="0C3B94E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91.21%</w:t>
            </w:r>
          </w:p>
        </w:tc>
        <w:tc>
          <w:tcPr>
            <w:tcW w:w="1134" w:type="dxa"/>
            <w:vAlign w:val="bottom"/>
          </w:tcPr>
          <w:p w14:paraId="64CAFF0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85.80%</w:t>
            </w:r>
          </w:p>
        </w:tc>
        <w:tc>
          <w:tcPr>
            <w:tcW w:w="1134" w:type="dxa"/>
            <w:vAlign w:val="bottom"/>
          </w:tcPr>
          <w:p w14:paraId="5AA6D5C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87.62%</w:t>
            </w:r>
          </w:p>
        </w:tc>
        <w:tc>
          <w:tcPr>
            <w:tcW w:w="1134" w:type="dxa"/>
            <w:vAlign w:val="bottom"/>
          </w:tcPr>
          <w:p w14:paraId="4D65425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70204C4B" w14:textId="77777777" w:rsidTr="00FC3EE0">
        <w:tc>
          <w:tcPr>
            <w:tcW w:w="5671" w:type="dxa"/>
          </w:tcPr>
          <w:p w14:paraId="2E98095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Completing an observership or fellowship in an experienced national centre</w:t>
            </w:r>
          </w:p>
        </w:tc>
        <w:tc>
          <w:tcPr>
            <w:tcW w:w="1134" w:type="dxa"/>
          </w:tcPr>
          <w:p w14:paraId="19AB0215" w14:textId="77777777" w:rsidR="00AB4195" w:rsidRPr="00AB4195" w:rsidRDefault="00AB4195" w:rsidP="00FC3EE0">
            <w:pPr>
              <w:jc w:val="center"/>
              <w:rPr>
                <w:rFonts w:ascii="Times New Roman" w:hAnsi="Times New Roman" w:cs="Times New Roman"/>
                <w:sz w:val="20"/>
                <w:szCs w:val="20"/>
              </w:rPr>
            </w:pPr>
          </w:p>
          <w:p w14:paraId="507BB14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86.50%</w:t>
            </w:r>
          </w:p>
        </w:tc>
        <w:tc>
          <w:tcPr>
            <w:tcW w:w="1134" w:type="dxa"/>
            <w:vAlign w:val="bottom"/>
          </w:tcPr>
          <w:p w14:paraId="344DB05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84.03%</w:t>
            </w:r>
          </w:p>
        </w:tc>
        <w:tc>
          <w:tcPr>
            <w:tcW w:w="1134" w:type="dxa"/>
            <w:vAlign w:val="bottom"/>
          </w:tcPr>
          <w:p w14:paraId="2373AE0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88.07%</w:t>
            </w:r>
          </w:p>
        </w:tc>
        <w:tc>
          <w:tcPr>
            <w:tcW w:w="1134" w:type="dxa"/>
            <w:vAlign w:val="bottom"/>
          </w:tcPr>
          <w:p w14:paraId="27E774D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92.38%</w:t>
            </w:r>
          </w:p>
        </w:tc>
        <w:tc>
          <w:tcPr>
            <w:tcW w:w="1134" w:type="dxa"/>
            <w:vAlign w:val="bottom"/>
          </w:tcPr>
          <w:p w14:paraId="757A4E7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84.21%</w:t>
            </w:r>
          </w:p>
        </w:tc>
      </w:tr>
      <w:tr w:rsidR="00AB4195" w:rsidRPr="00AB4195" w14:paraId="59335653" w14:textId="77777777" w:rsidTr="00FC3EE0">
        <w:tc>
          <w:tcPr>
            <w:tcW w:w="5671" w:type="dxa"/>
          </w:tcPr>
          <w:p w14:paraId="221BD43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Completing an observership or fellowship in a experienced global centre</w:t>
            </w:r>
          </w:p>
        </w:tc>
        <w:tc>
          <w:tcPr>
            <w:tcW w:w="1134" w:type="dxa"/>
          </w:tcPr>
          <w:p w14:paraId="20A8AB9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87.04%</w:t>
            </w:r>
          </w:p>
        </w:tc>
        <w:tc>
          <w:tcPr>
            <w:tcW w:w="1134" w:type="dxa"/>
            <w:vAlign w:val="bottom"/>
          </w:tcPr>
          <w:p w14:paraId="01CB1AB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81.45%</w:t>
            </w:r>
          </w:p>
          <w:p w14:paraId="67CBCE8B" w14:textId="77777777" w:rsidR="00AB4195" w:rsidRPr="00AB4195" w:rsidRDefault="00AB4195" w:rsidP="00FC3EE0">
            <w:pPr>
              <w:jc w:val="center"/>
              <w:rPr>
                <w:rFonts w:ascii="Times New Roman" w:hAnsi="Times New Roman" w:cs="Times New Roman"/>
                <w:color w:val="000000"/>
                <w:sz w:val="20"/>
                <w:szCs w:val="20"/>
              </w:rPr>
            </w:pPr>
          </w:p>
        </w:tc>
        <w:tc>
          <w:tcPr>
            <w:tcW w:w="1134" w:type="dxa"/>
            <w:vAlign w:val="bottom"/>
          </w:tcPr>
          <w:p w14:paraId="10BF86F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87.50%</w:t>
            </w:r>
          </w:p>
          <w:p w14:paraId="1EA95B65" w14:textId="77777777" w:rsidR="00AB4195" w:rsidRPr="00AB4195" w:rsidRDefault="00AB4195" w:rsidP="00FC3EE0">
            <w:pPr>
              <w:jc w:val="center"/>
              <w:rPr>
                <w:rFonts w:ascii="Times New Roman" w:hAnsi="Times New Roman" w:cs="Times New Roman"/>
                <w:color w:val="000000"/>
                <w:sz w:val="20"/>
                <w:szCs w:val="20"/>
              </w:rPr>
            </w:pPr>
          </w:p>
        </w:tc>
        <w:tc>
          <w:tcPr>
            <w:tcW w:w="1134" w:type="dxa"/>
            <w:vAlign w:val="bottom"/>
          </w:tcPr>
          <w:p w14:paraId="6223E4D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86.67%</w:t>
            </w:r>
          </w:p>
          <w:p w14:paraId="160FF4D0" w14:textId="77777777" w:rsidR="00AB4195" w:rsidRPr="00AB4195" w:rsidRDefault="00AB4195" w:rsidP="00FC3EE0">
            <w:pPr>
              <w:jc w:val="center"/>
              <w:rPr>
                <w:rFonts w:ascii="Times New Roman" w:hAnsi="Times New Roman" w:cs="Times New Roman"/>
                <w:color w:val="000000"/>
                <w:sz w:val="20"/>
                <w:szCs w:val="20"/>
              </w:rPr>
            </w:pPr>
          </w:p>
        </w:tc>
        <w:tc>
          <w:tcPr>
            <w:tcW w:w="1134" w:type="dxa"/>
            <w:vAlign w:val="bottom"/>
          </w:tcPr>
          <w:p w14:paraId="7D2F931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p w14:paraId="252A0CA2" w14:textId="77777777" w:rsidR="00AB4195" w:rsidRPr="00AB4195" w:rsidRDefault="00AB4195" w:rsidP="00FC3EE0">
            <w:pPr>
              <w:jc w:val="center"/>
              <w:rPr>
                <w:rFonts w:ascii="Times New Roman" w:hAnsi="Times New Roman" w:cs="Times New Roman"/>
                <w:color w:val="000000"/>
                <w:sz w:val="20"/>
                <w:szCs w:val="20"/>
              </w:rPr>
            </w:pPr>
          </w:p>
        </w:tc>
      </w:tr>
      <w:tr w:rsidR="00AB4195" w:rsidRPr="00AB4195" w14:paraId="20CFEE0A" w14:textId="77777777" w:rsidTr="00FC3EE0">
        <w:tc>
          <w:tcPr>
            <w:tcW w:w="5671" w:type="dxa"/>
          </w:tcPr>
          <w:p w14:paraId="2183A63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Industry support via a proctor or preceptor</w:t>
            </w:r>
          </w:p>
        </w:tc>
        <w:tc>
          <w:tcPr>
            <w:tcW w:w="1134" w:type="dxa"/>
          </w:tcPr>
          <w:p w14:paraId="528B58D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86.20%</w:t>
            </w:r>
          </w:p>
        </w:tc>
        <w:tc>
          <w:tcPr>
            <w:tcW w:w="1134" w:type="dxa"/>
            <w:vAlign w:val="bottom"/>
          </w:tcPr>
          <w:p w14:paraId="46DB8B3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84.71%</w:t>
            </w:r>
          </w:p>
        </w:tc>
        <w:tc>
          <w:tcPr>
            <w:tcW w:w="1134" w:type="dxa"/>
            <w:vAlign w:val="bottom"/>
          </w:tcPr>
          <w:p w14:paraId="6F79954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88.07%</w:t>
            </w:r>
          </w:p>
        </w:tc>
        <w:tc>
          <w:tcPr>
            <w:tcW w:w="1134" w:type="dxa"/>
            <w:vAlign w:val="bottom"/>
          </w:tcPr>
          <w:p w14:paraId="266090C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89.05%</w:t>
            </w:r>
          </w:p>
        </w:tc>
        <w:tc>
          <w:tcPr>
            <w:tcW w:w="1134" w:type="dxa"/>
            <w:vAlign w:val="bottom"/>
          </w:tcPr>
          <w:p w14:paraId="619EB69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84.21%</w:t>
            </w:r>
          </w:p>
        </w:tc>
      </w:tr>
      <w:tr w:rsidR="00AB4195" w:rsidRPr="00AB4195" w14:paraId="6CD5016B" w14:textId="77777777" w:rsidTr="00FC3EE0">
        <w:tc>
          <w:tcPr>
            <w:tcW w:w="5671" w:type="dxa"/>
          </w:tcPr>
          <w:p w14:paraId="63EBC30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Formal and informal mentorship from peers</w:t>
            </w:r>
          </w:p>
        </w:tc>
        <w:tc>
          <w:tcPr>
            <w:tcW w:w="1134" w:type="dxa"/>
          </w:tcPr>
          <w:p w14:paraId="66A5FC1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90.90%</w:t>
            </w:r>
          </w:p>
        </w:tc>
        <w:tc>
          <w:tcPr>
            <w:tcW w:w="1134" w:type="dxa"/>
            <w:vAlign w:val="bottom"/>
          </w:tcPr>
          <w:p w14:paraId="08C51E0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90.08%</w:t>
            </w:r>
          </w:p>
        </w:tc>
        <w:tc>
          <w:tcPr>
            <w:tcW w:w="1134" w:type="dxa"/>
            <w:vAlign w:val="bottom"/>
          </w:tcPr>
          <w:p w14:paraId="0D1DCF4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92.05%</w:t>
            </w:r>
          </w:p>
        </w:tc>
        <w:tc>
          <w:tcPr>
            <w:tcW w:w="1134" w:type="dxa"/>
            <w:vAlign w:val="bottom"/>
          </w:tcPr>
          <w:p w14:paraId="4BA6B83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91.90%</w:t>
            </w:r>
          </w:p>
        </w:tc>
        <w:tc>
          <w:tcPr>
            <w:tcW w:w="1134" w:type="dxa"/>
            <w:vAlign w:val="bottom"/>
          </w:tcPr>
          <w:p w14:paraId="55F6818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bl>
    <w:p w14:paraId="42A46819" w14:textId="77777777" w:rsidR="00AB4195" w:rsidRPr="00AB4195" w:rsidRDefault="00AB4195" w:rsidP="00AB4195">
      <w:pPr>
        <w:rPr>
          <w:rFonts w:ascii="Times New Roman" w:hAnsi="Times New Roman" w:cs="Times New Roman"/>
          <w:b/>
          <w:bCs/>
          <w:sz w:val="20"/>
          <w:szCs w:val="20"/>
        </w:rPr>
      </w:pPr>
    </w:p>
    <w:p w14:paraId="383A553C"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The key components of robotic console training for individual surgeons are:</w:t>
      </w:r>
    </w:p>
    <w:p w14:paraId="30E4A395"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7D4AE054" w14:textId="77777777" w:rsidTr="00FC3EE0">
        <w:tc>
          <w:tcPr>
            <w:tcW w:w="5671" w:type="dxa"/>
          </w:tcPr>
          <w:p w14:paraId="4E645B3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7B0CA093"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2E7925C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78AC3A2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0240071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6D5BFEC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6EBF5538" w14:textId="77777777" w:rsidTr="00FC3EE0">
        <w:tc>
          <w:tcPr>
            <w:tcW w:w="5671" w:type="dxa"/>
          </w:tcPr>
          <w:p w14:paraId="3C8CEFF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Online theoretical training (system / device / platform training</w:t>
            </w:r>
          </w:p>
        </w:tc>
        <w:tc>
          <w:tcPr>
            <w:tcW w:w="1134" w:type="dxa"/>
          </w:tcPr>
          <w:p w14:paraId="05DF0E3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89.60%</w:t>
            </w:r>
          </w:p>
        </w:tc>
        <w:tc>
          <w:tcPr>
            <w:tcW w:w="1134" w:type="dxa"/>
            <w:vAlign w:val="bottom"/>
          </w:tcPr>
          <w:p w14:paraId="5931C10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89.41%</w:t>
            </w:r>
          </w:p>
        </w:tc>
        <w:tc>
          <w:tcPr>
            <w:tcW w:w="1134" w:type="dxa"/>
            <w:vAlign w:val="bottom"/>
          </w:tcPr>
          <w:p w14:paraId="64C804D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92.05%</w:t>
            </w:r>
          </w:p>
        </w:tc>
        <w:tc>
          <w:tcPr>
            <w:tcW w:w="1134" w:type="dxa"/>
            <w:vAlign w:val="bottom"/>
          </w:tcPr>
          <w:p w14:paraId="686E5BE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88.10%</w:t>
            </w:r>
          </w:p>
        </w:tc>
        <w:tc>
          <w:tcPr>
            <w:tcW w:w="1134" w:type="dxa"/>
            <w:vAlign w:val="bottom"/>
          </w:tcPr>
          <w:p w14:paraId="6CC8CF2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r w:rsidR="00AB4195" w:rsidRPr="00AB4195" w14:paraId="183E980B" w14:textId="77777777" w:rsidTr="00FC3EE0">
        <w:tc>
          <w:tcPr>
            <w:tcW w:w="5671" w:type="dxa"/>
          </w:tcPr>
          <w:p w14:paraId="3D35279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Online operative / procedural training</w:t>
            </w:r>
          </w:p>
        </w:tc>
        <w:tc>
          <w:tcPr>
            <w:tcW w:w="1134" w:type="dxa"/>
          </w:tcPr>
          <w:p w14:paraId="3B3C115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87.70%</w:t>
            </w:r>
          </w:p>
        </w:tc>
        <w:tc>
          <w:tcPr>
            <w:tcW w:w="1134" w:type="dxa"/>
            <w:vAlign w:val="bottom"/>
          </w:tcPr>
          <w:p w14:paraId="0A71EF6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89.24%</w:t>
            </w:r>
          </w:p>
        </w:tc>
        <w:tc>
          <w:tcPr>
            <w:tcW w:w="1134" w:type="dxa"/>
            <w:vAlign w:val="bottom"/>
          </w:tcPr>
          <w:p w14:paraId="4FFA101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88.64%</w:t>
            </w:r>
          </w:p>
        </w:tc>
        <w:tc>
          <w:tcPr>
            <w:tcW w:w="1134" w:type="dxa"/>
            <w:vAlign w:val="bottom"/>
          </w:tcPr>
          <w:p w14:paraId="4749369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82.86%</w:t>
            </w:r>
          </w:p>
        </w:tc>
        <w:tc>
          <w:tcPr>
            <w:tcW w:w="1134" w:type="dxa"/>
            <w:vAlign w:val="bottom"/>
          </w:tcPr>
          <w:p w14:paraId="5EC0746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84.21%</w:t>
            </w:r>
          </w:p>
        </w:tc>
      </w:tr>
      <w:tr w:rsidR="00AB4195" w:rsidRPr="00AB4195" w14:paraId="39BD34EA" w14:textId="77777777" w:rsidTr="00FC3EE0">
        <w:tc>
          <w:tcPr>
            <w:tcW w:w="5671" w:type="dxa"/>
          </w:tcPr>
          <w:p w14:paraId="345BA4C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Dry drills training (docking / undocking / emergency / basic skills</w:t>
            </w:r>
          </w:p>
        </w:tc>
        <w:tc>
          <w:tcPr>
            <w:tcW w:w="1134" w:type="dxa"/>
          </w:tcPr>
          <w:p w14:paraId="3ACE3F4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95.80%</w:t>
            </w:r>
          </w:p>
        </w:tc>
        <w:tc>
          <w:tcPr>
            <w:tcW w:w="1134" w:type="dxa"/>
            <w:vAlign w:val="bottom"/>
          </w:tcPr>
          <w:p w14:paraId="155DD1A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95.63%</w:t>
            </w:r>
          </w:p>
        </w:tc>
        <w:tc>
          <w:tcPr>
            <w:tcW w:w="1134" w:type="dxa"/>
            <w:vAlign w:val="bottom"/>
          </w:tcPr>
          <w:p w14:paraId="4B416F4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96.59%</w:t>
            </w:r>
          </w:p>
        </w:tc>
        <w:tc>
          <w:tcPr>
            <w:tcW w:w="1134" w:type="dxa"/>
            <w:vAlign w:val="bottom"/>
          </w:tcPr>
          <w:p w14:paraId="2856CEB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95.71%</w:t>
            </w:r>
          </w:p>
        </w:tc>
        <w:tc>
          <w:tcPr>
            <w:tcW w:w="1134" w:type="dxa"/>
            <w:vAlign w:val="bottom"/>
          </w:tcPr>
          <w:p w14:paraId="2543EBE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4A859F6B" w14:textId="77777777" w:rsidTr="00FC3EE0">
        <w:tc>
          <w:tcPr>
            <w:tcW w:w="5671" w:type="dxa"/>
          </w:tcPr>
          <w:p w14:paraId="2AA3B97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Wet lab / Cadaveric training</w:t>
            </w:r>
          </w:p>
        </w:tc>
        <w:tc>
          <w:tcPr>
            <w:tcW w:w="1134" w:type="dxa"/>
          </w:tcPr>
          <w:p w14:paraId="660FF15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91.80%</w:t>
            </w:r>
          </w:p>
        </w:tc>
        <w:tc>
          <w:tcPr>
            <w:tcW w:w="1134" w:type="dxa"/>
            <w:vAlign w:val="bottom"/>
          </w:tcPr>
          <w:p w14:paraId="0CAB476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91.43%</w:t>
            </w:r>
          </w:p>
        </w:tc>
        <w:tc>
          <w:tcPr>
            <w:tcW w:w="1134" w:type="dxa"/>
            <w:vAlign w:val="bottom"/>
          </w:tcPr>
          <w:p w14:paraId="21DF840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86.93%</w:t>
            </w:r>
          </w:p>
        </w:tc>
        <w:tc>
          <w:tcPr>
            <w:tcW w:w="1134" w:type="dxa"/>
            <w:vAlign w:val="bottom"/>
          </w:tcPr>
          <w:p w14:paraId="16D9B8B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398F539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5FB36E91" w14:textId="77777777" w:rsidTr="00FC3EE0">
        <w:tc>
          <w:tcPr>
            <w:tcW w:w="5671" w:type="dxa"/>
          </w:tcPr>
          <w:p w14:paraId="0341992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Console simulation exercises</w:t>
            </w:r>
          </w:p>
        </w:tc>
        <w:tc>
          <w:tcPr>
            <w:tcW w:w="1134" w:type="dxa"/>
          </w:tcPr>
          <w:p w14:paraId="069C1E8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96.10%</w:t>
            </w:r>
          </w:p>
        </w:tc>
        <w:tc>
          <w:tcPr>
            <w:tcW w:w="1134" w:type="dxa"/>
            <w:vAlign w:val="bottom"/>
          </w:tcPr>
          <w:p w14:paraId="2E4B892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95.46%</w:t>
            </w:r>
          </w:p>
        </w:tc>
        <w:tc>
          <w:tcPr>
            <w:tcW w:w="1134" w:type="dxa"/>
            <w:vAlign w:val="bottom"/>
          </w:tcPr>
          <w:p w14:paraId="22D91D1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94.32%</w:t>
            </w:r>
          </w:p>
        </w:tc>
        <w:tc>
          <w:tcPr>
            <w:tcW w:w="1134" w:type="dxa"/>
            <w:vAlign w:val="bottom"/>
          </w:tcPr>
          <w:p w14:paraId="7E3D989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99.05%</w:t>
            </w:r>
          </w:p>
        </w:tc>
        <w:tc>
          <w:tcPr>
            <w:tcW w:w="1134" w:type="dxa"/>
            <w:vAlign w:val="bottom"/>
          </w:tcPr>
          <w:p w14:paraId="1C14A96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bl>
    <w:p w14:paraId="01A59994" w14:textId="77777777" w:rsidR="00AB4195" w:rsidRPr="00AB4195" w:rsidRDefault="00AB4195" w:rsidP="00AB4195">
      <w:pPr>
        <w:rPr>
          <w:rFonts w:ascii="Times New Roman" w:hAnsi="Times New Roman" w:cs="Times New Roman"/>
          <w:b/>
          <w:bCs/>
          <w:sz w:val="20"/>
          <w:szCs w:val="20"/>
        </w:rPr>
      </w:pPr>
    </w:p>
    <w:p w14:paraId="490181A1" w14:textId="77777777" w:rsidR="00AB4195" w:rsidRPr="00AB4195" w:rsidRDefault="00AB4195" w:rsidP="00AB4195">
      <w:pPr>
        <w:rPr>
          <w:rFonts w:ascii="Times New Roman" w:hAnsi="Times New Roman" w:cs="Times New Roman"/>
          <w:b/>
          <w:bCs/>
          <w:sz w:val="20"/>
          <w:szCs w:val="20"/>
        </w:rPr>
      </w:pPr>
    </w:p>
    <w:p w14:paraId="59D6E68A"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The key components of robotic theatre team training are:</w:t>
      </w:r>
    </w:p>
    <w:p w14:paraId="24571466"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6A13A272" w14:textId="77777777" w:rsidTr="00FC3EE0">
        <w:tc>
          <w:tcPr>
            <w:tcW w:w="5671" w:type="dxa"/>
          </w:tcPr>
          <w:p w14:paraId="3BB665D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5F6DF2AC"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18039D3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5DB2C33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2DF8AB7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37D7BA5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2C6DD660" w14:textId="77777777" w:rsidTr="00FC3EE0">
        <w:tc>
          <w:tcPr>
            <w:tcW w:w="5671" w:type="dxa"/>
          </w:tcPr>
          <w:p w14:paraId="0E4BD44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Online theoretical training (system / device / platform training</w:t>
            </w:r>
          </w:p>
        </w:tc>
        <w:tc>
          <w:tcPr>
            <w:tcW w:w="1134" w:type="dxa"/>
          </w:tcPr>
          <w:p w14:paraId="0E1B214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91.10%</w:t>
            </w:r>
          </w:p>
        </w:tc>
        <w:tc>
          <w:tcPr>
            <w:tcW w:w="1134" w:type="dxa"/>
            <w:vAlign w:val="bottom"/>
          </w:tcPr>
          <w:p w14:paraId="41D85BD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90.42%</w:t>
            </w:r>
          </w:p>
        </w:tc>
        <w:tc>
          <w:tcPr>
            <w:tcW w:w="1134" w:type="dxa"/>
            <w:vAlign w:val="bottom"/>
          </w:tcPr>
          <w:p w14:paraId="2447FFA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93.18%</w:t>
            </w:r>
          </w:p>
        </w:tc>
        <w:tc>
          <w:tcPr>
            <w:tcW w:w="1134" w:type="dxa"/>
            <w:vAlign w:val="bottom"/>
          </w:tcPr>
          <w:p w14:paraId="79286F0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90.95%</w:t>
            </w:r>
          </w:p>
        </w:tc>
        <w:tc>
          <w:tcPr>
            <w:tcW w:w="1134" w:type="dxa"/>
            <w:vAlign w:val="bottom"/>
          </w:tcPr>
          <w:p w14:paraId="1F376D6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112FD24B" w14:textId="77777777" w:rsidTr="00FC3EE0">
        <w:tc>
          <w:tcPr>
            <w:tcW w:w="5671" w:type="dxa"/>
          </w:tcPr>
          <w:p w14:paraId="0CC5EA4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Operative &amp; theatre set up</w:t>
            </w:r>
          </w:p>
        </w:tc>
        <w:tc>
          <w:tcPr>
            <w:tcW w:w="1134" w:type="dxa"/>
          </w:tcPr>
          <w:p w14:paraId="1FBA8C7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96.30%</w:t>
            </w:r>
          </w:p>
        </w:tc>
        <w:tc>
          <w:tcPr>
            <w:tcW w:w="1134" w:type="dxa"/>
            <w:vAlign w:val="bottom"/>
          </w:tcPr>
          <w:p w14:paraId="52ABEB8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95.97%</w:t>
            </w:r>
          </w:p>
        </w:tc>
        <w:tc>
          <w:tcPr>
            <w:tcW w:w="1134" w:type="dxa"/>
            <w:vAlign w:val="bottom"/>
          </w:tcPr>
          <w:p w14:paraId="28767CC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96.02%</w:t>
            </w:r>
          </w:p>
        </w:tc>
        <w:tc>
          <w:tcPr>
            <w:tcW w:w="1134" w:type="dxa"/>
            <w:vAlign w:val="bottom"/>
          </w:tcPr>
          <w:p w14:paraId="649D614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97.62%</w:t>
            </w:r>
          </w:p>
        </w:tc>
        <w:tc>
          <w:tcPr>
            <w:tcW w:w="1134" w:type="dxa"/>
            <w:vAlign w:val="bottom"/>
          </w:tcPr>
          <w:p w14:paraId="04AA37E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349D028E" w14:textId="77777777" w:rsidTr="00FC3EE0">
        <w:tc>
          <w:tcPr>
            <w:tcW w:w="5671" w:type="dxa"/>
          </w:tcPr>
          <w:p w14:paraId="72A3494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Dry drills training (docking / undocking / emergency / basic skills</w:t>
            </w:r>
          </w:p>
        </w:tc>
        <w:tc>
          <w:tcPr>
            <w:tcW w:w="1134" w:type="dxa"/>
          </w:tcPr>
          <w:p w14:paraId="7D3E43C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95.80%</w:t>
            </w:r>
          </w:p>
        </w:tc>
        <w:tc>
          <w:tcPr>
            <w:tcW w:w="1134" w:type="dxa"/>
            <w:vAlign w:val="bottom"/>
          </w:tcPr>
          <w:p w14:paraId="58BB7BE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95.97%</w:t>
            </w:r>
          </w:p>
        </w:tc>
        <w:tc>
          <w:tcPr>
            <w:tcW w:w="1134" w:type="dxa"/>
            <w:vAlign w:val="bottom"/>
          </w:tcPr>
          <w:p w14:paraId="2B8DB0A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96.59%</w:t>
            </w:r>
          </w:p>
        </w:tc>
        <w:tc>
          <w:tcPr>
            <w:tcW w:w="1134" w:type="dxa"/>
            <w:vAlign w:val="bottom"/>
          </w:tcPr>
          <w:p w14:paraId="75BDC43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97.62%</w:t>
            </w:r>
          </w:p>
        </w:tc>
        <w:tc>
          <w:tcPr>
            <w:tcW w:w="1134" w:type="dxa"/>
            <w:vAlign w:val="bottom"/>
          </w:tcPr>
          <w:p w14:paraId="0C1C4C0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60EB0864" w14:textId="77777777" w:rsidTr="00FC3EE0">
        <w:tc>
          <w:tcPr>
            <w:tcW w:w="5671" w:type="dxa"/>
          </w:tcPr>
          <w:p w14:paraId="0677D7E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Robotic instrument and device training </w:t>
            </w:r>
          </w:p>
        </w:tc>
        <w:tc>
          <w:tcPr>
            <w:tcW w:w="1134" w:type="dxa"/>
          </w:tcPr>
          <w:p w14:paraId="3EA29C5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97.30%</w:t>
            </w:r>
          </w:p>
        </w:tc>
        <w:tc>
          <w:tcPr>
            <w:tcW w:w="1134" w:type="dxa"/>
            <w:vAlign w:val="bottom"/>
          </w:tcPr>
          <w:p w14:paraId="7F54DD9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96.64%</w:t>
            </w:r>
          </w:p>
        </w:tc>
        <w:tc>
          <w:tcPr>
            <w:tcW w:w="1134" w:type="dxa"/>
            <w:vAlign w:val="bottom"/>
          </w:tcPr>
          <w:p w14:paraId="75C5F33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97.73%</w:t>
            </w:r>
          </w:p>
        </w:tc>
        <w:tc>
          <w:tcPr>
            <w:tcW w:w="1134" w:type="dxa"/>
            <w:vAlign w:val="bottom"/>
          </w:tcPr>
          <w:p w14:paraId="460FC36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99.52%</w:t>
            </w:r>
          </w:p>
        </w:tc>
        <w:tc>
          <w:tcPr>
            <w:tcW w:w="1134" w:type="dxa"/>
            <w:vAlign w:val="bottom"/>
          </w:tcPr>
          <w:p w14:paraId="65C8BC4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r w:rsidR="00AB4195" w:rsidRPr="00AB4195" w14:paraId="2495A503" w14:textId="77777777" w:rsidTr="00FC3EE0">
        <w:tc>
          <w:tcPr>
            <w:tcW w:w="5671" w:type="dxa"/>
          </w:tcPr>
          <w:p w14:paraId="33ADCB0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Online operative / procedural training</w:t>
            </w:r>
          </w:p>
        </w:tc>
        <w:tc>
          <w:tcPr>
            <w:tcW w:w="1134" w:type="dxa"/>
          </w:tcPr>
          <w:p w14:paraId="2D53B30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87.90%</w:t>
            </w:r>
          </w:p>
        </w:tc>
        <w:tc>
          <w:tcPr>
            <w:tcW w:w="1134" w:type="dxa"/>
            <w:vAlign w:val="bottom"/>
          </w:tcPr>
          <w:p w14:paraId="7F08C0D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86.72%</w:t>
            </w:r>
          </w:p>
        </w:tc>
        <w:tc>
          <w:tcPr>
            <w:tcW w:w="1134" w:type="dxa"/>
            <w:vAlign w:val="bottom"/>
          </w:tcPr>
          <w:p w14:paraId="0DDA6D5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91.48%</w:t>
            </w:r>
          </w:p>
        </w:tc>
        <w:tc>
          <w:tcPr>
            <w:tcW w:w="1134" w:type="dxa"/>
            <w:vAlign w:val="bottom"/>
          </w:tcPr>
          <w:p w14:paraId="0FA0904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88.10%</w:t>
            </w:r>
          </w:p>
        </w:tc>
        <w:tc>
          <w:tcPr>
            <w:tcW w:w="1134" w:type="dxa"/>
            <w:vAlign w:val="bottom"/>
          </w:tcPr>
          <w:p w14:paraId="1DCB8AB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r w:rsidR="00AB4195" w:rsidRPr="00AB4195" w14:paraId="3FFC2DD9" w14:textId="77777777" w:rsidTr="00FC3EE0">
        <w:tc>
          <w:tcPr>
            <w:tcW w:w="5671" w:type="dxa"/>
          </w:tcPr>
          <w:p w14:paraId="1BE83AB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Communication in theatre</w:t>
            </w:r>
          </w:p>
        </w:tc>
        <w:tc>
          <w:tcPr>
            <w:tcW w:w="1134" w:type="dxa"/>
          </w:tcPr>
          <w:p w14:paraId="37210AB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93.00%</w:t>
            </w:r>
          </w:p>
        </w:tc>
        <w:tc>
          <w:tcPr>
            <w:tcW w:w="1134" w:type="dxa"/>
            <w:vAlign w:val="bottom"/>
          </w:tcPr>
          <w:p w14:paraId="09A4197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91.93%</w:t>
            </w:r>
          </w:p>
        </w:tc>
        <w:tc>
          <w:tcPr>
            <w:tcW w:w="1134" w:type="dxa"/>
            <w:vAlign w:val="bottom"/>
          </w:tcPr>
          <w:p w14:paraId="7770E88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93.75%</w:t>
            </w:r>
          </w:p>
        </w:tc>
        <w:tc>
          <w:tcPr>
            <w:tcW w:w="1134" w:type="dxa"/>
            <w:vAlign w:val="bottom"/>
          </w:tcPr>
          <w:p w14:paraId="4195732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94.76%</w:t>
            </w:r>
          </w:p>
        </w:tc>
        <w:tc>
          <w:tcPr>
            <w:tcW w:w="1134" w:type="dxa"/>
            <w:vAlign w:val="bottom"/>
          </w:tcPr>
          <w:p w14:paraId="1D6ED55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76691839" w14:textId="77777777" w:rsidTr="00FC3EE0">
        <w:tc>
          <w:tcPr>
            <w:tcW w:w="5671" w:type="dxa"/>
          </w:tcPr>
          <w:p w14:paraId="4877A83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Situational awareness training specific to robotic surgery</w:t>
            </w:r>
          </w:p>
        </w:tc>
        <w:tc>
          <w:tcPr>
            <w:tcW w:w="1134" w:type="dxa"/>
          </w:tcPr>
          <w:p w14:paraId="317DEDC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94.90%</w:t>
            </w:r>
          </w:p>
        </w:tc>
        <w:tc>
          <w:tcPr>
            <w:tcW w:w="1134" w:type="dxa"/>
            <w:vAlign w:val="bottom"/>
          </w:tcPr>
          <w:p w14:paraId="4718897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94.12%</w:t>
            </w:r>
          </w:p>
        </w:tc>
        <w:tc>
          <w:tcPr>
            <w:tcW w:w="1134" w:type="dxa"/>
            <w:vAlign w:val="bottom"/>
          </w:tcPr>
          <w:p w14:paraId="135DA83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94.89%</w:t>
            </w:r>
          </w:p>
        </w:tc>
        <w:tc>
          <w:tcPr>
            <w:tcW w:w="1134" w:type="dxa"/>
            <w:vAlign w:val="bottom"/>
          </w:tcPr>
          <w:p w14:paraId="0B0A281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97.14%</w:t>
            </w:r>
          </w:p>
        </w:tc>
        <w:tc>
          <w:tcPr>
            <w:tcW w:w="1134" w:type="dxa"/>
            <w:vAlign w:val="bottom"/>
          </w:tcPr>
          <w:p w14:paraId="1FB1788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27457853" w14:textId="77777777" w:rsidTr="00FC3EE0">
        <w:tc>
          <w:tcPr>
            <w:tcW w:w="5671" w:type="dxa"/>
          </w:tcPr>
          <w:p w14:paraId="38D32C5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Contingency planning</w:t>
            </w:r>
          </w:p>
        </w:tc>
        <w:tc>
          <w:tcPr>
            <w:tcW w:w="1134" w:type="dxa"/>
          </w:tcPr>
          <w:p w14:paraId="18597D6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91.90%</w:t>
            </w:r>
          </w:p>
        </w:tc>
        <w:tc>
          <w:tcPr>
            <w:tcW w:w="1134" w:type="dxa"/>
            <w:vAlign w:val="bottom"/>
          </w:tcPr>
          <w:p w14:paraId="3C2C597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90.25%</w:t>
            </w:r>
          </w:p>
        </w:tc>
        <w:tc>
          <w:tcPr>
            <w:tcW w:w="1134" w:type="dxa"/>
            <w:vAlign w:val="bottom"/>
          </w:tcPr>
          <w:p w14:paraId="0C7118E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91.48%</w:t>
            </w:r>
          </w:p>
        </w:tc>
        <w:tc>
          <w:tcPr>
            <w:tcW w:w="1134" w:type="dxa"/>
            <w:vAlign w:val="bottom"/>
          </w:tcPr>
          <w:p w14:paraId="69D5144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2E77069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184DB3EE" w14:textId="77777777" w:rsidTr="00FC3EE0">
        <w:tc>
          <w:tcPr>
            <w:tcW w:w="5671" w:type="dxa"/>
          </w:tcPr>
          <w:p w14:paraId="2F25BFF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Robotic Checklist (in addition to WHO checklist)</w:t>
            </w:r>
          </w:p>
        </w:tc>
        <w:tc>
          <w:tcPr>
            <w:tcW w:w="1134" w:type="dxa"/>
          </w:tcPr>
          <w:p w14:paraId="564299A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92.40%</w:t>
            </w:r>
          </w:p>
        </w:tc>
        <w:tc>
          <w:tcPr>
            <w:tcW w:w="1134" w:type="dxa"/>
            <w:vAlign w:val="bottom"/>
          </w:tcPr>
          <w:p w14:paraId="540DB8F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89.75%</w:t>
            </w:r>
          </w:p>
        </w:tc>
        <w:tc>
          <w:tcPr>
            <w:tcW w:w="1134" w:type="dxa"/>
            <w:vAlign w:val="bottom"/>
          </w:tcPr>
          <w:p w14:paraId="2D7CD98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94.89%</w:t>
            </w:r>
          </w:p>
        </w:tc>
        <w:tc>
          <w:tcPr>
            <w:tcW w:w="1134" w:type="dxa"/>
            <w:vAlign w:val="bottom"/>
          </w:tcPr>
          <w:p w14:paraId="29B10F8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97.62%</w:t>
            </w:r>
          </w:p>
        </w:tc>
        <w:tc>
          <w:tcPr>
            <w:tcW w:w="1134" w:type="dxa"/>
            <w:vAlign w:val="bottom"/>
          </w:tcPr>
          <w:p w14:paraId="08AE0DA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bl>
    <w:p w14:paraId="4E9F69E3" w14:textId="77777777" w:rsidR="00AB4195" w:rsidRDefault="00AB4195" w:rsidP="00AB4195">
      <w:pPr>
        <w:rPr>
          <w:rFonts w:ascii="Times New Roman" w:hAnsi="Times New Roman" w:cs="Times New Roman"/>
          <w:b/>
          <w:bCs/>
          <w:sz w:val="20"/>
          <w:szCs w:val="20"/>
        </w:rPr>
      </w:pPr>
    </w:p>
    <w:p w14:paraId="35485BE9" w14:textId="77777777" w:rsidR="00AB4195" w:rsidRDefault="00AB4195" w:rsidP="00AB4195">
      <w:pPr>
        <w:rPr>
          <w:rFonts w:ascii="Times New Roman" w:hAnsi="Times New Roman" w:cs="Times New Roman"/>
          <w:b/>
          <w:bCs/>
          <w:sz w:val="20"/>
          <w:szCs w:val="20"/>
        </w:rPr>
      </w:pPr>
    </w:p>
    <w:p w14:paraId="5C69DDF0" w14:textId="54AE1429"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 xml:space="preserve">Training requirements prior to console operating: </w:t>
      </w:r>
    </w:p>
    <w:p w14:paraId="64741D19" w14:textId="77777777" w:rsidR="00AB4195" w:rsidRPr="00AB4195" w:rsidRDefault="00AB4195" w:rsidP="00AB4195">
      <w:pPr>
        <w:rPr>
          <w:rFonts w:ascii="Times New Roman" w:hAnsi="Times New Roman" w:cs="Times New Roman"/>
          <w:b/>
          <w:bCs/>
          <w:sz w:val="20"/>
          <w:szCs w:val="20"/>
        </w:rPr>
      </w:pPr>
    </w:p>
    <w:p w14:paraId="558D2AE9"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5D54D889" w14:textId="77777777" w:rsidTr="00FC3EE0">
        <w:tc>
          <w:tcPr>
            <w:tcW w:w="5671" w:type="dxa"/>
          </w:tcPr>
          <w:p w14:paraId="23B41CE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4FC50E0D"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55B8DD8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3017E8A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2045094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13812AD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4736B81F" w14:textId="77777777" w:rsidTr="00FC3EE0">
        <w:tc>
          <w:tcPr>
            <w:tcW w:w="5671" w:type="dxa"/>
          </w:tcPr>
          <w:p w14:paraId="1B03F19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Completion of online modules</w:t>
            </w:r>
          </w:p>
        </w:tc>
        <w:tc>
          <w:tcPr>
            <w:tcW w:w="1134" w:type="dxa"/>
          </w:tcPr>
          <w:p w14:paraId="0157DDF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89.60%</w:t>
            </w:r>
          </w:p>
        </w:tc>
        <w:tc>
          <w:tcPr>
            <w:tcW w:w="1134" w:type="dxa"/>
            <w:vAlign w:val="bottom"/>
          </w:tcPr>
          <w:p w14:paraId="22EAF15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86.39%</w:t>
            </w:r>
          </w:p>
        </w:tc>
        <w:tc>
          <w:tcPr>
            <w:tcW w:w="1134" w:type="dxa"/>
            <w:vAlign w:val="bottom"/>
          </w:tcPr>
          <w:p w14:paraId="2A3A9C8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94.32%</w:t>
            </w:r>
          </w:p>
        </w:tc>
        <w:tc>
          <w:tcPr>
            <w:tcW w:w="1134" w:type="dxa"/>
            <w:vAlign w:val="bottom"/>
          </w:tcPr>
          <w:p w14:paraId="2593FCA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93.81%</w:t>
            </w:r>
          </w:p>
        </w:tc>
        <w:tc>
          <w:tcPr>
            <w:tcW w:w="1134" w:type="dxa"/>
            <w:vAlign w:val="bottom"/>
          </w:tcPr>
          <w:p w14:paraId="394FD8A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39C3903F" w14:textId="77777777" w:rsidTr="00FC3EE0">
        <w:tc>
          <w:tcPr>
            <w:tcW w:w="5671" w:type="dxa"/>
          </w:tcPr>
          <w:p w14:paraId="194269C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Virtual reality simulation exercises</w:t>
            </w:r>
          </w:p>
        </w:tc>
        <w:tc>
          <w:tcPr>
            <w:tcW w:w="1134" w:type="dxa"/>
          </w:tcPr>
          <w:p w14:paraId="23E011E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90.30%</w:t>
            </w:r>
          </w:p>
        </w:tc>
        <w:tc>
          <w:tcPr>
            <w:tcW w:w="1134" w:type="dxa"/>
            <w:vAlign w:val="bottom"/>
          </w:tcPr>
          <w:p w14:paraId="661C211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86.72%</w:t>
            </w:r>
          </w:p>
        </w:tc>
        <w:tc>
          <w:tcPr>
            <w:tcW w:w="1134" w:type="dxa"/>
            <w:vAlign w:val="bottom"/>
          </w:tcPr>
          <w:p w14:paraId="602D419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92.61%</w:t>
            </w:r>
          </w:p>
        </w:tc>
        <w:tc>
          <w:tcPr>
            <w:tcW w:w="1134" w:type="dxa"/>
            <w:vAlign w:val="bottom"/>
          </w:tcPr>
          <w:p w14:paraId="433A5BC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97.62%</w:t>
            </w:r>
          </w:p>
        </w:tc>
        <w:tc>
          <w:tcPr>
            <w:tcW w:w="1134" w:type="dxa"/>
            <w:vAlign w:val="bottom"/>
          </w:tcPr>
          <w:p w14:paraId="30E0C3C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3F28A2BD" w14:textId="77777777" w:rsidTr="00FC3EE0">
        <w:tc>
          <w:tcPr>
            <w:tcW w:w="5671" w:type="dxa"/>
          </w:tcPr>
          <w:p w14:paraId="1E818A6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Bedside assisting of an established robotic surgeon</w:t>
            </w:r>
          </w:p>
        </w:tc>
        <w:tc>
          <w:tcPr>
            <w:tcW w:w="1134" w:type="dxa"/>
          </w:tcPr>
          <w:p w14:paraId="6AA6FF6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93.70%</w:t>
            </w:r>
          </w:p>
        </w:tc>
        <w:tc>
          <w:tcPr>
            <w:tcW w:w="1134" w:type="dxa"/>
            <w:vAlign w:val="bottom"/>
          </w:tcPr>
          <w:p w14:paraId="23A22EC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91.76%</w:t>
            </w:r>
          </w:p>
        </w:tc>
        <w:tc>
          <w:tcPr>
            <w:tcW w:w="1134" w:type="dxa"/>
            <w:vAlign w:val="bottom"/>
          </w:tcPr>
          <w:p w14:paraId="1FE8450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96.59%</w:t>
            </w:r>
          </w:p>
        </w:tc>
        <w:tc>
          <w:tcPr>
            <w:tcW w:w="1134" w:type="dxa"/>
            <w:vAlign w:val="bottom"/>
          </w:tcPr>
          <w:p w14:paraId="2CAD101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064FD19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6780E469" w14:textId="77777777" w:rsidTr="00FC3EE0">
        <w:tc>
          <w:tcPr>
            <w:tcW w:w="5671" w:type="dxa"/>
          </w:tcPr>
          <w:p w14:paraId="14F8036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[Dry lab (plastic model simulation)</w:t>
            </w:r>
          </w:p>
        </w:tc>
        <w:tc>
          <w:tcPr>
            <w:tcW w:w="1134" w:type="dxa"/>
          </w:tcPr>
          <w:p w14:paraId="09A8537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90.80%</w:t>
            </w:r>
          </w:p>
        </w:tc>
        <w:tc>
          <w:tcPr>
            <w:tcW w:w="1134" w:type="dxa"/>
            <w:vAlign w:val="bottom"/>
          </w:tcPr>
          <w:p w14:paraId="199731D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89.41%</w:t>
            </w:r>
          </w:p>
        </w:tc>
        <w:tc>
          <w:tcPr>
            <w:tcW w:w="1134" w:type="dxa"/>
            <w:vAlign w:val="bottom"/>
          </w:tcPr>
          <w:p w14:paraId="586083C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90.91%</w:t>
            </w:r>
          </w:p>
        </w:tc>
        <w:tc>
          <w:tcPr>
            <w:tcW w:w="1134" w:type="dxa"/>
            <w:vAlign w:val="bottom"/>
          </w:tcPr>
          <w:p w14:paraId="09AC9F1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94.29%</w:t>
            </w:r>
          </w:p>
        </w:tc>
        <w:tc>
          <w:tcPr>
            <w:tcW w:w="1134" w:type="dxa"/>
            <w:vAlign w:val="bottom"/>
          </w:tcPr>
          <w:p w14:paraId="3E5F425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5B8D377A" w14:textId="77777777" w:rsidTr="00FC3EE0">
        <w:tc>
          <w:tcPr>
            <w:tcW w:w="5671" w:type="dxa"/>
          </w:tcPr>
          <w:p w14:paraId="56C7840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Wet Lab (cadaveric simulation)</w:t>
            </w:r>
          </w:p>
        </w:tc>
        <w:tc>
          <w:tcPr>
            <w:tcW w:w="1134" w:type="dxa"/>
          </w:tcPr>
          <w:p w14:paraId="3F220D3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89.30%</w:t>
            </w:r>
          </w:p>
        </w:tc>
        <w:tc>
          <w:tcPr>
            <w:tcW w:w="1134" w:type="dxa"/>
            <w:vAlign w:val="bottom"/>
          </w:tcPr>
          <w:p w14:paraId="1861C1B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87.23%</w:t>
            </w:r>
          </w:p>
        </w:tc>
        <w:tc>
          <w:tcPr>
            <w:tcW w:w="1134" w:type="dxa"/>
            <w:vAlign w:val="bottom"/>
          </w:tcPr>
          <w:p w14:paraId="7950341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88.64%</w:t>
            </w:r>
          </w:p>
        </w:tc>
        <w:tc>
          <w:tcPr>
            <w:tcW w:w="1134" w:type="dxa"/>
            <w:vAlign w:val="bottom"/>
          </w:tcPr>
          <w:p w14:paraId="14EAFDD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94.76%</w:t>
            </w:r>
          </w:p>
        </w:tc>
        <w:tc>
          <w:tcPr>
            <w:tcW w:w="1134" w:type="dxa"/>
            <w:vAlign w:val="bottom"/>
          </w:tcPr>
          <w:p w14:paraId="161916D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489BADB1" w14:textId="77777777" w:rsidTr="00FC3EE0">
        <w:tc>
          <w:tcPr>
            <w:tcW w:w="5671" w:type="dxa"/>
          </w:tcPr>
          <w:p w14:paraId="53961E3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Observership (Observation of robotic operations by an expert robotic surgeon)</w:t>
            </w:r>
          </w:p>
        </w:tc>
        <w:tc>
          <w:tcPr>
            <w:tcW w:w="1134" w:type="dxa"/>
          </w:tcPr>
          <w:p w14:paraId="4111BDC2" w14:textId="77777777" w:rsidR="00AB4195" w:rsidRPr="00AB4195" w:rsidRDefault="00AB4195" w:rsidP="00FC3EE0">
            <w:pPr>
              <w:jc w:val="center"/>
              <w:rPr>
                <w:rFonts w:ascii="Times New Roman" w:hAnsi="Times New Roman" w:cs="Times New Roman"/>
                <w:sz w:val="20"/>
                <w:szCs w:val="20"/>
              </w:rPr>
            </w:pPr>
          </w:p>
          <w:p w14:paraId="60A9818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93.90%</w:t>
            </w:r>
          </w:p>
        </w:tc>
        <w:tc>
          <w:tcPr>
            <w:tcW w:w="1134" w:type="dxa"/>
            <w:vAlign w:val="bottom"/>
          </w:tcPr>
          <w:p w14:paraId="61DB383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92.61%</w:t>
            </w:r>
          </w:p>
        </w:tc>
        <w:tc>
          <w:tcPr>
            <w:tcW w:w="1134" w:type="dxa"/>
            <w:vAlign w:val="bottom"/>
          </w:tcPr>
          <w:p w14:paraId="3209635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93.75%</w:t>
            </w:r>
          </w:p>
        </w:tc>
        <w:tc>
          <w:tcPr>
            <w:tcW w:w="1134" w:type="dxa"/>
            <w:vAlign w:val="bottom"/>
          </w:tcPr>
          <w:p w14:paraId="2D34B8A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97.62%</w:t>
            </w:r>
          </w:p>
        </w:tc>
        <w:tc>
          <w:tcPr>
            <w:tcW w:w="1134" w:type="dxa"/>
            <w:vAlign w:val="bottom"/>
          </w:tcPr>
          <w:p w14:paraId="5A9CB36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10CD73EF" w14:textId="77777777" w:rsidTr="00FC3EE0">
        <w:tc>
          <w:tcPr>
            <w:tcW w:w="5671" w:type="dxa"/>
          </w:tcPr>
          <w:p w14:paraId="1763446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Established relationship with a proctor / preceptor / mentor</w:t>
            </w:r>
          </w:p>
        </w:tc>
        <w:tc>
          <w:tcPr>
            <w:tcW w:w="1134" w:type="dxa"/>
          </w:tcPr>
          <w:p w14:paraId="5643185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93.40%</w:t>
            </w:r>
          </w:p>
        </w:tc>
        <w:tc>
          <w:tcPr>
            <w:tcW w:w="1134" w:type="dxa"/>
            <w:vAlign w:val="bottom"/>
          </w:tcPr>
          <w:p w14:paraId="670A09B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92.77%</w:t>
            </w:r>
          </w:p>
        </w:tc>
        <w:tc>
          <w:tcPr>
            <w:tcW w:w="1134" w:type="dxa"/>
            <w:vAlign w:val="bottom"/>
          </w:tcPr>
          <w:p w14:paraId="072477B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92.05%</w:t>
            </w:r>
          </w:p>
        </w:tc>
        <w:tc>
          <w:tcPr>
            <w:tcW w:w="1134" w:type="dxa"/>
            <w:vAlign w:val="bottom"/>
          </w:tcPr>
          <w:p w14:paraId="1D11A27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95.71%</w:t>
            </w:r>
          </w:p>
        </w:tc>
        <w:tc>
          <w:tcPr>
            <w:tcW w:w="1134" w:type="dxa"/>
            <w:vAlign w:val="bottom"/>
          </w:tcPr>
          <w:p w14:paraId="48917F4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bl>
    <w:p w14:paraId="34E54BD3" w14:textId="77777777" w:rsidR="00AB4195" w:rsidRPr="00AB4195" w:rsidRDefault="00AB4195" w:rsidP="00AB4195">
      <w:pPr>
        <w:rPr>
          <w:rFonts w:ascii="Times New Roman" w:hAnsi="Times New Roman" w:cs="Times New Roman"/>
          <w:b/>
          <w:bCs/>
          <w:sz w:val="20"/>
          <w:szCs w:val="20"/>
        </w:rPr>
      </w:pPr>
    </w:p>
    <w:p w14:paraId="5B9AB9BD" w14:textId="77777777" w:rsidR="00AB4195" w:rsidRPr="00AB4195" w:rsidRDefault="00AB4195" w:rsidP="00AB4195">
      <w:pPr>
        <w:rPr>
          <w:rFonts w:ascii="Times New Roman" w:hAnsi="Times New Roman" w:cs="Times New Roman"/>
          <w:b/>
          <w:bCs/>
          <w:sz w:val="20"/>
          <w:szCs w:val="20"/>
        </w:rPr>
      </w:pPr>
    </w:p>
    <w:p w14:paraId="59D46A90"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Simulation Training</w:t>
      </w:r>
    </w:p>
    <w:p w14:paraId="45090D86" w14:textId="77777777" w:rsidR="00AB4195" w:rsidRPr="00AB4195" w:rsidRDefault="00AB4195" w:rsidP="00AB4195">
      <w:pPr>
        <w:rPr>
          <w:rFonts w:ascii="Times New Roman" w:hAnsi="Times New Roman" w:cs="Times New Roman"/>
          <w:b/>
          <w:bCs/>
          <w:sz w:val="20"/>
          <w:szCs w:val="20"/>
        </w:rPr>
      </w:pPr>
    </w:p>
    <w:p w14:paraId="0758A72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Should be accessible through:</w:t>
      </w:r>
    </w:p>
    <w:p w14:paraId="6F110BA2"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4283C178" w14:textId="77777777" w:rsidTr="00FC3EE0">
        <w:tc>
          <w:tcPr>
            <w:tcW w:w="5671" w:type="dxa"/>
          </w:tcPr>
          <w:p w14:paraId="7BF833D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7BE9D82E"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5517608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7CDE488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7691FD3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59AC4FF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752E0FFF" w14:textId="77777777" w:rsidTr="00FC3EE0">
        <w:tc>
          <w:tcPr>
            <w:tcW w:w="5671" w:type="dxa"/>
          </w:tcPr>
          <w:p w14:paraId="53A1E82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Robotic console</w:t>
            </w:r>
          </w:p>
        </w:tc>
        <w:tc>
          <w:tcPr>
            <w:tcW w:w="1134" w:type="dxa"/>
          </w:tcPr>
          <w:p w14:paraId="05548FB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97.80%</w:t>
            </w:r>
          </w:p>
        </w:tc>
        <w:tc>
          <w:tcPr>
            <w:tcW w:w="1134" w:type="dxa"/>
            <w:vAlign w:val="bottom"/>
          </w:tcPr>
          <w:p w14:paraId="181A2E0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97.48%</w:t>
            </w:r>
          </w:p>
        </w:tc>
        <w:tc>
          <w:tcPr>
            <w:tcW w:w="1134" w:type="dxa"/>
            <w:vAlign w:val="bottom"/>
          </w:tcPr>
          <w:p w14:paraId="3F63C3F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97.73%</w:t>
            </w:r>
          </w:p>
        </w:tc>
        <w:tc>
          <w:tcPr>
            <w:tcW w:w="1134" w:type="dxa"/>
            <w:vAlign w:val="bottom"/>
          </w:tcPr>
          <w:p w14:paraId="7162A2C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98.57%</w:t>
            </w:r>
          </w:p>
        </w:tc>
        <w:tc>
          <w:tcPr>
            <w:tcW w:w="1134" w:type="dxa"/>
            <w:vAlign w:val="bottom"/>
          </w:tcPr>
          <w:p w14:paraId="700B1B9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0D533988" w14:textId="77777777" w:rsidTr="00FC3EE0">
        <w:tc>
          <w:tcPr>
            <w:tcW w:w="5671" w:type="dxa"/>
          </w:tcPr>
          <w:p w14:paraId="0328A6F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Virtual Reality / Augmented Reality / Mixed Reality headset</w:t>
            </w:r>
          </w:p>
        </w:tc>
        <w:tc>
          <w:tcPr>
            <w:tcW w:w="1134" w:type="dxa"/>
          </w:tcPr>
          <w:p w14:paraId="499B33C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87.30%</w:t>
            </w:r>
          </w:p>
        </w:tc>
        <w:tc>
          <w:tcPr>
            <w:tcW w:w="1134" w:type="dxa"/>
            <w:vAlign w:val="bottom"/>
          </w:tcPr>
          <w:p w14:paraId="621DC9B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83.87%</w:t>
            </w:r>
          </w:p>
        </w:tc>
        <w:tc>
          <w:tcPr>
            <w:tcW w:w="1134" w:type="dxa"/>
            <w:vAlign w:val="bottom"/>
          </w:tcPr>
          <w:p w14:paraId="2BD01DF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89.77%</w:t>
            </w:r>
          </w:p>
        </w:tc>
        <w:tc>
          <w:tcPr>
            <w:tcW w:w="1134" w:type="dxa"/>
            <w:vAlign w:val="bottom"/>
          </w:tcPr>
          <w:p w14:paraId="6A1B48B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93.81%</w:t>
            </w:r>
          </w:p>
        </w:tc>
        <w:tc>
          <w:tcPr>
            <w:tcW w:w="1134" w:type="dxa"/>
            <w:vAlign w:val="bottom"/>
          </w:tcPr>
          <w:p w14:paraId="33C0FA6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bl>
    <w:p w14:paraId="4CD2D066" w14:textId="77777777" w:rsidR="00AB4195" w:rsidRPr="00AB4195" w:rsidRDefault="00AB4195" w:rsidP="00AB4195">
      <w:pPr>
        <w:rPr>
          <w:rFonts w:ascii="Times New Roman" w:hAnsi="Times New Roman" w:cs="Times New Roman"/>
          <w:b/>
          <w:bCs/>
          <w:sz w:val="20"/>
          <w:szCs w:val="20"/>
        </w:rPr>
      </w:pPr>
    </w:p>
    <w:p w14:paraId="4E91C986" w14:textId="77777777" w:rsidR="00AB4195" w:rsidRPr="00AB4195" w:rsidRDefault="00AB4195" w:rsidP="00AB4195">
      <w:pPr>
        <w:rPr>
          <w:rFonts w:ascii="Times New Roman" w:hAnsi="Times New Roman" w:cs="Times New Roman"/>
          <w:b/>
          <w:bCs/>
          <w:sz w:val="20"/>
          <w:szCs w:val="20"/>
        </w:rPr>
      </w:pPr>
    </w:p>
    <w:p w14:paraId="49ECE5CE"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 xml:space="preserve">Digital Metrics should capture: </w:t>
      </w:r>
    </w:p>
    <w:p w14:paraId="2038FEA8" w14:textId="77777777" w:rsidR="00AB4195" w:rsidRPr="00AB4195" w:rsidRDefault="00AB4195" w:rsidP="00AB4195">
      <w:pPr>
        <w:rPr>
          <w:rFonts w:ascii="Times New Roman" w:hAnsi="Times New Roman" w:cs="Times New Roman"/>
          <w:sz w:val="20"/>
          <w:szCs w:val="20"/>
        </w:rPr>
      </w:pPr>
    </w:p>
    <w:p w14:paraId="458E3F4F"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0CC2E991" w14:textId="77777777" w:rsidTr="00FC3EE0">
        <w:tc>
          <w:tcPr>
            <w:tcW w:w="5671" w:type="dxa"/>
          </w:tcPr>
          <w:p w14:paraId="7D1F901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3EE7ACC1"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58DB3F4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6E1683F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70D1956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335CDE2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50DD5AEA" w14:textId="77777777" w:rsidTr="00FC3EE0">
        <w:tc>
          <w:tcPr>
            <w:tcW w:w="5671" w:type="dxa"/>
          </w:tcPr>
          <w:p w14:paraId="2C87150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Time spent on any given task</w:t>
            </w:r>
          </w:p>
        </w:tc>
        <w:tc>
          <w:tcPr>
            <w:tcW w:w="1134" w:type="dxa"/>
          </w:tcPr>
          <w:p w14:paraId="553E6D9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90.40%</w:t>
            </w:r>
          </w:p>
        </w:tc>
        <w:tc>
          <w:tcPr>
            <w:tcW w:w="1134" w:type="dxa"/>
            <w:vAlign w:val="bottom"/>
          </w:tcPr>
          <w:p w14:paraId="56FFB8C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87.56%</w:t>
            </w:r>
          </w:p>
        </w:tc>
        <w:tc>
          <w:tcPr>
            <w:tcW w:w="1134" w:type="dxa"/>
            <w:vAlign w:val="bottom"/>
          </w:tcPr>
          <w:p w14:paraId="2B5FE86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92.61%</w:t>
            </w:r>
          </w:p>
        </w:tc>
        <w:tc>
          <w:tcPr>
            <w:tcW w:w="1134" w:type="dxa"/>
            <w:vAlign w:val="bottom"/>
          </w:tcPr>
          <w:p w14:paraId="1964AAC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95.71%</w:t>
            </w:r>
          </w:p>
        </w:tc>
        <w:tc>
          <w:tcPr>
            <w:tcW w:w="1134" w:type="dxa"/>
            <w:vAlign w:val="bottom"/>
          </w:tcPr>
          <w:p w14:paraId="45F7DCC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3098FBBF" w14:textId="77777777" w:rsidTr="00FC3EE0">
        <w:tc>
          <w:tcPr>
            <w:tcW w:w="5671" w:type="dxa"/>
          </w:tcPr>
          <w:p w14:paraId="56F5ABA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Number of attempts</w:t>
            </w:r>
          </w:p>
        </w:tc>
        <w:tc>
          <w:tcPr>
            <w:tcW w:w="1134" w:type="dxa"/>
          </w:tcPr>
          <w:p w14:paraId="29C828E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89.80%</w:t>
            </w:r>
          </w:p>
        </w:tc>
        <w:tc>
          <w:tcPr>
            <w:tcW w:w="1134" w:type="dxa"/>
            <w:vAlign w:val="bottom"/>
          </w:tcPr>
          <w:p w14:paraId="7ED5CE9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86.89%</w:t>
            </w:r>
          </w:p>
        </w:tc>
        <w:tc>
          <w:tcPr>
            <w:tcW w:w="1134" w:type="dxa"/>
            <w:vAlign w:val="bottom"/>
          </w:tcPr>
          <w:p w14:paraId="6B63DBF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93.75%</w:t>
            </w:r>
          </w:p>
        </w:tc>
        <w:tc>
          <w:tcPr>
            <w:tcW w:w="1134" w:type="dxa"/>
            <w:vAlign w:val="bottom"/>
          </w:tcPr>
          <w:p w14:paraId="70FB3E1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93.81%</w:t>
            </w:r>
          </w:p>
        </w:tc>
        <w:tc>
          <w:tcPr>
            <w:tcW w:w="1134" w:type="dxa"/>
            <w:vAlign w:val="bottom"/>
          </w:tcPr>
          <w:p w14:paraId="7189053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249504EC" w14:textId="77777777" w:rsidTr="00FC3EE0">
        <w:tc>
          <w:tcPr>
            <w:tcW w:w="5671" w:type="dxa"/>
          </w:tcPr>
          <w:p w14:paraId="77FEAB3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Completion of tasks</w:t>
            </w:r>
          </w:p>
        </w:tc>
        <w:tc>
          <w:tcPr>
            <w:tcW w:w="1134" w:type="dxa"/>
          </w:tcPr>
          <w:p w14:paraId="7FFB859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95.50%</w:t>
            </w:r>
          </w:p>
        </w:tc>
        <w:tc>
          <w:tcPr>
            <w:tcW w:w="1134" w:type="dxa"/>
            <w:vAlign w:val="bottom"/>
          </w:tcPr>
          <w:p w14:paraId="6F40003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94.12%</w:t>
            </w:r>
          </w:p>
        </w:tc>
        <w:tc>
          <w:tcPr>
            <w:tcW w:w="1134" w:type="dxa"/>
            <w:vAlign w:val="bottom"/>
          </w:tcPr>
          <w:p w14:paraId="05541CA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96.02%</w:t>
            </w:r>
          </w:p>
        </w:tc>
        <w:tc>
          <w:tcPr>
            <w:tcW w:w="1134" w:type="dxa"/>
            <w:vAlign w:val="bottom"/>
          </w:tcPr>
          <w:p w14:paraId="06DC568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99.05%</w:t>
            </w:r>
          </w:p>
        </w:tc>
        <w:tc>
          <w:tcPr>
            <w:tcW w:w="1134" w:type="dxa"/>
            <w:vAlign w:val="bottom"/>
          </w:tcPr>
          <w:p w14:paraId="4DF0A92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705CC5DB" w14:textId="77777777" w:rsidTr="00FC3EE0">
        <w:tc>
          <w:tcPr>
            <w:tcW w:w="5671" w:type="dxa"/>
          </w:tcPr>
          <w:p w14:paraId="03EA927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Task scores</w:t>
            </w:r>
          </w:p>
        </w:tc>
        <w:tc>
          <w:tcPr>
            <w:tcW w:w="1134" w:type="dxa"/>
          </w:tcPr>
          <w:p w14:paraId="5902036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92.70%</w:t>
            </w:r>
          </w:p>
        </w:tc>
        <w:tc>
          <w:tcPr>
            <w:tcW w:w="1134" w:type="dxa"/>
            <w:vAlign w:val="bottom"/>
          </w:tcPr>
          <w:p w14:paraId="3D4938E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91.76%</w:t>
            </w:r>
          </w:p>
        </w:tc>
        <w:tc>
          <w:tcPr>
            <w:tcW w:w="1134" w:type="dxa"/>
            <w:vAlign w:val="bottom"/>
          </w:tcPr>
          <w:p w14:paraId="3D19798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93.75%</w:t>
            </w:r>
          </w:p>
        </w:tc>
        <w:tc>
          <w:tcPr>
            <w:tcW w:w="1134" w:type="dxa"/>
            <w:vAlign w:val="bottom"/>
          </w:tcPr>
          <w:p w14:paraId="1558B21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93.81%</w:t>
            </w:r>
          </w:p>
        </w:tc>
        <w:tc>
          <w:tcPr>
            <w:tcW w:w="1134" w:type="dxa"/>
            <w:vAlign w:val="bottom"/>
          </w:tcPr>
          <w:p w14:paraId="06B5327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5BB12979" w14:textId="77777777" w:rsidTr="00FC3EE0">
        <w:tc>
          <w:tcPr>
            <w:tcW w:w="5671" w:type="dxa"/>
          </w:tcPr>
          <w:p w14:paraId="321F543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Error rate (e.g., instrument clash, loss of instrument view, force feedback etc.)</w:t>
            </w:r>
          </w:p>
        </w:tc>
        <w:tc>
          <w:tcPr>
            <w:tcW w:w="1134" w:type="dxa"/>
          </w:tcPr>
          <w:p w14:paraId="76EEFDAC" w14:textId="77777777" w:rsidR="00AB4195" w:rsidRPr="00AB4195" w:rsidRDefault="00AB4195" w:rsidP="00FC3EE0">
            <w:pPr>
              <w:jc w:val="center"/>
              <w:rPr>
                <w:rFonts w:ascii="Times New Roman" w:hAnsi="Times New Roman" w:cs="Times New Roman"/>
                <w:sz w:val="20"/>
                <w:szCs w:val="20"/>
              </w:rPr>
            </w:pPr>
          </w:p>
          <w:p w14:paraId="4986B01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94.10%</w:t>
            </w:r>
          </w:p>
        </w:tc>
        <w:tc>
          <w:tcPr>
            <w:tcW w:w="1134" w:type="dxa"/>
            <w:vAlign w:val="bottom"/>
          </w:tcPr>
          <w:p w14:paraId="4F1D23F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93.45%</w:t>
            </w:r>
          </w:p>
        </w:tc>
        <w:tc>
          <w:tcPr>
            <w:tcW w:w="1134" w:type="dxa"/>
            <w:vAlign w:val="bottom"/>
          </w:tcPr>
          <w:p w14:paraId="2BF97F8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93.75%</w:t>
            </w:r>
          </w:p>
        </w:tc>
        <w:tc>
          <w:tcPr>
            <w:tcW w:w="1134" w:type="dxa"/>
            <w:vAlign w:val="bottom"/>
          </w:tcPr>
          <w:p w14:paraId="1D9DBB0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95.71%</w:t>
            </w:r>
          </w:p>
        </w:tc>
        <w:tc>
          <w:tcPr>
            <w:tcW w:w="1134" w:type="dxa"/>
            <w:vAlign w:val="bottom"/>
          </w:tcPr>
          <w:p w14:paraId="471DC23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5B5B1DFE" w14:textId="77777777" w:rsidTr="00FC3EE0">
        <w:tc>
          <w:tcPr>
            <w:tcW w:w="5671" w:type="dxa"/>
          </w:tcPr>
          <w:p w14:paraId="3690F13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Economy of movement</w:t>
            </w:r>
          </w:p>
        </w:tc>
        <w:tc>
          <w:tcPr>
            <w:tcW w:w="1134" w:type="dxa"/>
          </w:tcPr>
          <w:p w14:paraId="7182477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88.00%</w:t>
            </w:r>
          </w:p>
        </w:tc>
        <w:tc>
          <w:tcPr>
            <w:tcW w:w="1134" w:type="dxa"/>
            <w:vAlign w:val="bottom"/>
          </w:tcPr>
          <w:p w14:paraId="2DFC3F1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86.89%</w:t>
            </w:r>
          </w:p>
        </w:tc>
        <w:tc>
          <w:tcPr>
            <w:tcW w:w="1134" w:type="dxa"/>
            <w:vAlign w:val="bottom"/>
          </w:tcPr>
          <w:p w14:paraId="410D9BF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84.66%</w:t>
            </w:r>
          </w:p>
        </w:tc>
        <w:tc>
          <w:tcPr>
            <w:tcW w:w="1134" w:type="dxa"/>
            <w:vAlign w:val="bottom"/>
          </w:tcPr>
          <w:p w14:paraId="4226270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92.86%</w:t>
            </w:r>
          </w:p>
        </w:tc>
        <w:tc>
          <w:tcPr>
            <w:tcW w:w="1134" w:type="dxa"/>
            <w:vAlign w:val="bottom"/>
          </w:tcPr>
          <w:p w14:paraId="4CB51E6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29C4F144" w14:textId="77777777" w:rsidTr="00FC3EE0">
        <w:tc>
          <w:tcPr>
            <w:tcW w:w="5671" w:type="dxa"/>
          </w:tcPr>
          <w:p w14:paraId="519A804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Proficient camera control</w:t>
            </w:r>
          </w:p>
        </w:tc>
        <w:tc>
          <w:tcPr>
            <w:tcW w:w="1134" w:type="dxa"/>
          </w:tcPr>
          <w:p w14:paraId="2F38DA7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91.60%</w:t>
            </w:r>
          </w:p>
        </w:tc>
        <w:tc>
          <w:tcPr>
            <w:tcW w:w="1134" w:type="dxa"/>
            <w:vAlign w:val="bottom"/>
          </w:tcPr>
          <w:p w14:paraId="3321246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89.75%</w:t>
            </w:r>
          </w:p>
        </w:tc>
        <w:tc>
          <w:tcPr>
            <w:tcW w:w="1134" w:type="dxa"/>
            <w:vAlign w:val="bottom"/>
          </w:tcPr>
          <w:p w14:paraId="197E46D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91.48%</w:t>
            </w:r>
          </w:p>
        </w:tc>
        <w:tc>
          <w:tcPr>
            <w:tcW w:w="1134" w:type="dxa"/>
            <w:vAlign w:val="bottom"/>
          </w:tcPr>
          <w:p w14:paraId="1C71055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36E5D26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08343C13" w14:textId="77777777" w:rsidTr="00FC3EE0">
        <w:tc>
          <w:tcPr>
            <w:tcW w:w="5671" w:type="dxa"/>
          </w:tcPr>
          <w:p w14:paraId="0368744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Appropriate use of the 3</w:t>
            </w:r>
            <w:r w:rsidRPr="00AB4195">
              <w:rPr>
                <w:rFonts w:ascii="Times New Roman" w:hAnsi="Times New Roman" w:cs="Times New Roman"/>
                <w:sz w:val="20"/>
                <w:szCs w:val="20"/>
                <w:vertAlign w:val="superscript"/>
              </w:rPr>
              <w:t>rd</w:t>
            </w:r>
            <w:r w:rsidRPr="00AB4195">
              <w:rPr>
                <w:rFonts w:ascii="Times New Roman" w:hAnsi="Times New Roman" w:cs="Times New Roman"/>
                <w:sz w:val="20"/>
                <w:szCs w:val="20"/>
              </w:rPr>
              <w:t xml:space="preserve"> arm</w:t>
            </w:r>
          </w:p>
        </w:tc>
        <w:tc>
          <w:tcPr>
            <w:tcW w:w="1134" w:type="dxa"/>
          </w:tcPr>
          <w:p w14:paraId="59409E1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91.40%</w:t>
            </w:r>
          </w:p>
        </w:tc>
        <w:tc>
          <w:tcPr>
            <w:tcW w:w="1134" w:type="dxa"/>
            <w:vAlign w:val="bottom"/>
          </w:tcPr>
          <w:p w14:paraId="1EFD558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89.92%</w:t>
            </w:r>
          </w:p>
        </w:tc>
        <w:tc>
          <w:tcPr>
            <w:tcW w:w="1134" w:type="dxa"/>
            <w:vAlign w:val="bottom"/>
          </w:tcPr>
          <w:p w14:paraId="77C639C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91.48%</w:t>
            </w:r>
          </w:p>
        </w:tc>
        <w:tc>
          <w:tcPr>
            <w:tcW w:w="1134" w:type="dxa"/>
            <w:vAlign w:val="bottom"/>
          </w:tcPr>
          <w:p w14:paraId="0AA4B56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94.76%</w:t>
            </w:r>
          </w:p>
        </w:tc>
        <w:tc>
          <w:tcPr>
            <w:tcW w:w="1134" w:type="dxa"/>
            <w:vAlign w:val="bottom"/>
          </w:tcPr>
          <w:p w14:paraId="6BCF3BC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bl>
    <w:p w14:paraId="56F15A2D" w14:textId="77777777" w:rsidR="00AB4195" w:rsidRPr="00AB4195" w:rsidRDefault="00AB4195" w:rsidP="00AB4195">
      <w:pPr>
        <w:rPr>
          <w:rFonts w:ascii="Times New Roman" w:hAnsi="Times New Roman" w:cs="Times New Roman"/>
          <w:b/>
          <w:bCs/>
          <w:sz w:val="20"/>
          <w:szCs w:val="20"/>
        </w:rPr>
      </w:pPr>
    </w:p>
    <w:p w14:paraId="041D4FCF" w14:textId="77777777" w:rsidR="00AB4195" w:rsidRPr="00AB4195" w:rsidRDefault="00AB4195" w:rsidP="00AB4195">
      <w:pPr>
        <w:rPr>
          <w:rFonts w:ascii="Times New Roman" w:hAnsi="Times New Roman" w:cs="Times New Roman"/>
          <w:b/>
          <w:bCs/>
          <w:sz w:val="20"/>
          <w:szCs w:val="20"/>
        </w:rPr>
      </w:pPr>
    </w:p>
    <w:p w14:paraId="738B7B68"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Dry lab (plastic model) simulation metrics should capture:</w:t>
      </w:r>
    </w:p>
    <w:p w14:paraId="490A425C"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1BA4C20F" w14:textId="77777777" w:rsidTr="00FC3EE0">
        <w:tc>
          <w:tcPr>
            <w:tcW w:w="5671" w:type="dxa"/>
          </w:tcPr>
          <w:p w14:paraId="29A0ADB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14364890"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018A7D6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38FA928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7FD3BC9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78F64AE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696F6D6F" w14:textId="77777777" w:rsidTr="00FC3EE0">
        <w:tc>
          <w:tcPr>
            <w:tcW w:w="5671" w:type="dxa"/>
          </w:tcPr>
          <w:p w14:paraId="1AB5853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Theatre and robot set-up and patient positioning</w:t>
            </w:r>
          </w:p>
        </w:tc>
        <w:tc>
          <w:tcPr>
            <w:tcW w:w="1134" w:type="dxa"/>
          </w:tcPr>
          <w:p w14:paraId="40C3E7D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94.80%</w:t>
            </w:r>
          </w:p>
        </w:tc>
        <w:tc>
          <w:tcPr>
            <w:tcW w:w="1134" w:type="dxa"/>
            <w:vAlign w:val="bottom"/>
          </w:tcPr>
          <w:p w14:paraId="36A3108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93.11%</w:t>
            </w:r>
          </w:p>
        </w:tc>
        <w:tc>
          <w:tcPr>
            <w:tcW w:w="1134" w:type="dxa"/>
            <w:vAlign w:val="bottom"/>
          </w:tcPr>
          <w:p w14:paraId="28BE05E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96.02%</w:t>
            </w:r>
          </w:p>
        </w:tc>
        <w:tc>
          <w:tcPr>
            <w:tcW w:w="1134" w:type="dxa"/>
            <w:vAlign w:val="bottom"/>
          </w:tcPr>
          <w:p w14:paraId="1CF62AB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98.57%</w:t>
            </w:r>
          </w:p>
        </w:tc>
        <w:tc>
          <w:tcPr>
            <w:tcW w:w="1134" w:type="dxa"/>
            <w:vAlign w:val="bottom"/>
          </w:tcPr>
          <w:p w14:paraId="2AD2861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319AB064" w14:textId="77777777" w:rsidTr="00FC3EE0">
        <w:tc>
          <w:tcPr>
            <w:tcW w:w="5671" w:type="dxa"/>
          </w:tcPr>
          <w:p w14:paraId="72C61AE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Port placement and utilisation</w:t>
            </w:r>
          </w:p>
        </w:tc>
        <w:tc>
          <w:tcPr>
            <w:tcW w:w="1134" w:type="dxa"/>
          </w:tcPr>
          <w:p w14:paraId="350413F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95.50%</w:t>
            </w:r>
          </w:p>
        </w:tc>
        <w:tc>
          <w:tcPr>
            <w:tcW w:w="1134" w:type="dxa"/>
            <w:vAlign w:val="bottom"/>
          </w:tcPr>
          <w:p w14:paraId="787F068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93.95%</w:t>
            </w:r>
          </w:p>
        </w:tc>
        <w:tc>
          <w:tcPr>
            <w:tcW w:w="1134" w:type="dxa"/>
            <w:vAlign w:val="bottom"/>
          </w:tcPr>
          <w:p w14:paraId="3C2974E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97.16%</w:t>
            </w:r>
          </w:p>
        </w:tc>
        <w:tc>
          <w:tcPr>
            <w:tcW w:w="1134" w:type="dxa"/>
            <w:vAlign w:val="bottom"/>
          </w:tcPr>
          <w:p w14:paraId="1D76AD7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98.10%</w:t>
            </w:r>
          </w:p>
        </w:tc>
        <w:tc>
          <w:tcPr>
            <w:tcW w:w="1134" w:type="dxa"/>
            <w:vAlign w:val="bottom"/>
          </w:tcPr>
          <w:p w14:paraId="6CE894A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3C0ED2C1" w14:textId="77777777" w:rsidTr="00FC3EE0">
        <w:tc>
          <w:tcPr>
            <w:tcW w:w="5671" w:type="dxa"/>
          </w:tcPr>
          <w:p w14:paraId="166DC65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Safe docking of the robot</w:t>
            </w:r>
          </w:p>
        </w:tc>
        <w:tc>
          <w:tcPr>
            <w:tcW w:w="1134" w:type="dxa"/>
          </w:tcPr>
          <w:p w14:paraId="0C5DF10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96.50%</w:t>
            </w:r>
          </w:p>
        </w:tc>
        <w:tc>
          <w:tcPr>
            <w:tcW w:w="1134" w:type="dxa"/>
            <w:vAlign w:val="bottom"/>
          </w:tcPr>
          <w:p w14:paraId="0AF4B76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95.63%</w:t>
            </w:r>
          </w:p>
        </w:tc>
        <w:tc>
          <w:tcPr>
            <w:tcW w:w="1134" w:type="dxa"/>
            <w:vAlign w:val="bottom"/>
          </w:tcPr>
          <w:p w14:paraId="692D52D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96.02%</w:t>
            </w:r>
          </w:p>
        </w:tc>
        <w:tc>
          <w:tcPr>
            <w:tcW w:w="1134" w:type="dxa"/>
            <w:vAlign w:val="bottom"/>
          </w:tcPr>
          <w:p w14:paraId="0AD0138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99.05%</w:t>
            </w:r>
          </w:p>
        </w:tc>
        <w:tc>
          <w:tcPr>
            <w:tcW w:w="1134" w:type="dxa"/>
            <w:vAlign w:val="bottom"/>
          </w:tcPr>
          <w:p w14:paraId="6B8A84A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188E22F4" w14:textId="77777777" w:rsidTr="00FC3EE0">
        <w:tc>
          <w:tcPr>
            <w:tcW w:w="5671" w:type="dxa"/>
          </w:tcPr>
          <w:p w14:paraId="1FB80DD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Instrument insertion and exchange</w:t>
            </w:r>
          </w:p>
        </w:tc>
        <w:tc>
          <w:tcPr>
            <w:tcW w:w="1134" w:type="dxa"/>
          </w:tcPr>
          <w:p w14:paraId="72F858E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95.60%</w:t>
            </w:r>
          </w:p>
        </w:tc>
        <w:tc>
          <w:tcPr>
            <w:tcW w:w="1134" w:type="dxa"/>
            <w:vAlign w:val="bottom"/>
          </w:tcPr>
          <w:p w14:paraId="3C78A28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94.45%</w:t>
            </w:r>
          </w:p>
        </w:tc>
        <w:tc>
          <w:tcPr>
            <w:tcW w:w="1134" w:type="dxa"/>
            <w:vAlign w:val="bottom"/>
          </w:tcPr>
          <w:p w14:paraId="7AFF65C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95.45%</w:t>
            </w:r>
          </w:p>
        </w:tc>
        <w:tc>
          <w:tcPr>
            <w:tcW w:w="1134" w:type="dxa"/>
            <w:vAlign w:val="bottom"/>
          </w:tcPr>
          <w:p w14:paraId="32EFD27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98.57%</w:t>
            </w:r>
          </w:p>
        </w:tc>
        <w:tc>
          <w:tcPr>
            <w:tcW w:w="1134" w:type="dxa"/>
            <w:vAlign w:val="bottom"/>
          </w:tcPr>
          <w:p w14:paraId="3569026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470E3E05" w14:textId="77777777" w:rsidTr="00FC3EE0">
        <w:tc>
          <w:tcPr>
            <w:tcW w:w="5671" w:type="dxa"/>
          </w:tcPr>
          <w:p w14:paraId="1FDFB5F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Emergency undocking procedures</w:t>
            </w:r>
          </w:p>
        </w:tc>
        <w:tc>
          <w:tcPr>
            <w:tcW w:w="1134" w:type="dxa"/>
          </w:tcPr>
          <w:p w14:paraId="6453CD7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95.40%</w:t>
            </w:r>
          </w:p>
        </w:tc>
        <w:tc>
          <w:tcPr>
            <w:tcW w:w="1134" w:type="dxa"/>
            <w:vAlign w:val="bottom"/>
          </w:tcPr>
          <w:p w14:paraId="7DFD61A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94.45%</w:t>
            </w:r>
          </w:p>
        </w:tc>
        <w:tc>
          <w:tcPr>
            <w:tcW w:w="1134" w:type="dxa"/>
            <w:vAlign w:val="bottom"/>
          </w:tcPr>
          <w:p w14:paraId="7C9862A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95.45%</w:t>
            </w:r>
          </w:p>
        </w:tc>
        <w:tc>
          <w:tcPr>
            <w:tcW w:w="1134" w:type="dxa"/>
            <w:vAlign w:val="bottom"/>
          </w:tcPr>
          <w:p w14:paraId="7D0DFEA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97.62%</w:t>
            </w:r>
          </w:p>
        </w:tc>
        <w:tc>
          <w:tcPr>
            <w:tcW w:w="1134" w:type="dxa"/>
            <w:vAlign w:val="bottom"/>
          </w:tcPr>
          <w:p w14:paraId="1CF03AD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bl>
    <w:p w14:paraId="086E1F96" w14:textId="77777777" w:rsidR="00AB4195" w:rsidRPr="00AB4195" w:rsidRDefault="00AB4195" w:rsidP="00AB4195">
      <w:pPr>
        <w:rPr>
          <w:rFonts w:ascii="Times New Roman" w:hAnsi="Times New Roman" w:cs="Times New Roman"/>
          <w:b/>
          <w:bCs/>
          <w:sz w:val="20"/>
          <w:szCs w:val="20"/>
        </w:rPr>
      </w:pPr>
    </w:p>
    <w:p w14:paraId="03BE61D6" w14:textId="77777777" w:rsidR="00AB4195" w:rsidRPr="00AB4195" w:rsidRDefault="00AB4195" w:rsidP="00AB4195">
      <w:pPr>
        <w:rPr>
          <w:rFonts w:ascii="Times New Roman" w:hAnsi="Times New Roman" w:cs="Times New Roman"/>
          <w:b/>
          <w:bCs/>
          <w:sz w:val="20"/>
          <w:szCs w:val="20"/>
        </w:rPr>
      </w:pPr>
    </w:p>
    <w:p w14:paraId="39BC05E4"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Wet lab (cadaveric) simulation metrics should capture:</w:t>
      </w:r>
    </w:p>
    <w:p w14:paraId="7D3AC9AD"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2DCC8C08" w14:textId="77777777" w:rsidTr="00FC3EE0">
        <w:tc>
          <w:tcPr>
            <w:tcW w:w="5671" w:type="dxa"/>
          </w:tcPr>
          <w:p w14:paraId="5357E77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6E5860C7"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4F859F3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543AC53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6DABE76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76DA3FB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229BA977" w14:textId="77777777" w:rsidTr="00FC3EE0">
        <w:tc>
          <w:tcPr>
            <w:tcW w:w="5671" w:type="dxa"/>
          </w:tcPr>
          <w:p w14:paraId="1B24DC4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Safe use of energy instruments</w:t>
            </w:r>
          </w:p>
        </w:tc>
        <w:tc>
          <w:tcPr>
            <w:tcW w:w="1134" w:type="dxa"/>
          </w:tcPr>
          <w:p w14:paraId="70248E8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93.90%</w:t>
            </w:r>
          </w:p>
        </w:tc>
        <w:tc>
          <w:tcPr>
            <w:tcW w:w="1134" w:type="dxa"/>
            <w:vAlign w:val="bottom"/>
          </w:tcPr>
          <w:p w14:paraId="457CA3F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92.27%</w:t>
            </w:r>
          </w:p>
        </w:tc>
        <w:tc>
          <w:tcPr>
            <w:tcW w:w="1134" w:type="dxa"/>
            <w:vAlign w:val="bottom"/>
          </w:tcPr>
          <w:p w14:paraId="59ABFDB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92.05%</w:t>
            </w:r>
          </w:p>
        </w:tc>
        <w:tc>
          <w:tcPr>
            <w:tcW w:w="1134" w:type="dxa"/>
            <w:vAlign w:val="bottom"/>
          </w:tcPr>
          <w:p w14:paraId="3632644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99.52%</w:t>
            </w:r>
          </w:p>
        </w:tc>
        <w:tc>
          <w:tcPr>
            <w:tcW w:w="1134" w:type="dxa"/>
            <w:vAlign w:val="bottom"/>
          </w:tcPr>
          <w:p w14:paraId="463CB94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25374BD6" w14:textId="77777777" w:rsidTr="00FC3EE0">
        <w:tc>
          <w:tcPr>
            <w:tcW w:w="5671" w:type="dxa"/>
          </w:tcPr>
          <w:p w14:paraId="48C0EC3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Exchange of arms</w:t>
            </w:r>
          </w:p>
        </w:tc>
        <w:tc>
          <w:tcPr>
            <w:tcW w:w="1134" w:type="dxa"/>
          </w:tcPr>
          <w:p w14:paraId="2C328D0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93.70%</w:t>
            </w:r>
          </w:p>
        </w:tc>
        <w:tc>
          <w:tcPr>
            <w:tcW w:w="1134" w:type="dxa"/>
            <w:vAlign w:val="bottom"/>
          </w:tcPr>
          <w:p w14:paraId="2A588B2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92.10%</w:t>
            </w:r>
          </w:p>
        </w:tc>
        <w:tc>
          <w:tcPr>
            <w:tcW w:w="1134" w:type="dxa"/>
            <w:vAlign w:val="bottom"/>
          </w:tcPr>
          <w:p w14:paraId="21E0041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92.61%</w:t>
            </w:r>
          </w:p>
        </w:tc>
        <w:tc>
          <w:tcPr>
            <w:tcW w:w="1134" w:type="dxa"/>
            <w:vAlign w:val="bottom"/>
          </w:tcPr>
          <w:p w14:paraId="2A095F1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99.05%</w:t>
            </w:r>
          </w:p>
        </w:tc>
        <w:tc>
          <w:tcPr>
            <w:tcW w:w="1134" w:type="dxa"/>
            <w:vAlign w:val="bottom"/>
          </w:tcPr>
          <w:p w14:paraId="4491B77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7FE9B4F4" w14:textId="77777777" w:rsidTr="00FC3EE0">
        <w:tc>
          <w:tcPr>
            <w:tcW w:w="5671" w:type="dxa"/>
          </w:tcPr>
          <w:p w14:paraId="556505C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Camera manipulation</w:t>
            </w:r>
          </w:p>
        </w:tc>
        <w:tc>
          <w:tcPr>
            <w:tcW w:w="1134" w:type="dxa"/>
          </w:tcPr>
          <w:p w14:paraId="1F9C074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93.60%</w:t>
            </w:r>
          </w:p>
        </w:tc>
        <w:tc>
          <w:tcPr>
            <w:tcW w:w="1134" w:type="dxa"/>
            <w:vAlign w:val="bottom"/>
          </w:tcPr>
          <w:p w14:paraId="3FD0E48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92.94%</w:t>
            </w:r>
          </w:p>
        </w:tc>
        <w:tc>
          <w:tcPr>
            <w:tcW w:w="1134" w:type="dxa"/>
            <w:vAlign w:val="bottom"/>
          </w:tcPr>
          <w:p w14:paraId="4BDCA4F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91.48%</w:t>
            </w:r>
          </w:p>
        </w:tc>
        <w:tc>
          <w:tcPr>
            <w:tcW w:w="1134" w:type="dxa"/>
            <w:vAlign w:val="bottom"/>
          </w:tcPr>
          <w:p w14:paraId="6AB0F32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97.14%</w:t>
            </w:r>
          </w:p>
        </w:tc>
        <w:tc>
          <w:tcPr>
            <w:tcW w:w="1134" w:type="dxa"/>
            <w:vAlign w:val="bottom"/>
          </w:tcPr>
          <w:p w14:paraId="216D79E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2DF30599" w14:textId="77777777" w:rsidTr="00FC3EE0">
        <w:tc>
          <w:tcPr>
            <w:tcW w:w="5671" w:type="dxa"/>
          </w:tcPr>
          <w:p w14:paraId="43CFFD6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Use of hand and foot controllers at the console</w:t>
            </w:r>
          </w:p>
        </w:tc>
        <w:tc>
          <w:tcPr>
            <w:tcW w:w="1134" w:type="dxa"/>
          </w:tcPr>
          <w:p w14:paraId="1D38857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94.10%</w:t>
            </w:r>
          </w:p>
        </w:tc>
        <w:tc>
          <w:tcPr>
            <w:tcW w:w="1134" w:type="dxa"/>
            <w:vAlign w:val="bottom"/>
          </w:tcPr>
          <w:p w14:paraId="1C6549E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92.94%</w:t>
            </w:r>
          </w:p>
        </w:tc>
        <w:tc>
          <w:tcPr>
            <w:tcW w:w="1134" w:type="dxa"/>
            <w:vAlign w:val="bottom"/>
          </w:tcPr>
          <w:p w14:paraId="74CFE4D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92.05%</w:t>
            </w:r>
          </w:p>
        </w:tc>
        <w:tc>
          <w:tcPr>
            <w:tcW w:w="1134" w:type="dxa"/>
            <w:vAlign w:val="bottom"/>
          </w:tcPr>
          <w:p w14:paraId="668A534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99.05%</w:t>
            </w:r>
          </w:p>
        </w:tc>
        <w:tc>
          <w:tcPr>
            <w:tcW w:w="1134" w:type="dxa"/>
            <w:vAlign w:val="bottom"/>
          </w:tcPr>
          <w:p w14:paraId="63AAE3D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bl>
    <w:p w14:paraId="5F2A804B" w14:textId="77777777" w:rsidR="00AB4195" w:rsidRPr="00AB4195" w:rsidRDefault="00AB4195" w:rsidP="00AB4195">
      <w:pPr>
        <w:rPr>
          <w:rFonts w:ascii="Times New Roman" w:hAnsi="Times New Roman" w:cs="Times New Roman"/>
          <w:b/>
          <w:bCs/>
          <w:sz w:val="20"/>
          <w:szCs w:val="20"/>
        </w:rPr>
      </w:pPr>
    </w:p>
    <w:p w14:paraId="7C88A28C" w14:textId="77777777" w:rsidR="00AB4195" w:rsidRPr="00AB4195" w:rsidRDefault="00AB4195" w:rsidP="00AB4195">
      <w:pPr>
        <w:rPr>
          <w:rFonts w:ascii="Times New Roman" w:hAnsi="Times New Roman" w:cs="Times New Roman"/>
          <w:b/>
          <w:bCs/>
          <w:sz w:val="20"/>
          <w:szCs w:val="20"/>
        </w:rPr>
      </w:pPr>
    </w:p>
    <w:p w14:paraId="20D0C4E1"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Bedside assistance training should be assessed:</w:t>
      </w:r>
    </w:p>
    <w:p w14:paraId="041DB47F"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78EB1A45" w14:textId="77777777" w:rsidTr="00FC3EE0">
        <w:tc>
          <w:tcPr>
            <w:tcW w:w="5671" w:type="dxa"/>
          </w:tcPr>
          <w:p w14:paraId="02A22DE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22C8A302"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0622494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6C616F6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70FB70A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791D6CF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7FEC615C" w14:textId="77777777" w:rsidTr="00FC3EE0">
        <w:tc>
          <w:tcPr>
            <w:tcW w:w="5671" w:type="dxa"/>
          </w:tcPr>
          <w:p w14:paraId="6E5BCCB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Bedside assistance training should be assessed</w:t>
            </w:r>
          </w:p>
        </w:tc>
        <w:tc>
          <w:tcPr>
            <w:tcW w:w="1134" w:type="dxa"/>
          </w:tcPr>
          <w:p w14:paraId="52C967D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91.30%</w:t>
            </w:r>
          </w:p>
        </w:tc>
        <w:tc>
          <w:tcPr>
            <w:tcW w:w="1134" w:type="dxa"/>
            <w:vAlign w:val="bottom"/>
          </w:tcPr>
          <w:p w14:paraId="13A26BF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89.75%</w:t>
            </w:r>
          </w:p>
        </w:tc>
        <w:tc>
          <w:tcPr>
            <w:tcW w:w="1134" w:type="dxa"/>
            <w:vAlign w:val="bottom"/>
          </w:tcPr>
          <w:p w14:paraId="5914C50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90.91%</w:t>
            </w:r>
          </w:p>
        </w:tc>
        <w:tc>
          <w:tcPr>
            <w:tcW w:w="1134" w:type="dxa"/>
            <w:vAlign w:val="bottom"/>
          </w:tcPr>
          <w:p w14:paraId="0CD7D01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95.71%</w:t>
            </w:r>
          </w:p>
        </w:tc>
        <w:tc>
          <w:tcPr>
            <w:tcW w:w="1134" w:type="dxa"/>
            <w:vAlign w:val="bottom"/>
          </w:tcPr>
          <w:p w14:paraId="4E57232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377D827D" w14:textId="77777777" w:rsidTr="00FC3EE0">
        <w:tc>
          <w:tcPr>
            <w:tcW w:w="5671" w:type="dxa"/>
          </w:tcPr>
          <w:p w14:paraId="2A60109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Number of cases assisted</w:t>
            </w:r>
          </w:p>
        </w:tc>
        <w:tc>
          <w:tcPr>
            <w:tcW w:w="1134" w:type="dxa"/>
          </w:tcPr>
          <w:p w14:paraId="4269489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93.60%</w:t>
            </w:r>
          </w:p>
        </w:tc>
        <w:tc>
          <w:tcPr>
            <w:tcW w:w="1134" w:type="dxa"/>
            <w:vAlign w:val="bottom"/>
          </w:tcPr>
          <w:p w14:paraId="5C12E3F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91.93%</w:t>
            </w:r>
          </w:p>
        </w:tc>
        <w:tc>
          <w:tcPr>
            <w:tcW w:w="1134" w:type="dxa"/>
            <w:vAlign w:val="bottom"/>
          </w:tcPr>
          <w:p w14:paraId="5BC007B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92.61%</w:t>
            </w:r>
          </w:p>
        </w:tc>
        <w:tc>
          <w:tcPr>
            <w:tcW w:w="1134" w:type="dxa"/>
            <w:vAlign w:val="bottom"/>
          </w:tcPr>
          <w:p w14:paraId="70F3FB6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98.57%</w:t>
            </w:r>
          </w:p>
        </w:tc>
        <w:tc>
          <w:tcPr>
            <w:tcW w:w="1134" w:type="dxa"/>
            <w:vAlign w:val="bottom"/>
          </w:tcPr>
          <w:p w14:paraId="5B0059A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52C18557" w14:textId="77777777" w:rsidTr="00FC3EE0">
        <w:tc>
          <w:tcPr>
            <w:tcW w:w="5671" w:type="dxa"/>
          </w:tcPr>
          <w:p w14:paraId="6503CF2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Docking time including port placement</w:t>
            </w:r>
          </w:p>
        </w:tc>
        <w:tc>
          <w:tcPr>
            <w:tcW w:w="1134" w:type="dxa"/>
          </w:tcPr>
          <w:p w14:paraId="5E2FBC0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87.90%</w:t>
            </w:r>
          </w:p>
        </w:tc>
        <w:tc>
          <w:tcPr>
            <w:tcW w:w="1134" w:type="dxa"/>
            <w:vAlign w:val="bottom"/>
          </w:tcPr>
          <w:p w14:paraId="684E1C3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84.37%</w:t>
            </w:r>
          </w:p>
        </w:tc>
        <w:tc>
          <w:tcPr>
            <w:tcW w:w="1134" w:type="dxa"/>
            <w:vAlign w:val="bottom"/>
          </w:tcPr>
          <w:p w14:paraId="179DF7A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88.07%</w:t>
            </w:r>
          </w:p>
        </w:tc>
        <w:tc>
          <w:tcPr>
            <w:tcW w:w="1134" w:type="dxa"/>
            <w:vAlign w:val="bottom"/>
          </w:tcPr>
          <w:p w14:paraId="22326A9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96.67%</w:t>
            </w:r>
          </w:p>
        </w:tc>
        <w:tc>
          <w:tcPr>
            <w:tcW w:w="1134" w:type="dxa"/>
            <w:vAlign w:val="bottom"/>
          </w:tcPr>
          <w:p w14:paraId="032F905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0A391CFE" w14:textId="77777777" w:rsidTr="00FC3EE0">
        <w:tc>
          <w:tcPr>
            <w:tcW w:w="5671" w:type="dxa"/>
          </w:tcPr>
          <w:p w14:paraId="652540B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Docking errors</w:t>
            </w:r>
          </w:p>
        </w:tc>
        <w:tc>
          <w:tcPr>
            <w:tcW w:w="1134" w:type="dxa"/>
          </w:tcPr>
          <w:p w14:paraId="61314CE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90.60%</w:t>
            </w:r>
          </w:p>
        </w:tc>
        <w:tc>
          <w:tcPr>
            <w:tcW w:w="1134" w:type="dxa"/>
            <w:vAlign w:val="bottom"/>
          </w:tcPr>
          <w:p w14:paraId="3B5F32B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88.07%</w:t>
            </w:r>
          </w:p>
        </w:tc>
        <w:tc>
          <w:tcPr>
            <w:tcW w:w="1134" w:type="dxa"/>
            <w:vAlign w:val="bottom"/>
          </w:tcPr>
          <w:p w14:paraId="4E2AAF8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90.91%</w:t>
            </w:r>
          </w:p>
        </w:tc>
        <w:tc>
          <w:tcPr>
            <w:tcW w:w="1134" w:type="dxa"/>
            <w:vAlign w:val="bottom"/>
          </w:tcPr>
          <w:p w14:paraId="569C248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96.67%</w:t>
            </w:r>
          </w:p>
        </w:tc>
        <w:tc>
          <w:tcPr>
            <w:tcW w:w="1134" w:type="dxa"/>
            <w:vAlign w:val="bottom"/>
          </w:tcPr>
          <w:p w14:paraId="3F325D7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626550C8" w14:textId="77777777" w:rsidTr="00FC3EE0">
        <w:tc>
          <w:tcPr>
            <w:tcW w:w="5671" w:type="dxa"/>
          </w:tcPr>
          <w:p w14:paraId="4C19DF9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Instrument exchange errors</w:t>
            </w:r>
          </w:p>
        </w:tc>
        <w:tc>
          <w:tcPr>
            <w:tcW w:w="1134" w:type="dxa"/>
          </w:tcPr>
          <w:p w14:paraId="17A2865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90.70%</w:t>
            </w:r>
          </w:p>
        </w:tc>
        <w:tc>
          <w:tcPr>
            <w:tcW w:w="1134" w:type="dxa"/>
            <w:vAlign w:val="bottom"/>
          </w:tcPr>
          <w:p w14:paraId="5109323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88.74%</w:t>
            </w:r>
          </w:p>
        </w:tc>
        <w:tc>
          <w:tcPr>
            <w:tcW w:w="1134" w:type="dxa"/>
            <w:vAlign w:val="bottom"/>
          </w:tcPr>
          <w:p w14:paraId="68D93E8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90.34%</w:t>
            </w:r>
          </w:p>
        </w:tc>
        <w:tc>
          <w:tcPr>
            <w:tcW w:w="1134" w:type="dxa"/>
            <w:vAlign w:val="bottom"/>
          </w:tcPr>
          <w:p w14:paraId="714192B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95.71%</w:t>
            </w:r>
          </w:p>
        </w:tc>
        <w:tc>
          <w:tcPr>
            <w:tcW w:w="1134" w:type="dxa"/>
            <w:vAlign w:val="bottom"/>
          </w:tcPr>
          <w:p w14:paraId="7BA775F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674073AF" w14:textId="77777777" w:rsidTr="00FC3EE0">
        <w:tc>
          <w:tcPr>
            <w:tcW w:w="5671" w:type="dxa"/>
          </w:tcPr>
          <w:p w14:paraId="63D8F09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Bedside adverse events (e.g. assistant iatrogenic injury)</w:t>
            </w:r>
          </w:p>
        </w:tc>
        <w:tc>
          <w:tcPr>
            <w:tcW w:w="1134" w:type="dxa"/>
          </w:tcPr>
          <w:p w14:paraId="14925B8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93.90%</w:t>
            </w:r>
          </w:p>
        </w:tc>
        <w:tc>
          <w:tcPr>
            <w:tcW w:w="1134" w:type="dxa"/>
            <w:vAlign w:val="bottom"/>
          </w:tcPr>
          <w:p w14:paraId="4DCCE90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93.11%</w:t>
            </w:r>
          </w:p>
        </w:tc>
        <w:tc>
          <w:tcPr>
            <w:tcW w:w="1134" w:type="dxa"/>
            <w:vAlign w:val="bottom"/>
          </w:tcPr>
          <w:p w14:paraId="4914C63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93.18%</w:t>
            </w:r>
          </w:p>
        </w:tc>
        <w:tc>
          <w:tcPr>
            <w:tcW w:w="1134" w:type="dxa"/>
            <w:vAlign w:val="bottom"/>
          </w:tcPr>
          <w:p w14:paraId="3D047AC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6FE60AF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56172A02" w14:textId="77777777" w:rsidTr="00FC3EE0">
        <w:tc>
          <w:tcPr>
            <w:tcW w:w="5671" w:type="dxa"/>
          </w:tcPr>
          <w:p w14:paraId="2EA2F07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Non-technical skills (e.g. communication)</w:t>
            </w:r>
          </w:p>
        </w:tc>
        <w:tc>
          <w:tcPr>
            <w:tcW w:w="1134" w:type="dxa"/>
          </w:tcPr>
          <w:p w14:paraId="3BEF002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85.90%</w:t>
            </w:r>
          </w:p>
        </w:tc>
        <w:tc>
          <w:tcPr>
            <w:tcW w:w="1134" w:type="dxa"/>
            <w:vAlign w:val="bottom"/>
          </w:tcPr>
          <w:p w14:paraId="5AE5E7F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85.04%</w:t>
            </w:r>
          </w:p>
        </w:tc>
        <w:tc>
          <w:tcPr>
            <w:tcW w:w="1134" w:type="dxa"/>
            <w:vAlign w:val="bottom"/>
          </w:tcPr>
          <w:p w14:paraId="41006B4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80.68%</w:t>
            </w:r>
          </w:p>
        </w:tc>
        <w:tc>
          <w:tcPr>
            <w:tcW w:w="1134" w:type="dxa"/>
            <w:vAlign w:val="bottom"/>
          </w:tcPr>
          <w:p w14:paraId="48209BB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91.90%</w:t>
            </w:r>
          </w:p>
        </w:tc>
        <w:tc>
          <w:tcPr>
            <w:tcW w:w="1134" w:type="dxa"/>
            <w:vAlign w:val="bottom"/>
          </w:tcPr>
          <w:p w14:paraId="2602D7A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bl>
    <w:p w14:paraId="51B3657E" w14:textId="77777777" w:rsidR="00AB4195" w:rsidRPr="00AB4195" w:rsidRDefault="00AB4195" w:rsidP="00AB4195">
      <w:pPr>
        <w:rPr>
          <w:rFonts w:ascii="Times New Roman" w:hAnsi="Times New Roman" w:cs="Times New Roman"/>
          <w:b/>
          <w:bCs/>
          <w:sz w:val="20"/>
          <w:szCs w:val="20"/>
        </w:rPr>
      </w:pPr>
    </w:p>
    <w:p w14:paraId="6A4979A6" w14:textId="77777777" w:rsidR="00AB4195" w:rsidRPr="00AB4195" w:rsidRDefault="00AB4195" w:rsidP="00AB4195">
      <w:pPr>
        <w:rPr>
          <w:rFonts w:ascii="Times New Roman" w:hAnsi="Times New Roman" w:cs="Times New Roman"/>
          <w:b/>
          <w:bCs/>
          <w:sz w:val="20"/>
          <w:szCs w:val="20"/>
        </w:rPr>
      </w:pPr>
    </w:p>
    <w:p w14:paraId="1FCCBE35"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Robotic console operating should capture the following clinical and training metrics:</w:t>
      </w:r>
    </w:p>
    <w:p w14:paraId="0CA9B61F"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2159900F" w14:textId="77777777" w:rsidTr="00FC3EE0">
        <w:tc>
          <w:tcPr>
            <w:tcW w:w="5671" w:type="dxa"/>
          </w:tcPr>
          <w:p w14:paraId="65BC85F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0C6B881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1450481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66E9CE7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32A211E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0E95BBF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231B57C3" w14:textId="77777777" w:rsidTr="00FC3EE0">
        <w:tc>
          <w:tcPr>
            <w:tcW w:w="5671" w:type="dxa"/>
          </w:tcPr>
          <w:p w14:paraId="03F85D4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Minimum number of procedures</w:t>
            </w:r>
          </w:p>
        </w:tc>
        <w:tc>
          <w:tcPr>
            <w:tcW w:w="1134" w:type="dxa"/>
          </w:tcPr>
          <w:p w14:paraId="6A20223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95.10%</w:t>
            </w:r>
          </w:p>
        </w:tc>
        <w:tc>
          <w:tcPr>
            <w:tcW w:w="1134" w:type="dxa"/>
            <w:vAlign w:val="bottom"/>
          </w:tcPr>
          <w:p w14:paraId="6DCEAB7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95.29%</w:t>
            </w:r>
          </w:p>
        </w:tc>
        <w:tc>
          <w:tcPr>
            <w:tcW w:w="1134" w:type="dxa"/>
            <w:vAlign w:val="bottom"/>
          </w:tcPr>
          <w:p w14:paraId="2C94F99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93.18%</w:t>
            </w:r>
          </w:p>
        </w:tc>
        <w:tc>
          <w:tcPr>
            <w:tcW w:w="1134" w:type="dxa"/>
            <w:vAlign w:val="bottom"/>
          </w:tcPr>
          <w:p w14:paraId="6A386F1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1209F57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1C20BE29" w14:textId="77777777" w:rsidTr="00FC3EE0">
        <w:tc>
          <w:tcPr>
            <w:tcW w:w="5671" w:type="dxa"/>
          </w:tcPr>
          <w:p w14:paraId="6B0292C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Length of procedure</w:t>
            </w:r>
          </w:p>
        </w:tc>
        <w:tc>
          <w:tcPr>
            <w:tcW w:w="1134" w:type="dxa"/>
          </w:tcPr>
          <w:p w14:paraId="5CC5CC4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87.60%</w:t>
            </w:r>
          </w:p>
        </w:tc>
        <w:tc>
          <w:tcPr>
            <w:tcW w:w="1134" w:type="dxa"/>
            <w:vAlign w:val="bottom"/>
          </w:tcPr>
          <w:p w14:paraId="2B3BE1D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85.55%</w:t>
            </w:r>
          </w:p>
        </w:tc>
        <w:tc>
          <w:tcPr>
            <w:tcW w:w="1134" w:type="dxa"/>
            <w:vAlign w:val="bottom"/>
          </w:tcPr>
          <w:p w14:paraId="3352F71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90.91%</w:t>
            </w:r>
          </w:p>
        </w:tc>
        <w:tc>
          <w:tcPr>
            <w:tcW w:w="1134" w:type="dxa"/>
            <w:vAlign w:val="bottom"/>
          </w:tcPr>
          <w:p w14:paraId="10DD802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89.52%</w:t>
            </w:r>
          </w:p>
        </w:tc>
        <w:tc>
          <w:tcPr>
            <w:tcW w:w="1134" w:type="dxa"/>
            <w:vAlign w:val="bottom"/>
          </w:tcPr>
          <w:p w14:paraId="1C8B03E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1A8F813D" w14:textId="77777777" w:rsidTr="00FC3EE0">
        <w:tc>
          <w:tcPr>
            <w:tcW w:w="5671" w:type="dxa"/>
          </w:tcPr>
          <w:p w14:paraId="2F2BE23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Intraoperative Injury</w:t>
            </w:r>
          </w:p>
        </w:tc>
        <w:tc>
          <w:tcPr>
            <w:tcW w:w="1134" w:type="dxa"/>
          </w:tcPr>
          <w:p w14:paraId="41914D9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95.20%</w:t>
            </w:r>
          </w:p>
        </w:tc>
        <w:tc>
          <w:tcPr>
            <w:tcW w:w="1134" w:type="dxa"/>
            <w:vAlign w:val="bottom"/>
          </w:tcPr>
          <w:p w14:paraId="7E5A60E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95.97%</w:t>
            </w:r>
          </w:p>
        </w:tc>
        <w:tc>
          <w:tcPr>
            <w:tcW w:w="1134" w:type="dxa"/>
            <w:vAlign w:val="bottom"/>
          </w:tcPr>
          <w:p w14:paraId="6C43C5C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92.61%</w:t>
            </w:r>
          </w:p>
        </w:tc>
        <w:tc>
          <w:tcPr>
            <w:tcW w:w="1134" w:type="dxa"/>
            <w:vAlign w:val="bottom"/>
          </w:tcPr>
          <w:p w14:paraId="7F07FB2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95.24%</w:t>
            </w:r>
          </w:p>
        </w:tc>
        <w:tc>
          <w:tcPr>
            <w:tcW w:w="1134" w:type="dxa"/>
            <w:vAlign w:val="bottom"/>
          </w:tcPr>
          <w:p w14:paraId="703ACB2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24CC46CC" w14:textId="77777777" w:rsidTr="00FC3EE0">
        <w:tc>
          <w:tcPr>
            <w:tcW w:w="5671" w:type="dxa"/>
          </w:tcPr>
          <w:p w14:paraId="0E5DC95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lastRenderedPageBreak/>
              <w:t>Conversion</w:t>
            </w:r>
          </w:p>
        </w:tc>
        <w:tc>
          <w:tcPr>
            <w:tcW w:w="1134" w:type="dxa"/>
          </w:tcPr>
          <w:p w14:paraId="3F00FF3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90.00%</w:t>
            </w:r>
          </w:p>
        </w:tc>
        <w:tc>
          <w:tcPr>
            <w:tcW w:w="1134" w:type="dxa"/>
            <w:vAlign w:val="bottom"/>
          </w:tcPr>
          <w:p w14:paraId="244AE1A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89.58%</w:t>
            </w:r>
          </w:p>
        </w:tc>
        <w:tc>
          <w:tcPr>
            <w:tcW w:w="1134" w:type="dxa"/>
            <w:vAlign w:val="bottom"/>
          </w:tcPr>
          <w:p w14:paraId="67C092B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87.50%</w:t>
            </w:r>
          </w:p>
        </w:tc>
        <w:tc>
          <w:tcPr>
            <w:tcW w:w="1134" w:type="dxa"/>
            <w:vAlign w:val="bottom"/>
          </w:tcPr>
          <w:p w14:paraId="61CA8E9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92.86%</w:t>
            </w:r>
          </w:p>
        </w:tc>
        <w:tc>
          <w:tcPr>
            <w:tcW w:w="1134" w:type="dxa"/>
            <w:vAlign w:val="bottom"/>
          </w:tcPr>
          <w:p w14:paraId="32CE061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6F6A4042" w14:textId="77777777" w:rsidTr="00FC3EE0">
        <w:tc>
          <w:tcPr>
            <w:tcW w:w="5671" w:type="dxa"/>
          </w:tcPr>
          <w:p w14:paraId="4BC4BA8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Major Haemorrhage</w:t>
            </w:r>
          </w:p>
        </w:tc>
        <w:tc>
          <w:tcPr>
            <w:tcW w:w="1134" w:type="dxa"/>
          </w:tcPr>
          <w:p w14:paraId="5535A72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94.30%</w:t>
            </w:r>
          </w:p>
        </w:tc>
        <w:tc>
          <w:tcPr>
            <w:tcW w:w="1134" w:type="dxa"/>
            <w:vAlign w:val="bottom"/>
          </w:tcPr>
          <w:p w14:paraId="0659C37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93.45%</w:t>
            </w:r>
          </w:p>
        </w:tc>
        <w:tc>
          <w:tcPr>
            <w:tcW w:w="1134" w:type="dxa"/>
            <w:vAlign w:val="bottom"/>
          </w:tcPr>
          <w:p w14:paraId="3CAD106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94.32%</w:t>
            </w:r>
          </w:p>
        </w:tc>
        <w:tc>
          <w:tcPr>
            <w:tcW w:w="1134" w:type="dxa"/>
            <w:vAlign w:val="bottom"/>
          </w:tcPr>
          <w:p w14:paraId="565A837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6972AD2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70037276" w14:textId="77777777" w:rsidTr="00FC3EE0">
        <w:tc>
          <w:tcPr>
            <w:tcW w:w="5671" w:type="dxa"/>
          </w:tcPr>
          <w:p w14:paraId="5A30048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Objective assessment metrics (independent of platform)</w:t>
            </w:r>
          </w:p>
        </w:tc>
        <w:tc>
          <w:tcPr>
            <w:tcW w:w="1134" w:type="dxa"/>
          </w:tcPr>
          <w:p w14:paraId="7F2BC10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91.90%</w:t>
            </w:r>
          </w:p>
        </w:tc>
        <w:tc>
          <w:tcPr>
            <w:tcW w:w="1134" w:type="dxa"/>
            <w:vAlign w:val="bottom"/>
          </w:tcPr>
          <w:p w14:paraId="4C993D0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89.92%</w:t>
            </w:r>
          </w:p>
        </w:tc>
        <w:tc>
          <w:tcPr>
            <w:tcW w:w="1134" w:type="dxa"/>
            <w:vAlign w:val="bottom"/>
          </w:tcPr>
          <w:p w14:paraId="2DC614D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93.75%</w:t>
            </w:r>
          </w:p>
        </w:tc>
        <w:tc>
          <w:tcPr>
            <w:tcW w:w="1134" w:type="dxa"/>
            <w:vAlign w:val="bottom"/>
          </w:tcPr>
          <w:p w14:paraId="2319A4B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95.71%</w:t>
            </w:r>
          </w:p>
        </w:tc>
        <w:tc>
          <w:tcPr>
            <w:tcW w:w="1134" w:type="dxa"/>
            <w:vAlign w:val="bottom"/>
          </w:tcPr>
          <w:p w14:paraId="29D1C87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00BE3E68" w14:textId="77777777" w:rsidTr="00FC3EE0">
        <w:tc>
          <w:tcPr>
            <w:tcW w:w="5671" w:type="dxa"/>
          </w:tcPr>
          <w:p w14:paraId="4F4B09C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Objective assessment metrics (platform specific)</w:t>
            </w:r>
          </w:p>
        </w:tc>
        <w:tc>
          <w:tcPr>
            <w:tcW w:w="1134" w:type="dxa"/>
          </w:tcPr>
          <w:p w14:paraId="0CC333A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91.30%</w:t>
            </w:r>
          </w:p>
        </w:tc>
        <w:tc>
          <w:tcPr>
            <w:tcW w:w="1134" w:type="dxa"/>
            <w:vAlign w:val="bottom"/>
          </w:tcPr>
          <w:p w14:paraId="37A2042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89.41%</w:t>
            </w:r>
          </w:p>
        </w:tc>
        <w:tc>
          <w:tcPr>
            <w:tcW w:w="1134" w:type="dxa"/>
            <w:vAlign w:val="bottom"/>
          </w:tcPr>
          <w:p w14:paraId="5D87497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94.32%</w:t>
            </w:r>
          </w:p>
        </w:tc>
        <w:tc>
          <w:tcPr>
            <w:tcW w:w="1134" w:type="dxa"/>
            <w:vAlign w:val="bottom"/>
          </w:tcPr>
          <w:p w14:paraId="2A1AB55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93.33%</w:t>
            </w:r>
          </w:p>
        </w:tc>
        <w:tc>
          <w:tcPr>
            <w:tcW w:w="1134" w:type="dxa"/>
            <w:vAlign w:val="bottom"/>
          </w:tcPr>
          <w:p w14:paraId="5DAAE91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7FF2ACA6" w14:textId="77777777" w:rsidTr="00FC3EE0">
        <w:tc>
          <w:tcPr>
            <w:tcW w:w="5671" w:type="dxa"/>
          </w:tcPr>
          <w:p w14:paraId="3DEBB94A" w14:textId="29421CCA"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Expert video based assessment +/- Artificial Intelligence</w:t>
            </w:r>
          </w:p>
        </w:tc>
        <w:tc>
          <w:tcPr>
            <w:tcW w:w="1134" w:type="dxa"/>
          </w:tcPr>
          <w:p w14:paraId="17300E32" w14:textId="3D82CE89"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86.10%</w:t>
            </w:r>
          </w:p>
        </w:tc>
        <w:tc>
          <w:tcPr>
            <w:tcW w:w="1134" w:type="dxa"/>
            <w:vAlign w:val="bottom"/>
          </w:tcPr>
          <w:p w14:paraId="299D647D" w14:textId="1814C07D"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81.18%</w:t>
            </w:r>
          </w:p>
        </w:tc>
        <w:tc>
          <w:tcPr>
            <w:tcW w:w="1134" w:type="dxa"/>
            <w:vAlign w:val="bottom"/>
          </w:tcPr>
          <w:p w14:paraId="1624DE76" w14:textId="6F29473C"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90.91%</w:t>
            </w:r>
          </w:p>
        </w:tc>
        <w:tc>
          <w:tcPr>
            <w:tcW w:w="1134" w:type="dxa"/>
            <w:vAlign w:val="bottom"/>
          </w:tcPr>
          <w:p w14:paraId="1F77208C" w14:textId="1D9EC21C"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94.76%</w:t>
            </w:r>
          </w:p>
        </w:tc>
        <w:tc>
          <w:tcPr>
            <w:tcW w:w="1134" w:type="dxa"/>
            <w:vAlign w:val="bottom"/>
          </w:tcPr>
          <w:p w14:paraId="38285FDE" w14:textId="6E8962A4"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bl>
    <w:p w14:paraId="66440074" w14:textId="77777777" w:rsidR="00AB4195" w:rsidRPr="00AB4195" w:rsidRDefault="00AB4195" w:rsidP="00AB4195">
      <w:pPr>
        <w:rPr>
          <w:rFonts w:ascii="Times New Roman" w:hAnsi="Times New Roman" w:cs="Times New Roman"/>
          <w:b/>
          <w:bCs/>
          <w:sz w:val="20"/>
          <w:szCs w:val="20"/>
        </w:rPr>
      </w:pPr>
    </w:p>
    <w:p w14:paraId="59D24EB6"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Robotic Theatre Team performance should be measured by the following metrics:</w:t>
      </w:r>
    </w:p>
    <w:p w14:paraId="74227D85"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203FF1A5" w14:textId="77777777" w:rsidTr="00FC3EE0">
        <w:tc>
          <w:tcPr>
            <w:tcW w:w="5671" w:type="dxa"/>
          </w:tcPr>
          <w:p w14:paraId="6A365C9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428BD245"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090E75B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0AC790E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250DCA9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1D21442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3427F7C6" w14:textId="77777777" w:rsidTr="00FC3EE0">
        <w:tc>
          <w:tcPr>
            <w:tcW w:w="5671" w:type="dxa"/>
          </w:tcPr>
          <w:p w14:paraId="5026153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Number of cases</w:t>
            </w:r>
          </w:p>
        </w:tc>
        <w:tc>
          <w:tcPr>
            <w:tcW w:w="1134" w:type="dxa"/>
          </w:tcPr>
          <w:p w14:paraId="6009BE3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92.70%</w:t>
            </w:r>
          </w:p>
        </w:tc>
        <w:tc>
          <w:tcPr>
            <w:tcW w:w="1134" w:type="dxa"/>
            <w:vAlign w:val="bottom"/>
          </w:tcPr>
          <w:p w14:paraId="70D43EB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92.10%</w:t>
            </w:r>
          </w:p>
        </w:tc>
        <w:tc>
          <w:tcPr>
            <w:tcW w:w="1134" w:type="dxa"/>
            <w:vAlign w:val="bottom"/>
          </w:tcPr>
          <w:p w14:paraId="1977E04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91.48%</w:t>
            </w:r>
          </w:p>
        </w:tc>
        <w:tc>
          <w:tcPr>
            <w:tcW w:w="1134" w:type="dxa"/>
            <w:vAlign w:val="bottom"/>
          </w:tcPr>
          <w:p w14:paraId="26E3FB4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95.24%</w:t>
            </w:r>
          </w:p>
        </w:tc>
        <w:tc>
          <w:tcPr>
            <w:tcW w:w="1134" w:type="dxa"/>
            <w:vAlign w:val="bottom"/>
          </w:tcPr>
          <w:p w14:paraId="132CAE5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239DB431" w14:textId="77777777" w:rsidTr="00FC3EE0">
        <w:tc>
          <w:tcPr>
            <w:tcW w:w="5671" w:type="dxa"/>
          </w:tcPr>
          <w:p w14:paraId="7C59300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Conversion rate</w:t>
            </w:r>
          </w:p>
        </w:tc>
        <w:tc>
          <w:tcPr>
            <w:tcW w:w="1134" w:type="dxa"/>
          </w:tcPr>
          <w:p w14:paraId="0495941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84.20%</w:t>
            </w:r>
          </w:p>
        </w:tc>
        <w:tc>
          <w:tcPr>
            <w:tcW w:w="1134" w:type="dxa"/>
            <w:vAlign w:val="bottom"/>
          </w:tcPr>
          <w:p w14:paraId="795E9B0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80.84%</w:t>
            </w:r>
          </w:p>
        </w:tc>
        <w:tc>
          <w:tcPr>
            <w:tcW w:w="1134" w:type="dxa"/>
            <w:vAlign w:val="bottom"/>
          </w:tcPr>
          <w:p w14:paraId="3D6D6A1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89.20%</w:t>
            </w:r>
          </w:p>
        </w:tc>
        <w:tc>
          <w:tcPr>
            <w:tcW w:w="1134" w:type="dxa"/>
            <w:vAlign w:val="bottom"/>
          </w:tcPr>
          <w:p w14:paraId="298C414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88.57%</w:t>
            </w:r>
          </w:p>
        </w:tc>
        <w:tc>
          <w:tcPr>
            <w:tcW w:w="1134" w:type="dxa"/>
            <w:vAlign w:val="bottom"/>
          </w:tcPr>
          <w:p w14:paraId="04B15F3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4AE164B0" w14:textId="77777777" w:rsidTr="00FC3EE0">
        <w:tc>
          <w:tcPr>
            <w:tcW w:w="5671" w:type="dxa"/>
          </w:tcPr>
          <w:p w14:paraId="74168A0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Adverse intraoperative events</w:t>
            </w:r>
          </w:p>
        </w:tc>
        <w:tc>
          <w:tcPr>
            <w:tcW w:w="1134" w:type="dxa"/>
          </w:tcPr>
          <w:p w14:paraId="1FB9FA4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92.70%</w:t>
            </w:r>
          </w:p>
        </w:tc>
        <w:tc>
          <w:tcPr>
            <w:tcW w:w="1134" w:type="dxa"/>
            <w:vAlign w:val="bottom"/>
          </w:tcPr>
          <w:p w14:paraId="3CC401A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91.76%</w:t>
            </w:r>
          </w:p>
        </w:tc>
        <w:tc>
          <w:tcPr>
            <w:tcW w:w="1134" w:type="dxa"/>
            <w:vAlign w:val="bottom"/>
          </w:tcPr>
          <w:p w14:paraId="4680983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94.32%</w:t>
            </w:r>
          </w:p>
        </w:tc>
        <w:tc>
          <w:tcPr>
            <w:tcW w:w="1134" w:type="dxa"/>
            <w:vAlign w:val="bottom"/>
          </w:tcPr>
          <w:p w14:paraId="4E5D794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93.81%</w:t>
            </w:r>
          </w:p>
        </w:tc>
        <w:tc>
          <w:tcPr>
            <w:tcW w:w="1134" w:type="dxa"/>
            <w:vAlign w:val="bottom"/>
          </w:tcPr>
          <w:p w14:paraId="7302BB8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5FC9B5BF" w14:textId="77777777" w:rsidTr="00FC3EE0">
        <w:tc>
          <w:tcPr>
            <w:tcW w:w="5671" w:type="dxa"/>
          </w:tcPr>
          <w:p w14:paraId="43E09FC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Setting up and turnover times</w:t>
            </w:r>
          </w:p>
        </w:tc>
        <w:tc>
          <w:tcPr>
            <w:tcW w:w="1134" w:type="dxa"/>
          </w:tcPr>
          <w:p w14:paraId="1B5DBDE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90.60%</w:t>
            </w:r>
          </w:p>
        </w:tc>
        <w:tc>
          <w:tcPr>
            <w:tcW w:w="1134" w:type="dxa"/>
            <w:vAlign w:val="bottom"/>
          </w:tcPr>
          <w:p w14:paraId="764C0EE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89.92%</w:t>
            </w:r>
          </w:p>
        </w:tc>
        <w:tc>
          <w:tcPr>
            <w:tcW w:w="1134" w:type="dxa"/>
            <w:vAlign w:val="bottom"/>
          </w:tcPr>
          <w:p w14:paraId="5EE3A92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90.34%</w:t>
            </w:r>
          </w:p>
        </w:tc>
        <w:tc>
          <w:tcPr>
            <w:tcW w:w="1134" w:type="dxa"/>
            <w:vAlign w:val="bottom"/>
          </w:tcPr>
          <w:p w14:paraId="5EDD07B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92.38%</w:t>
            </w:r>
          </w:p>
        </w:tc>
        <w:tc>
          <w:tcPr>
            <w:tcW w:w="1134" w:type="dxa"/>
            <w:vAlign w:val="bottom"/>
          </w:tcPr>
          <w:p w14:paraId="607E13C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64E40BDA" w14:textId="77777777" w:rsidTr="00FC3EE0">
        <w:tc>
          <w:tcPr>
            <w:tcW w:w="5671" w:type="dxa"/>
          </w:tcPr>
          <w:p w14:paraId="584E554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Quality of communication using objective assessment metrics</w:t>
            </w:r>
          </w:p>
        </w:tc>
        <w:tc>
          <w:tcPr>
            <w:tcW w:w="1134" w:type="dxa"/>
          </w:tcPr>
          <w:p w14:paraId="502A460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91.60%</w:t>
            </w:r>
          </w:p>
        </w:tc>
        <w:tc>
          <w:tcPr>
            <w:tcW w:w="1134" w:type="dxa"/>
            <w:vAlign w:val="bottom"/>
          </w:tcPr>
          <w:p w14:paraId="00CE68F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89.41%</w:t>
            </w:r>
          </w:p>
        </w:tc>
        <w:tc>
          <w:tcPr>
            <w:tcW w:w="1134" w:type="dxa"/>
            <w:vAlign w:val="bottom"/>
          </w:tcPr>
          <w:p w14:paraId="099CC7E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92.61%</w:t>
            </w:r>
          </w:p>
        </w:tc>
        <w:tc>
          <w:tcPr>
            <w:tcW w:w="1134" w:type="dxa"/>
            <w:vAlign w:val="bottom"/>
          </w:tcPr>
          <w:p w14:paraId="5EAEE24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762AD96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233C7A4B" w14:textId="77777777" w:rsidTr="00FC3EE0">
        <w:trPr>
          <w:trHeight w:val="73"/>
        </w:trPr>
        <w:tc>
          <w:tcPr>
            <w:tcW w:w="5671" w:type="dxa"/>
          </w:tcPr>
          <w:p w14:paraId="1BA7A1B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Quality of teamwork using objective assessment metrics</w:t>
            </w:r>
          </w:p>
        </w:tc>
        <w:tc>
          <w:tcPr>
            <w:tcW w:w="1134" w:type="dxa"/>
          </w:tcPr>
          <w:p w14:paraId="08F36BB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92.70%</w:t>
            </w:r>
          </w:p>
        </w:tc>
        <w:tc>
          <w:tcPr>
            <w:tcW w:w="1134" w:type="dxa"/>
            <w:vAlign w:val="bottom"/>
          </w:tcPr>
          <w:p w14:paraId="7D78A9A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90.25%</w:t>
            </w:r>
          </w:p>
        </w:tc>
        <w:tc>
          <w:tcPr>
            <w:tcW w:w="1134" w:type="dxa"/>
            <w:vAlign w:val="bottom"/>
          </w:tcPr>
          <w:p w14:paraId="1910E81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94.32%</w:t>
            </w:r>
          </w:p>
        </w:tc>
        <w:tc>
          <w:tcPr>
            <w:tcW w:w="1134" w:type="dxa"/>
            <w:vAlign w:val="bottom"/>
          </w:tcPr>
          <w:p w14:paraId="38A3DF2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97.62%</w:t>
            </w:r>
          </w:p>
        </w:tc>
        <w:tc>
          <w:tcPr>
            <w:tcW w:w="1134" w:type="dxa"/>
            <w:vAlign w:val="bottom"/>
          </w:tcPr>
          <w:p w14:paraId="01B54C4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bl>
    <w:p w14:paraId="622C46B2" w14:textId="77777777" w:rsidR="00AB4195" w:rsidRPr="00AB4195" w:rsidRDefault="00AB4195" w:rsidP="00AB4195">
      <w:pPr>
        <w:rPr>
          <w:rFonts w:ascii="Times New Roman" w:hAnsi="Times New Roman" w:cs="Times New Roman"/>
          <w:b/>
          <w:bCs/>
          <w:sz w:val="20"/>
          <w:szCs w:val="20"/>
        </w:rPr>
      </w:pPr>
    </w:p>
    <w:p w14:paraId="57A0F507" w14:textId="77777777" w:rsidR="00AB4195" w:rsidRPr="00AB4195" w:rsidRDefault="00AB4195" w:rsidP="00AB4195">
      <w:pPr>
        <w:rPr>
          <w:rFonts w:ascii="Times New Roman" w:hAnsi="Times New Roman" w:cs="Times New Roman"/>
          <w:b/>
          <w:bCs/>
          <w:sz w:val="20"/>
          <w:szCs w:val="20"/>
        </w:rPr>
      </w:pPr>
    </w:p>
    <w:p w14:paraId="54E4E9A1"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Formal or informal peer support/proctorship/ preceptorship/mentorship should include:</w:t>
      </w:r>
    </w:p>
    <w:p w14:paraId="6CE3A864"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6E370144" w14:textId="77777777" w:rsidTr="00FC3EE0">
        <w:tc>
          <w:tcPr>
            <w:tcW w:w="5671" w:type="dxa"/>
          </w:tcPr>
          <w:p w14:paraId="74BFFB8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0421B6AD"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1C69C0B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201343B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1E187F8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2CE1D1B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6C32FE4F" w14:textId="77777777" w:rsidTr="00FC3EE0">
        <w:tc>
          <w:tcPr>
            <w:tcW w:w="5671" w:type="dxa"/>
          </w:tcPr>
          <w:p w14:paraId="4F3878D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 same individual for all components of training (setting goals, digital/dry/wet/console training and observership)</w:t>
            </w:r>
          </w:p>
        </w:tc>
        <w:tc>
          <w:tcPr>
            <w:tcW w:w="1134" w:type="dxa"/>
          </w:tcPr>
          <w:p w14:paraId="40D5E458" w14:textId="77777777" w:rsidR="00AB4195" w:rsidRDefault="00AB4195" w:rsidP="00FC3EE0">
            <w:pPr>
              <w:jc w:val="center"/>
              <w:rPr>
                <w:rFonts w:ascii="Times New Roman" w:hAnsi="Times New Roman" w:cs="Times New Roman"/>
                <w:b/>
                <w:bCs/>
                <w:sz w:val="20"/>
                <w:szCs w:val="20"/>
              </w:rPr>
            </w:pPr>
          </w:p>
          <w:p w14:paraId="44811372" w14:textId="4B6B85AF"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84.5</w:t>
            </w:r>
            <w:r>
              <w:rPr>
                <w:rFonts w:ascii="Times New Roman" w:hAnsi="Times New Roman" w:cs="Times New Roman"/>
                <w:sz w:val="20"/>
                <w:szCs w:val="20"/>
              </w:rPr>
              <w:t>1</w:t>
            </w:r>
            <w:r w:rsidRPr="00AB4195">
              <w:rPr>
                <w:rFonts w:ascii="Times New Roman" w:hAnsi="Times New Roman" w:cs="Times New Roman"/>
                <w:sz w:val="20"/>
                <w:szCs w:val="20"/>
              </w:rPr>
              <w:t>%</w:t>
            </w:r>
          </w:p>
        </w:tc>
        <w:tc>
          <w:tcPr>
            <w:tcW w:w="1134" w:type="dxa"/>
            <w:vAlign w:val="bottom"/>
          </w:tcPr>
          <w:p w14:paraId="26D3C47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86.13%</w:t>
            </w:r>
          </w:p>
        </w:tc>
        <w:tc>
          <w:tcPr>
            <w:tcW w:w="1134" w:type="dxa"/>
            <w:vAlign w:val="bottom"/>
          </w:tcPr>
          <w:p w14:paraId="25260BF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82.95%</w:t>
            </w:r>
          </w:p>
        </w:tc>
        <w:tc>
          <w:tcPr>
            <w:tcW w:w="1134" w:type="dxa"/>
            <w:vAlign w:val="bottom"/>
          </w:tcPr>
          <w:p w14:paraId="3FA4BAD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78.29%</w:t>
            </w:r>
          </w:p>
        </w:tc>
        <w:tc>
          <w:tcPr>
            <w:tcW w:w="1134" w:type="dxa"/>
            <w:vAlign w:val="bottom"/>
          </w:tcPr>
          <w:p w14:paraId="2D9FF2D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r w:rsidR="00AB4195" w:rsidRPr="00AB4195" w14:paraId="5B92E107" w14:textId="77777777" w:rsidTr="00FC3EE0">
        <w:tc>
          <w:tcPr>
            <w:tcW w:w="5671" w:type="dxa"/>
          </w:tcPr>
          <w:p w14:paraId="7B531A5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A relationship or network for case troubleshooting for </w:t>
            </w:r>
            <w:r w:rsidRPr="00AB4195">
              <w:rPr>
                <w:rFonts w:ascii="Times New Roman" w:hAnsi="Times New Roman" w:cs="Times New Roman"/>
                <w:b/>
                <w:bCs/>
                <w:sz w:val="20"/>
                <w:szCs w:val="20"/>
              </w:rPr>
              <w:t>establishing</w:t>
            </w:r>
            <w:r w:rsidRPr="00AB4195">
              <w:rPr>
                <w:rFonts w:ascii="Times New Roman" w:hAnsi="Times New Roman" w:cs="Times New Roman"/>
                <w:sz w:val="20"/>
                <w:szCs w:val="20"/>
              </w:rPr>
              <w:t xml:space="preserve"> your robotic programme</w:t>
            </w:r>
          </w:p>
        </w:tc>
        <w:tc>
          <w:tcPr>
            <w:tcW w:w="1134" w:type="dxa"/>
          </w:tcPr>
          <w:p w14:paraId="3E26E010" w14:textId="77777777" w:rsidR="00AB4195" w:rsidRPr="00AB4195" w:rsidRDefault="00AB4195" w:rsidP="00FC3EE0">
            <w:pPr>
              <w:jc w:val="center"/>
              <w:rPr>
                <w:rFonts w:ascii="Times New Roman" w:hAnsi="Times New Roman" w:cs="Times New Roman"/>
                <w:sz w:val="20"/>
                <w:szCs w:val="20"/>
              </w:rPr>
            </w:pPr>
          </w:p>
          <w:p w14:paraId="746E98E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94.70%</w:t>
            </w:r>
          </w:p>
        </w:tc>
        <w:tc>
          <w:tcPr>
            <w:tcW w:w="1134" w:type="dxa"/>
            <w:vAlign w:val="bottom"/>
          </w:tcPr>
          <w:p w14:paraId="51ECE6F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94.79%</w:t>
            </w:r>
          </w:p>
        </w:tc>
        <w:tc>
          <w:tcPr>
            <w:tcW w:w="1134" w:type="dxa"/>
            <w:vAlign w:val="bottom"/>
          </w:tcPr>
          <w:p w14:paraId="0865F7D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92.05%</w:t>
            </w:r>
          </w:p>
        </w:tc>
        <w:tc>
          <w:tcPr>
            <w:tcW w:w="1134" w:type="dxa"/>
            <w:vAlign w:val="bottom"/>
          </w:tcPr>
          <w:p w14:paraId="4AE19F9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96.67%</w:t>
            </w:r>
          </w:p>
        </w:tc>
        <w:tc>
          <w:tcPr>
            <w:tcW w:w="1134" w:type="dxa"/>
            <w:vAlign w:val="bottom"/>
          </w:tcPr>
          <w:p w14:paraId="4CB51FD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7220B760" w14:textId="77777777" w:rsidTr="00FC3EE0">
        <w:tc>
          <w:tcPr>
            <w:tcW w:w="5671" w:type="dxa"/>
          </w:tcPr>
          <w:p w14:paraId="2CCFC1A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A relationship or network for case troubleshooting for </w:t>
            </w:r>
            <w:r w:rsidRPr="00AB4195">
              <w:rPr>
                <w:rFonts w:ascii="Times New Roman" w:hAnsi="Times New Roman" w:cs="Times New Roman"/>
                <w:b/>
                <w:bCs/>
                <w:sz w:val="20"/>
                <w:szCs w:val="20"/>
              </w:rPr>
              <w:t xml:space="preserve">maintaining </w:t>
            </w:r>
            <w:r w:rsidRPr="00AB4195">
              <w:rPr>
                <w:rFonts w:ascii="Times New Roman" w:hAnsi="Times New Roman" w:cs="Times New Roman"/>
                <w:sz w:val="20"/>
                <w:szCs w:val="20"/>
              </w:rPr>
              <w:t>your robotic programme</w:t>
            </w:r>
          </w:p>
        </w:tc>
        <w:tc>
          <w:tcPr>
            <w:tcW w:w="1134" w:type="dxa"/>
          </w:tcPr>
          <w:p w14:paraId="39450407" w14:textId="77777777" w:rsidR="00AB4195" w:rsidRPr="00AB4195" w:rsidRDefault="00AB4195" w:rsidP="00FC3EE0">
            <w:pPr>
              <w:jc w:val="center"/>
              <w:rPr>
                <w:rFonts w:ascii="Times New Roman" w:hAnsi="Times New Roman" w:cs="Times New Roman"/>
                <w:sz w:val="20"/>
                <w:szCs w:val="20"/>
              </w:rPr>
            </w:pPr>
          </w:p>
          <w:p w14:paraId="27B84AA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93.30%</w:t>
            </w:r>
          </w:p>
        </w:tc>
        <w:tc>
          <w:tcPr>
            <w:tcW w:w="1134" w:type="dxa"/>
            <w:vAlign w:val="bottom"/>
          </w:tcPr>
          <w:p w14:paraId="64148E6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91.76%</w:t>
            </w:r>
          </w:p>
        </w:tc>
        <w:tc>
          <w:tcPr>
            <w:tcW w:w="1134" w:type="dxa"/>
            <w:vAlign w:val="bottom"/>
          </w:tcPr>
          <w:p w14:paraId="03A900C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94.32%</w:t>
            </w:r>
          </w:p>
        </w:tc>
        <w:tc>
          <w:tcPr>
            <w:tcW w:w="1134" w:type="dxa"/>
            <w:vAlign w:val="bottom"/>
          </w:tcPr>
          <w:p w14:paraId="058FC4F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7782DB3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7A0442DF" w14:textId="77777777" w:rsidTr="00FC3EE0">
        <w:tc>
          <w:tcPr>
            <w:tcW w:w="5671" w:type="dxa"/>
          </w:tcPr>
          <w:p w14:paraId="6C27DB6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A relationship or network for case troubleshooting for </w:t>
            </w:r>
            <w:r w:rsidRPr="00AB4195">
              <w:rPr>
                <w:rFonts w:ascii="Times New Roman" w:hAnsi="Times New Roman" w:cs="Times New Roman"/>
                <w:b/>
                <w:bCs/>
                <w:sz w:val="20"/>
                <w:szCs w:val="20"/>
              </w:rPr>
              <w:t>expanding</w:t>
            </w:r>
            <w:r w:rsidRPr="00AB4195">
              <w:rPr>
                <w:rFonts w:ascii="Times New Roman" w:hAnsi="Times New Roman" w:cs="Times New Roman"/>
                <w:sz w:val="20"/>
                <w:szCs w:val="20"/>
              </w:rPr>
              <w:t xml:space="preserve"> your robotic programme</w:t>
            </w:r>
          </w:p>
        </w:tc>
        <w:tc>
          <w:tcPr>
            <w:tcW w:w="1134" w:type="dxa"/>
          </w:tcPr>
          <w:p w14:paraId="5017FBAB" w14:textId="77777777" w:rsidR="00AB4195" w:rsidRPr="00AB4195" w:rsidRDefault="00AB4195" w:rsidP="00FC3EE0">
            <w:pPr>
              <w:jc w:val="center"/>
              <w:rPr>
                <w:rFonts w:ascii="Times New Roman" w:hAnsi="Times New Roman" w:cs="Times New Roman"/>
                <w:sz w:val="20"/>
                <w:szCs w:val="20"/>
              </w:rPr>
            </w:pPr>
          </w:p>
          <w:p w14:paraId="431EAA7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90.90%</w:t>
            </w:r>
          </w:p>
        </w:tc>
        <w:tc>
          <w:tcPr>
            <w:tcW w:w="1134" w:type="dxa"/>
            <w:vAlign w:val="bottom"/>
          </w:tcPr>
          <w:p w14:paraId="0A7E347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88.57%</w:t>
            </w:r>
          </w:p>
        </w:tc>
        <w:tc>
          <w:tcPr>
            <w:tcW w:w="1134" w:type="dxa"/>
            <w:vAlign w:val="bottom"/>
          </w:tcPr>
          <w:p w14:paraId="26AF19D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91.48%</w:t>
            </w:r>
          </w:p>
        </w:tc>
        <w:tc>
          <w:tcPr>
            <w:tcW w:w="1134" w:type="dxa"/>
            <w:vAlign w:val="bottom"/>
          </w:tcPr>
          <w:p w14:paraId="267EFC7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70A80CE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34EBF19D" w14:textId="77777777" w:rsidTr="00FC3EE0">
        <w:tc>
          <w:tcPr>
            <w:tcW w:w="5671" w:type="dxa"/>
          </w:tcPr>
          <w:p w14:paraId="10866B8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Established feedback loop for operative video recordings (either individual or community)</w:t>
            </w:r>
          </w:p>
        </w:tc>
        <w:tc>
          <w:tcPr>
            <w:tcW w:w="1134" w:type="dxa"/>
          </w:tcPr>
          <w:p w14:paraId="0FD735D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90.50%</w:t>
            </w:r>
          </w:p>
          <w:p w14:paraId="4E3A3EBE" w14:textId="77777777" w:rsidR="00AB4195" w:rsidRPr="00AB4195" w:rsidRDefault="00AB4195" w:rsidP="00FC3EE0">
            <w:pPr>
              <w:jc w:val="center"/>
              <w:rPr>
                <w:rFonts w:ascii="Times New Roman" w:hAnsi="Times New Roman" w:cs="Times New Roman"/>
                <w:sz w:val="20"/>
                <w:szCs w:val="20"/>
              </w:rPr>
            </w:pPr>
          </w:p>
        </w:tc>
        <w:tc>
          <w:tcPr>
            <w:tcW w:w="1134" w:type="dxa"/>
            <w:vAlign w:val="bottom"/>
          </w:tcPr>
          <w:p w14:paraId="2B85E89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87.23%</w:t>
            </w:r>
          </w:p>
        </w:tc>
        <w:tc>
          <w:tcPr>
            <w:tcW w:w="1134" w:type="dxa"/>
            <w:vAlign w:val="bottom"/>
          </w:tcPr>
          <w:p w14:paraId="4B390CC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93.75%</w:t>
            </w:r>
          </w:p>
        </w:tc>
        <w:tc>
          <w:tcPr>
            <w:tcW w:w="1134" w:type="dxa"/>
            <w:vAlign w:val="bottom"/>
          </w:tcPr>
          <w:p w14:paraId="66ACD86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0FF7EA8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60C8F6FE" w14:textId="77777777" w:rsidTr="00FC3EE0">
        <w:trPr>
          <w:trHeight w:val="73"/>
        </w:trPr>
        <w:tc>
          <w:tcPr>
            <w:tcW w:w="5671" w:type="dxa"/>
          </w:tcPr>
          <w:p w14:paraId="5AA0E7F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Adhoc support for specific cases</w:t>
            </w:r>
          </w:p>
        </w:tc>
        <w:tc>
          <w:tcPr>
            <w:tcW w:w="1134" w:type="dxa"/>
          </w:tcPr>
          <w:p w14:paraId="69EF664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92.90%</w:t>
            </w:r>
          </w:p>
        </w:tc>
        <w:tc>
          <w:tcPr>
            <w:tcW w:w="1134" w:type="dxa"/>
            <w:vAlign w:val="bottom"/>
          </w:tcPr>
          <w:p w14:paraId="2033046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92.10%</w:t>
            </w:r>
          </w:p>
        </w:tc>
        <w:tc>
          <w:tcPr>
            <w:tcW w:w="1134" w:type="dxa"/>
            <w:vAlign w:val="bottom"/>
          </w:tcPr>
          <w:p w14:paraId="603C20F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92.05%</w:t>
            </w:r>
          </w:p>
        </w:tc>
        <w:tc>
          <w:tcPr>
            <w:tcW w:w="1134" w:type="dxa"/>
            <w:vAlign w:val="bottom"/>
          </w:tcPr>
          <w:p w14:paraId="7DC92C6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95.71%</w:t>
            </w:r>
          </w:p>
        </w:tc>
        <w:tc>
          <w:tcPr>
            <w:tcW w:w="1134" w:type="dxa"/>
            <w:vAlign w:val="bottom"/>
          </w:tcPr>
          <w:p w14:paraId="29BA07C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bl>
    <w:p w14:paraId="18B853BB" w14:textId="77777777" w:rsidR="00AB4195" w:rsidRPr="00AB4195" w:rsidRDefault="00AB4195" w:rsidP="00AB4195">
      <w:pPr>
        <w:rPr>
          <w:rFonts w:ascii="Times New Roman" w:hAnsi="Times New Roman" w:cs="Times New Roman"/>
          <w:b/>
          <w:bCs/>
          <w:sz w:val="20"/>
          <w:szCs w:val="20"/>
        </w:rPr>
      </w:pPr>
    </w:p>
    <w:p w14:paraId="7270DE29" w14:textId="77777777" w:rsidR="00AB4195" w:rsidRPr="00AB4195" w:rsidRDefault="00AB4195" w:rsidP="00AB4195">
      <w:pPr>
        <w:rPr>
          <w:rFonts w:ascii="Times New Roman" w:hAnsi="Times New Roman" w:cs="Times New Roman"/>
          <w:b/>
          <w:bCs/>
          <w:sz w:val="20"/>
          <w:szCs w:val="20"/>
        </w:rPr>
      </w:pPr>
    </w:p>
    <w:p w14:paraId="6F07B1B2"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 xml:space="preserve">Requirements for robotic platform/device sign off: </w:t>
      </w:r>
    </w:p>
    <w:p w14:paraId="1538DB99" w14:textId="77777777" w:rsidR="00AB4195" w:rsidRPr="00AB4195" w:rsidRDefault="00AB4195" w:rsidP="00AB4195">
      <w:pPr>
        <w:rPr>
          <w:rFonts w:ascii="Times New Roman" w:hAnsi="Times New Roman" w:cs="Times New Roman"/>
          <w:b/>
          <w:bCs/>
          <w:sz w:val="20"/>
          <w:szCs w:val="20"/>
        </w:rPr>
      </w:pPr>
    </w:p>
    <w:p w14:paraId="414D3FA5" w14:textId="77777777" w:rsidR="00AB4195" w:rsidRPr="00AB4195" w:rsidRDefault="00AB4195" w:rsidP="00AB4195">
      <w:pPr>
        <w:rPr>
          <w:rFonts w:ascii="Times New Roman" w:hAnsi="Times New Roman" w:cs="Times New Roman"/>
          <w:b/>
          <w:bCs/>
          <w:sz w:val="20"/>
          <w:szCs w:val="20"/>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72563FA4" w14:textId="77777777" w:rsidTr="00FC3EE0">
        <w:tc>
          <w:tcPr>
            <w:tcW w:w="5671" w:type="dxa"/>
          </w:tcPr>
          <w:p w14:paraId="4B8F663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575164E8"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68990E1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52BD90B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4D64D36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301009D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3D2254A7" w14:textId="77777777" w:rsidTr="00FC3EE0">
        <w:tc>
          <w:tcPr>
            <w:tcW w:w="5671" w:type="dxa"/>
          </w:tcPr>
          <w:p w14:paraId="71D45BC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Safe completion of robotic training pathway</w:t>
            </w:r>
          </w:p>
        </w:tc>
        <w:tc>
          <w:tcPr>
            <w:tcW w:w="1134" w:type="dxa"/>
          </w:tcPr>
          <w:p w14:paraId="7AD2D6F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96.90%</w:t>
            </w:r>
          </w:p>
        </w:tc>
        <w:tc>
          <w:tcPr>
            <w:tcW w:w="1134" w:type="dxa"/>
            <w:vAlign w:val="bottom"/>
          </w:tcPr>
          <w:p w14:paraId="058D6F3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96.47%</w:t>
            </w:r>
          </w:p>
        </w:tc>
        <w:tc>
          <w:tcPr>
            <w:tcW w:w="1134" w:type="dxa"/>
            <w:vAlign w:val="bottom"/>
          </w:tcPr>
          <w:p w14:paraId="1DF04E5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96.02%</w:t>
            </w:r>
          </w:p>
        </w:tc>
        <w:tc>
          <w:tcPr>
            <w:tcW w:w="1134" w:type="dxa"/>
            <w:vAlign w:val="bottom"/>
          </w:tcPr>
          <w:p w14:paraId="26FA7D1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99.05%</w:t>
            </w:r>
          </w:p>
        </w:tc>
        <w:tc>
          <w:tcPr>
            <w:tcW w:w="1134" w:type="dxa"/>
            <w:vAlign w:val="bottom"/>
          </w:tcPr>
          <w:p w14:paraId="729E474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3D9B0524" w14:textId="77777777" w:rsidTr="00FC3EE0">
        <w:tc>
          <w:tcPr>
            <w:tcW w:w="5671" w:type="dxa"/>
          </w:tcPr>
          <w:p w14:paraId="691651E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Safe completion of robotic procedures with independent assessment by proctor / preceptor / mentor</w:t>
            </w:r>
          </w:p>
        </w:tc>
        <w:tc>
          <w:tcPr>
            <w:tcW w:w="1134" w:type="dxa"/>
          </w:tcPr>
          <w:p w14:paraId="1851C0F9" w14:textId="77777777" w:rsidR="00AB4195" w:rsidRPr="00AB4195" w:rsidRDefault="00AB4195" w:rsidP="00FC3EE0">
            <w:pPr>
              <w:jc w:val="center"/>
              <w:rPr>
                <w:rFonts w:ascii="Times New Roman" w:hAnsi="Times New Roman" w:cs="Times New Roman"/>
                <w:sz w:val="20"/>
                <w:szCs w:val="20"/>
              </w:rPr>
            </w:pPr>
          </w:p>
          <w:p w14:paraId="1364DC1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95.80%</w:t>
            </w:r>
          </w:p>
        </w:tc>
        <w:tc>
          <w:tcPr>
            <w:tcW w:w="1134" w:type="dxa"/>
            <w:vAlign w:val="bottom"/>
          </w:tcPr>
          <w:p w14:paraId="1F5B0FD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94.96%</w:t>
            </w:r>
          </w:p>
        </w:tc>
        <w:tc>
          <w:tcPr>
            <w:tcW w:w="1134" w:type="dxa"/>
            <w:vAlign w:val="bottom"/>
          </w:tcPr>
          <w:p w14:paraId="037C075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96.59%</w:t>
            </w:r>
          </w:p>
        </w:tc>
        <w:tc>
          <w:tcPr>
            <w:tcW w:w="1134" w:type="dxa"/>
            <w:vAlign w:val="bottom"/>
          </w:tcPr>
          <w:p w14:paraId="4831A88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97.62%</w:t>
            </w:r>
          </w:p>
        </w:tc>
        <w:tc>
          <w:tcPr>
            <w:tcW w:w="1134" w:type="dxa"/>
            <w:vAlign w:val="bottom"/>
          </w:tcPr>
          <w:p w14:paraId="341C52A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75712D84" w14:textId="77777777" w:rsidTr="00FC3EE0">
        <w:tc>
          <w:tcPr>
            <w:tcW w:w="5671" w:type="dxa"/>
          </w:tcPr>
          <w:p w14:paraId="7F210C5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Independent evaluation of robotic videos</w:t>
            </w:r>
          </w:p>
        </w:tc>
        <w:tc>
          <w:tcPr>
            <w:tcW w:w="1134" w:type="dxa"/>
          </w:tcPr>
          <w:p w14:paraId="31E2824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92.70%</w:t>
            </w:r>
          </w:p>
        </w:tc>
        <w:tc>
          <w:tcPr>
            <w:tcW w:w="1134" w:type="dxa"/>
            <w:vAlign w:val="bottom"/>
          </w:tcPr>
          <w:p w14:paraId="59ABB0C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91.76%</w:t>
            </w:r>
          </w:p>
        </w:tc>
        <w:tc>
          <w:tcPr>
            <w:tcW w:w="1134" w:type="dxa"/>
            <w:vAlign w:val="bottom"/>
          </w:tcPr>
          <w:p w14:paraId="2AA9D93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94.32%</w:t>
            </w:r>
          </w:p>
        </w:tc>
        <w:tc>
          <w:tcPr>
            <w:tcW w:w="1134" w:type="dxa"/>
            <w:vAlign w:val="bottom"/>
          </w:tcPr>
          <w:p w14:paraId="50FE4C9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93.81%</w:t>
            </w:r>
          </w:p>
        </w:tc>
        <w:tc>
          <w:tcPr>
            <w:tcW w:w="1134" w:type="dxa"/>
            <w:vAlign w:val="bottom"/>
          </w:tcPr>
          <w:p w14:paraId="46CE5A7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5E01EC25" w14:textId="77777777" w:rsidTr="00FC3EE0">
        <w:tc>
          <w:tcPr>
            <w:tcW w:w="5671" w:type="dxa"/>
          </w:tcPr>
          <w:p w14:paraId="11EC1A3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Assessment of robotic operations using objective assessment metrics to assess robotic competency</w:t>
            </w:r>
          </w:p>
        </w:tc>
        <w:tc>
          <w:tcPr>
            <w:tcW w:w="1134" w:type="dxa"/>
          </w:tcPr>
          <w:p w14:paraId="29B57962" w14:textId="77777777" w:rsidR="00AB4195" w:rsidRPr="00AB4195" w:rsidRDefault="00AB4195" w:rsidP="00FC3EE0">
            <w:pPr>
              <w:jc w:val="center"/>
              <w:rPr>
                <w:rFonts w:ascii="Times New Roman" w:hAnsi="Times New Roman" w:cs="Times New Roman"/>
                <w:sz w:val="20"/>
                <w:szCs w:val="20"/>
              </w:rPr>
            </w:pPr>
          </w:p>
          <w:p w14:paraId="31FE653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91.30%</w:t>
            </w:r>
          </w:p>
        </w:tc>
        <w:tc>
          <w:tcPr>
            <w:tcW w:w="1134" w:type="dxa"/>
            <w:vAlign w:val="bottom"/>
          </w:tcPr>
          <w:p w14:paraId="077CD24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88.57%</w:t>
            </w:r>
          </w:p>
        </w:tc>
        <w:tc>
          <w:tcPr>
            <w:tcW w:w="1134" w:type="dxa"/>
            <w:vAlign w:val="bottom"/>
          </w:tcPr>
          <w:p w14:paraId="5A9CDB7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93.75%</w:t>
            </w:r>
          </w:p>
        </w:tc>
        <w:tc>
          <w:tcPr>
            <w:tcW w:w="1134" w:type="dxa"/>
            <w:vAlign w:val="bottom"/>
          </w:tcPr>
          <w:p w14:paraId="4E9B677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3ADD7C9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2121C35F" w14:textId="77777777" w:rsidTr="00FC3EE0">
        <w:tc>
          <w:tcPr>
            <w:tcW w:w="5671" w:type="dxa"/>
          </w:tcPr>
          <w:p w14:paraId="0ACD3D3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Assessment of robotic operations using objective assessment metrics to assess robotic competency</w:t>
            </w:r>
          </w:p>
        </w:tc>
        <w:tc>
          <w:tcPr>
            <w:tcW w:w="1134" w:type="dxa"/>
          </w:tcPr>
          <w:p w14:paraId="7EB2C896" w14:textId="77777777" w:rsidR="00AB4195" w:rsidRPr="00AB4195" w:rsidRDefault="00AB4195" w:rsidP="00FC3EE0">
            <w:pPr>
              <w:jc w:val="center"/>
              <w:rPr>
                <w:rFonts w:ascii="Times New Roman" w:hAnsi="Times New Roman" w:cs="Times New Roman"/>
                <w:sz w:val="20"/>
                <w:szCs w:val="20"/>
              </w:rPr>
            </w:pPr>
          </w:p>
          <w:p w14:paraId="2BC61FA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92.40%</w:t>
            </w:r>
          </w:p>
        </w:tc>
        <w:tc>
          <w:tcPr>
            <w:tcW w:w="1134" w:type="dxa"/>
            <w:vAlign w:val="bottom"/>
          </w:tcPr>
          <w:p w14:paraId="6AB7FDC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89.75%</w:t>
            </w:r>
          </w:p>
        </w:tc>
        <w:tc>
          <w:tcPr>
            <w:tcW w:w="1134" w:type="dxa"/>
            <w:vAlign w:val="bottom"/>
          </w:tcPr>
          <w:p w14:paraId="2F8FFED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94.89%</w:t>
            </w:r>
          </w:p>
        </w:tc>
        <w:tc>
          <w:tcPr>
            <w:tcW w:w="1134" w:type="dxa"/>
            <w:vAlign w:val="bottom"/>
          </w:tcPr>
          <w:p w14:paraId="4230F48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98.10%</w:t>
            </w:r>
          </w:p>
        </w:tc>
        <w:tc>
          <w:tcPr>
            <w:tcW w:w="1134" w:type="dxa"/>
            <w:vAlign w:val="bottom"/>
          </w:tcPr>
          <w:p w14:paraId="6B22624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bl>
    <w:p w14:paraId="2750CB2F" w14:textId="77777777" w:rsidR="00AB4195" w:rsidRPr="00AB4195" w:rsidRDefault="00AB4195" w:rsidP="00AB4195">
      <w:pPr>
        <w:rPr>
          <w:rFonts w:ascii="Times New Roman" w:hAnsi="Times New Roman" w:cs="Times New Roman"/>
          <w:b/>
          <w:bCs/>
          <w:sz w:val="20"/>
          <w:szCs w:val="20"/>
        </w:rPr>
      </w:pPr>
    </w:p>
    <w:p w14:paraId="5E53BC65" w14:textId="77777777" w:rsidR="00AB4195" w:rsidRPr="00AB4195" w:rsidRDefault="00AB4195" w:rsidP="00AB4195">
      <w:pPr>
        <w:rPr>
          <w:rFonts w:ascii="Times New Roman" w:hAnsi="Times New Roman" w:cs="Times New Roman"/>
          <w:b/>
          <w:bCs/>
          <w:sz w:val="20"/>
          <w:szCs w:val="20"/>
        </w:rPr>
      </w:pPr>
    </w:p>
    <w:p w14:paraId="4D6F51E5" w14:textId="77777777" w:rsidR="00AB4195" w:rsidRPr="00AB4195" w:rsidRDefault="00AB4195" w:rsidP="00AB4195">
      <w:pPr>
        <w:rPr>
          <w:rFonts w:ascii="Times New Roman" w:hAnsi="Times New Roman" w:cs="Times New Roman"/>
          <w:b/>
          <w:bCs/>
          <w:sz w:val="20"/>
          <w:szCs w:val="20"/>
        </w:rPr>
      </w:pPr>
    </w:p>
    <w:p w14:paraId="42A5AAEA"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Oversight should be provided for all robotic programmes with all surgeons contributing to this through:</w:t>
      </w:r>
    </w:p>
    <w:p w14:paraId="689A9BFC" w14:textId="77777777" w:rsidR="00AB4195" w:rsidRPr="00AB4195" w:rsidRDefault="00AB4195" w:rsidP="00AB4195">
      <w:pPr>
        <w:rPr>
          <w:rFonts w:ascii="Times New Roman" w:hAnsi="Times New Roman" w:cs="Times New Roman"/>
          <w:b/>
          <w:bCs/>
          <w:sz w:val="20"/>
          <w:szCs w:val="20"/>
        </w:rPr>
      </w:pPr>
    </w:p>
    <w:p w14:paraId="0E5F0F9B"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 xml:space="preserve"> </w:t>
      </w: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37E0BFF5" w14:textId="77777777" w:rsidTr="00FC3EE0">
        <w:tc>
          <w:tcPr>
            <w:tcW w:w="5671" w:type="dxa"/>
          </w:tcPr>
          <w:p w14:paraId="6FE666D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7504A637"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4E6970E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3E1D67E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0927A07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5043109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60375CAA" w14:textId="77777777" w:rsidTr="00FC3EE0">
        <w:tc>
          <w:tcPr>
            <w:tcW w:w="5671" w:type="dxa"/>
          </w:tcPr>
          <w:p w14:paraId="4430F5F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Annual log book of cases</w:t>
            </w:r>
          </w:p>
        </w:tc>
        <w:tc>
          <w:tcPr>
            <w:tcW w:w="1134" w:type="dxa"/>
          </w:tcPr>
          <w:p w14:paraId="2557F38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90.80%</w:t>
            </w:r>
          </w:p>
        </w:tc>
        <w:tc>
          <w:tcPr>
            <w:tcW w:w="1134" w:type="dxa"/>
            <w:vAlign w:val="bottom"/>
          </w:tcPr>
          <w:p w14:paraId="3A260E6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87.56%</w:t>
            </w:r>
          </w:p>
        </w:tc>
        <w:tc>
          <w:tcPr>
            <w:tcW w:w="1134" w:type="dxa"/>
            <w:vAlign w:val="bottom"/>
          </w:tcPr>
          <w:p w14:paraId="6103847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93.75%</w:t>
            </w:r>
          </w:p>
        </w:tc>
        <w:tc>
          <w:tcPr>
            <w:tcW w:w="1134" w:type="dxa"/>
            <w:vAlign w:val="bottom"/>
          </w:tcPr>
          <w:p w14:paraId="5EFED85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97.14%</w:t>
            </w:r>
          </w:p>
        </w:tc>
        <w:tc>
          <w:tcPr>
            <w:tcW w:w="1134" w:type="dxa"/>
            <w:vAlign w:val="bottom"/>
          </w:tcPr>
          <w:p w14:paraId="71BFA55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2D658F1D" w14:textId="77777777" w:rsidTr="00FC3EE0">
        <w:tc>
          <w:tcPr>
            <w:tcW w:w="5671" w:type="dxa"/>
          </w:tcPr>
          <w:p w14:paraId="46EAC00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Departmental clinical outcome metrics</w:t>
            </w:r>
          </w:p>
        </w:tc>
        <w:tc>
          <w:tcPr>
            <w:tcW w:w="1134" w:type="dxa"/>
          </w:tcPr>
          <w:p w14:paraId="36D6617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91.30%</w:t>
            </w:r>
          </w:p>
        </w:tc>
        <w:tc>
          <w:tcPr>
            <w:tcW w:w="1134" w:type="dxa"/>
            <w:vAlign w:val="bottom"/>
          </w:tcPr>
          <w:p w14:paraId="59666C5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88.40%</w:t>
            </w:r>
          </w:p>
        </w:tc>
        <w:tc>
          <w:tcPr>
            <w:tcW w:w="1134" w:type="dxa"/>
            <w:vAlign w:val="bottom"/>
          </w:tcPr>
          <w:p w14:paraId="495762C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94.89%</w:t>
            </w:r>
          </w:p>
        </w:tc>
        <w:tc>
          <w:tcPr>
            <w:tcW w:w="1134" w:type="dxa"/>
            <w:vAlign w:val="bottom"/>
          </w:tcPr>
          <w:p w14:paraId="387655D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95.71%</w:t>
            </w:r>
          </w:p>
        </w:tc>
        <w:tc>
          <w:tcPr>
            <w:tcW w:w="1134" w:type="dxa"/>
            <w:vAlign w:val="bottom"/>
          </w:tcPr>
          <w:p w14:paraId="2EC7431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7739F71D" w14:textId="77777777" w:rsidTr="00FC3EE0">
        <w:tc>
          <w:tcPr>
            <w:tcW w:w="5671" w:type="dxa"/>
          </w:tcPr>
          <w:p w14:paraId="2C30297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Patient reported outcomes (e.g. function, quality of life etc.)</w:t>
            </w:r>
          </w:p>
        </w:tc>
        <w:tc>
          <w:tcPr>
            <w:tcW w:w="1134" w:type="dxa"/>
          </w:tcPr>
          <w:p w14:paraId="4EB4BE6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89.10%</w:t>
            </w:r>
          </w:p>
        </w:tc>
        <w:tc>
          <w:tcPr>
            <w:tcW w:w="1134" w:type="dxa"/>
            <w:vAlign w:val="bottom"/>
          </w:tcPr>
          <w:p w14:paraId="06FA853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86.72%</w:t>
            </w:r>
          </w:p>
        </w:tc>
        <w:tc>
          <w:tcPr>
            <w:tcW w:w="1134" w:type="dxa"/>
            <w:vAlign w:val="bottom"/>
          </w:tcPr>
          <w:p w14:paraId="53D631A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88.07%</w:t>
            </w:r>
          </w:p>
        </w:tc>
        <w:tc>
          <w:tcPr>
            <w:tcW w:w="1134" w:type="dxa"/>
            <w:vAlign w:val="bottom"/>
          </w:tcPr>
          <w:p w14:paraId="5B3AB75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95.71%</w:t>
            </w:r>
          </w:p>
        </w:tc>
        <w:tc>
          <w:tcPr>
            <w:tcW w:w="1134" w:type="dxa"/>
            <w:vAlign w:val="bottom"/>
          </w:tcPr>
          <w:p w14:paraId="76996EB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564CAA56" w14:textId="77777777" w:rsidTr="00FC3EE0">
        <w:tc>
          <w:tcPr>
            <w:tcW w:w="5671" w:type="dxa"/>
          </w:tcPr>
          <w:p w14:paraId="05CA050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Record of device / platform related malfunction</w:t>
            </w:r>
          </w:p>
        </w:tc>
        <w:tc>
          <w:tcPr>
            <w:tcW w:w="1134" w:type="dxa"/>
          </w:tcPr>
          <w:p w14:paraId="3230A4C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86.40%</w:t>
            </w:r>
          </w:p>
        </w:tc>
        <w:tc>
          <w:tcPr>
            <w:tcW w:w="1134" w:type="dxa"/>
            <w:vAlign w:val="bottom"/>
          </w:tcPr>
          <w:p w14:paraId="0F2D629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83.36%</w:t>
            </w:r>
          </w:p>
        </w:tc>
        <w:tc>
          <w:tcPr>
            <w:tcW w:w="1134" w:type="dxa"/>
            <w:vAlign w:val="bottom"/>
          </w:tcPr>
          <w:p w14:paraId="5B2B487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89.77%</w:t>
            </w:r>
          </w:p>
        </w:tc>
        <w:tc>
          <w:tcPr>
            <w:tcW w:w="1134" w:type="dxa"/>
            <w:vAlign w:val="bottom"/>
          </w:tcPr>
          <w:p w14:paraId="2686E2E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91.90%</w:t>
            </w:r>
          </w:p>
        </w:tc>
        <w:tc>
          <w:tcPr>
            <w:tcW w:w="1134" w:type="dxa"/>
            <w:vAlign w:val="bottom"/>
          </w:tcPr>
          <w:p w14:paraId="1FBAA4B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r w:rsidR="00AB4195" w:rsidRPr="00AB4195" w14:paraId="379352C5" w14:textId="77777777" w:rsidTr="00FC3EE0">
        <w:tc>
          <w:tcPr>
            <w:tcW w:w="5671" w:type="dxa"/>
          </w:tcPr>
          <w:p w14:paraId="562F7A2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Record of new techniques and technologies</w:t>
            </w:r>
          </w:p>
        </w:tc>
        <w:tc>
          <w:tcPr>
            <w:tcW w:w="1134" w:type="dxa"/>
          </w:tcPr>
          <w:p w14:paraId="766D62D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90.97%</w:t>
            </w:r>
          </w:p>
        </w:tc>
        <w:tc>
          <w:tcPr>
            <w:tcW w:w="1134" w:type="dxa"/>
            <w:vAlign w:val="bottom"/>
          </w:tcPr>
          <w:p w14:paraId="5D75889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90.04%</w:t>
            </w:r>
          </w:p>
        </w:tc>
        <w:tc>
          <w:tcPr>
            <w:tcW w:w="1134" w:type="dxa"/>
            <w:vAlign w:val="bottom"/>
          </w:tcPr>
          <w:p w14:paraId="010571B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88.07%</w:t>
            </w:r>
          </w:p>
        </w:tc>
        <w:tc>
          <w:tcPr>
            <w:tcW w:w="1134" w:type="dxa"/>
            <w:vAlign w:val="bottom"/>
          </w:tcPr>
          <w:p w14:paraId="48E7DB5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91.90%</w:t>
            </w:r>
          </w:p>
        </w:tc>
        <w:tc>
          <w:tcPr>
            <w:tcW w:w="1134" w:type="dxa"/>
            <w:vAlign w:val="bottom"/>
          </w:tcPr>
          <w:p w14:paraId="01D7318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7A748417" w14:textId="77777777" w:rsidTr="00FC3EE0">
        <w:tc>
          <w:tcPr>
            <w:tcW w:w="5671" w:type="dxa"/>
          </w:tcPr>
          <w:p w14:paraId="29DB23C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Troubleshooting protocols for when problems arise</w:t>
            </w:r>
          </w:p>
        </w:tc>
        <w:tc>
          <w:tcPr>
            <w:tcW w:w="1134" w:type="dxa"/>
          </w:tcPr>
          <w:p w14:paraId="56F8CD2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89.80%</w:t>
            </w:r>
          </w:p>
        </w:tc>
        <w:tc>
          <w:tcPr>
            <w:tcW w:w="1134" w:type="dxa"/>
            <w:vAlign w:val="bottom"/>
          </w:tcPr>
          <w:p w14:paraId="21E34A0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86.89%</w:t>
            </w:r>
          </w:p>
        </w:tc>
        <w:tc>
          <w:tcPr>
            <w:tcW w:w="1134" w:type="dxa"/>
            <w:vAlign w:val="bottom"/>
          </w:tcPr>
          <w:p w14:paraId="279BC7D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92.05%</w:t>
            </w:r>
          </w:p>
        </w:tc>
        <w:tc>
          <w:tcPr>
            <w:tcW w:w="1134" w:type="dxa"/>
            <w:vAlign w:val="bottom"/>
          </w:tcPr>
          <w:p w14:paraId="1E4F0A2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95.71%</w:t>
            </w:r>
          </w:p>
        </w:tc>
        <w:tc>
          <w:tcPr>
            <w:tcW w:w="1134" w:type="dxa"/>
            <w:vAlign w:val="bottom"/>
          </w:tcPr>
          <w:p w14:paraId="5946569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692BBECB" w14:textId="77777777" w:rsidTr="00FC3EE0">
        <w:tc>
          <w:tcPr>
            <w:tcW w:w="5671" w:type="dxa"/>
          </w:tcPr>
          <w:p w14:paraId="62FC711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 record of a certificates of completion of training per platform for each robotic surgeon</w:t>
            </w:r>
          </w:p>
        </w:tc>
        <w:tc>
          <w:tcPr>
            <w:tcW w:w="1134" w:type="dxa"/>
          </w:tcPr>
          <w:p w14:paraId="098C9B64" w14:textId="77777777" w:rsidR="00AB4195" w:rsidRPr="00AB4195" w:rsidRDefault="00AB4195" w:rsidP="00FC3EE0">
            <w:pPr>
              <w:jc w:val="center"/>
              <w:rPr>
                <w:rFonts w:ascii="Times New Roman" w:hAnsi="Times New Roman" w:cs="Times New Roman"/>
                <w:sz w:val="20"/>
                <w:szCs w:val="20"/>
              </w:rPr>
            </w:pPr>
          </w:p>
          <w:p w14:paraId="7231F8B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89.70%</w:t>
            </w:r>
          </w:p>
        </w:tc>
        <w:tc>
          <w:tcPr>
            <w:tcW w:w="1134" w:type="dxa"/>
            <w:vAlign w:val="bottom"/>
          </w:tcPr>
          <w:p w14:paraId="022020F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87.90%</w:t>
            </w:r>
          </w:p>
        </w:tc>
        <w:tc>
          <w:tcPr>
            <w:tcW w:w="1134" w:type="dxa"/>
            <w:vAlign w:val="bottom"/>
          </w:tcPr>
          <w:p w14:paraId="259E318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89.20%</w:t>
            </w:r>
          </w:p>
        </w:tc>
        <w:tc>
          <w:tcPr>
            <w:tcW w:w="1134" w:type="dxa"/>
            <w:vAlign w:val="bottom"/>
          </w:tcPr>
          <w:p w14:paraId="40DFA51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94.76%</w:t>
            </w:r>
          </w:p>
        </w:tc>
        <w:tc>
          <w:tcPr>
            <w:tcW w:w="1134" w:type="dxa"/>
            <w:vAlign w:val="bottom"/>
          </w:tcPr>
          <w:p w14:paraId="5ECC92E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3C4E167B" w14:textId="77777777" w:rsidTr="00FC3EE0">
        <w:tc>
          <w:tcPr>
            <w:tcW w:w="5671" w:type="dxa"/>
          </w:tcPr>
          <w:p w14:paraId="4E4351A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lastRenderedPageBreak/>
              <w:t>A record of any new or ongoing training</w:t>
            </w:r>
          </w:p>
        </w:tc>
        <w:tc>
          <w:tcPr>
            <w:tcW w:w="1134" w:type="dxa"/>
          </w:tcPr>
          <w:p w14:paraId="07A060B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89.30%</w:t>
            </w:r>
          </w:p>
        </w:tc>
        <w:tc>
          <w:tcPr>
            <w:tcW w:w="1134" w:type="dxa"/>
            <w:vAlign w:val="bottom"/>
          </w:tcPr>
          <w:p w14:paraId="2EAA24C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86.55%</w:t>
            </w:r>
          </w:p>
        </w:tc>
        <w:tc>
          <w:tcPr>
            <w:tcW w:w="1134" w:type="dxa"/>
            <w:vAlign w:val="bottom"/>
          </w:tcPr>
          <w:p w14:paraId="505245F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90.34%</w:t>
            </w:r>
          </w:p>
        </w:tc>
        <w:tc>
          <w:tcPr>
            <w:tcW w:w="1134" w:type="dxa"/>
            <w:vAlign w:val="bottom"/>
          </w:tcPr>
          <w:p w14:paraId="7F52830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95.24%</w:t>
            </w:r>
          </w:p>
        </w:tc>
        <w:tc>
          <w:tcPr>
            <w:tcW w:w="1134" w:type="dxa"/>
            <w:vAlign w:val="bottom"/>
          </w:tcPr>
          <w:p w14:paraId="1B7A424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bl>
    <w:p w14:paraId="1AC1415B" w14:textId="77777777" w:rsidR="00AB4195" w:rsidRPr="00AB4195" w:rsidRDefault="00AB4195" w:rsidP="00AB4195">
      <w:pPr>
        <w:rPr>
          <w:rFonts w:ascii="Times New Roman" w:hAnsi="Times New Roman" w:cs="Times New Roman"/>
          <w:b/>
          <w:bCs/>
          <w:sz w:val="20"/>
          <w:szCs w:val="20"/>
        </w:rPr>
      </w:pPr>
    </w:p>
    <w:p w14:paraId="02F4FD47" w14:textId="77777777" w:rsidR="00AB4195" w:rsidRPr="00AB4195" w:rsidRDefault="00AB4195" w:rsidP="00AB4195">
      <w:pPr>
        <w:rPr>
          <w:rFonts w:ascii="Times New Roman" w:hAnsi="Times New Roman" w:cs="Times New Roman"/>
          <w:b/>
          <w:bCs/>
          <w:sz w:val="20"/>
          <w:szCs w:val="20"/>
        </w:rPr>
      </w:pPr>
    </w:p>
    <w:p w14:paraId="0BA54FA2"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Informed Patient Consent</w:t>
      </w:r>
    </w:p>
    <w:p w14:paraId="5FECAE3A" w14:textId="77777777" w:rsidR="00AB4195" w:rsidRPr="00AB4195" w:rsidRDefault="00AB4195" w:rsidP="00AB4195">
      <w:pPr>
        <w:rPr>
          <w:rFonts w:ascii="Times New Roman" w:hAnsi="Times New Roman" w:cs="Times New Roman"/>
          <w:b/>
          <w:bCs/>
          <w:sz w:val="20"/>
          <w:szCs w:val="20"/>
          <w:u w:val="single"/>
        </w:rPr>
      </w:pPr>
    </w:p>
    <w:p w14:paraId="15E4D6A2" w14:textId="77777777" w:rsidR="00AB4195" w:rsidRPr="00AB4195" w:rsidRDefault="00AB4195" w:rsidP="00AB4195">
      <w:pPr>
        <w:rPr>
          <w:rFonts w:ascii="Times New Roman" w:hAnsi="Times New Roman" w:cs="Times New Roman"/>
          <w:b/>
          <w:bCs/>
          <w:sz w:val="20"/>
          <w:szCs w:val="20"/>
          <w:u w:val="single"/>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22F40D8C" w14:textId="77777777" w:rsidTr="00FC3EE0">
        <w:tc>
          <w:tcPr>
            <w:tcW w:w="5671" w:type="dxa"/>
          </w:tcPr>
          <w:p w14:paraId="070ABAC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41AD1BEC"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2914F13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2376CBE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1F7A5A7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33ECEAA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4CB36BD4" w14:textId="77777777" w:rsidTr="00FC3EE0">
        <w:tc>
          <w:tcPr>
            <w:tcW w:w="5671" w:type="dxa"/>
          </w:tcPr>
          <w:p w14:paraId="07B882C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Inform the patient of the innovative nature of robotic surgery</w:t>
            </w:r>
          </w:p>
        </w:tc>
        <w:tc>
          <w:tcPr>
            <w:tcW w:w="1134" w:type="dxa"/>
          </w:tcPr>
          <w:p w14:paraId="4C7D309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88.40%</w:t>
            </w:r>
          </w:p>
        </w:tc>
        <w:tc>
          <w:tcPr>
            <w:tcW w:w="1134" w:type="dxa"/>
            <w:vAlign w:val="bottom"/>
          </w:tcPr>
          <w:p w14:paraId="79BD916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84.54%</w:t>
            </w:r>
          </w:p>
        </w:tc>
        <w:tc>
          <w:tcPr>
            <w:tcW w:w="1134" w:type="dxa"/>
            <w:vAlign w:val="bottom"/>
          </w:tcPr>
          <w:p w14:paraId="787F1A7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90.34%</w:t>
            </w:r>
          </w:p>
        </w:tc>
        <w:tc>
          <w:tcPr>
            <w:tcW w:w="1134" w:type="dxa"/>
            <w:vAlign w:val="bottom"/>
          </w:tcPr>
          <w:p w14:paraId="3F282F1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96.67%</w:t>
            </w:r>
          </w:p>
        </w:tc>
        <w:tc>
          <w:tcPr>
            <w:tcW w:w="1134" w:type="dxa"/>
            <w:vAlign w:val="bottom"/>
          </w:tcPr>
          <w:p w14:paraId="03A42F3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6B80C7D4" w14:textId="77777777" w:rsidTr="00FC3EE0">
        <w:tc>
          <w:tcPr>
            <w:tcW w:w="5671" w:type="dxa"/>
          </w:tcPr>
          <w:p w14:paraId="1A3C759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Inform the patient of the surgeon's limitations and learning curve in relation to the specific procedure</w:t>
            </w:r>
          </w:p>
        </w:tc>
        <w:tc>
          <w:tcPr>
            <w:tcW w:w="1134" w:type="dxa"/>
          </w:tcPr>
          <w:p w14:paraId="1C78DA75" w14:textId="77777777" w:rsidR="00AB4195" w:rsidRPr="00AB4195" w:rsidRDefault="00AB4195" w:rsidP="00FC3EE0">
            <w:pPr>
              <w:jc w:val="center"/>
              <w:rPr>
                <w:rFonts w:ascii="Times New Roman" w:hAnsi="Times New Roman" w:cs="Times New Roman"/>
                <w:sz w:val="20"/>
                <w:szCs w:val="20"/>
              </w:rPr>
            </w:pPr>
          </w:p>
          <w:p w14:paraId="63618CD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84.15%</w:t>
            </w:r>
          </w:p>
        </w:tc>
        <w:tc>
          <w:tcPr>
            <w:tcW w:w="1134" w:type="dxa"/>
            <w:vAlign w:val="bottom"/>
          </w:tcPr>
          <w:p w14:paraId="3065529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80.66%</w:t>
            </w:r>
          </w:p>
        </w:tc>
        <w:tc>
          <w:tcPr>
            <w:tcW w:w="1134" w:type="dxa"/>
            <w:vAlign w:val="bottom"/>
          </w:tcPr>
          <w:p w14:paraId="3A1DA0E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84.09%</w:t>
            </w:r>
          </w:p>
        </w:tc>
        <w:tc>
          <w:tcPr>
            <w:tcW w:w="1134" w:type="dxa"/>
            <w:vAlign w:val="bottom"/>
          </w:tcPr>
          <w:p w14:paraId="1DB28D0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84.29%</w:t>
            </w:r>
          </w:p>
        </w:tc>
        <w:tc>
          <w:tcPr>
            <w:tcW w:w="1134" w:type="dxa"/>
            <w:vAlign w:val="bottom"/>
          </w:tcPr>
          <w:p w14:paraId="65D9B1A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84.21%</w:t>
            </w:r>
          </w:p>
        </w:tc>
      </w:tr>
      <w:tr w:rsidR="00AB4195" w:rsidRPr="00AB4195" w14:paraId="7029135D" w14:textId="77777777" w:rsidTr="00FC3EE0">
        <w:tc>
          <w:tcPr>
            <w:tcW w:w="5671" w:type="dxa"/>
          </w:tcPr>
          <w:p w14:paraId="467EF56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Inform the patient if a proctor will be present during the case</w:t>
            </w:r>
          </w:p>
        </w:tc>
        <w:tc>
          <w:tcPr>
            <w:tcW w:w="1134" w:type="dxa"/>
          </w:tcPr>
          <w:p w14:paraId="0F98F46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88.03%</w:t>
            </w:r>
          </w:p>
        </w:tc>
        <w:tc>
          <w:tcPr>
            <w:tcW w:w="1134" w:type="dxa"/>
            <w:vAlign w:val="bottom"/>
          </w:tcPr>
          <w:p w14:paraId="79E46BD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81.05%</w:t>
            </w:r>
          </w:p>
        </w:tc>
        <w:tc>
          <w:tcPr>
            <w:tcW w:w="1134" w:type="dxa"/>
            <w:vAlign w:val="bottom"/>
          </w:tcPr>
          <w:p w14:paraId="4B0A8DF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82.95%</w:t>
            </w:r>
          </w:p>
        </w:tc>
        <w:tc>
          <w:tcPr>
            <w:tcW w:w="1134" w:type="dxa"/>
            <w:vAlign w:val="bottom"/>
          </w:tcPr>
          <w:p w14:paraId="6EF6369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87.14%</w:t>
            </w:r>
          </w:p>
        </w:tc>
        <w:tc>
          <w:tcPr>
            <w:tcW w:w="1134" w:type="dxa"/>
            <w:vAlign w:val="bottom"/>
          </w:tcPr>
          <w:p w14:paraId="76993F9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r w:rsidR="00AB4195" w:rsidRPr="00AB4195" w14:paraId="17F465FB" w14:textId="77777777" w:rsidTr="00FC3EE0">
        <w:tc>
          <w:tcPr>
            <w:tcW w:w="5671" w:type="dxa"/>
          </w:tcPr>
          <w:p w14:paraId="72D8C7B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Inform the patient of the risks and benefits of a robotic approach versus standard treatment</w:t>
            </w:r>
          </w:p>
        </w:tc>
        <w:tc>
          <w:tcPr>
            <w:tcW w:w="1134" w:type="dxa"/>
          </w:tcPr>
          <w:p w14:paraId="0172140B" w14:textId="77777777" w:rsidR="00AB4195" w:rsidRPr="00AB4195" w:rsidRDefault="00AB4195" w:rsidP="00FC3EE0">
            <w:pPr>
              <w:jc w:val="center"/>
              <w:rPr>
                <w:rFonts w:ascii="Times New Roman" w:hAnsi="Times New Roman" w:cs="Times New Roman"/>
                <w:sz w:val="20"/>
                <w:szCs w:val="20"/>
              </w:rPr>
            </w:pPr>
          </w:p>
          <w:p w14:paraId="1077A0C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94.20%</w:t>
            </w:r>
          </w:p>
        </w:tc>
        <w:tc>
          <w:tcPr>
            <w:tcW w:w="1134" w:type="dxa"/>
            <w:vAlign w:val="bottom"/>
          </w:tcPr>
          <w:p w14:paraId="585F76F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92.10%</w:t>
            </w:r>
          </w:p>
        </w:tc>
        <w:tc>
          <w:tcPr>
            <w:tcW w:w="1134" w:type="dxa"/>
            <w:vAlign w:val="bottom"/>
          </w:tcPr>
          <w:p w14:paraId="6162C49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96.59%</w:t>
            </w:r>
          </w:p>
        </w:tc>
        <w:tc>
          <w:tcPr>
            <w:tcW w:w="1134" w:type="dxa"/>
            <w:vAlign w:val="bottom"/>
          </w:tcPr>
          <w:p w14:paraId="251BDC1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98.10%</w:t>
            </w:r>
          </w:p>
        </w:tc>
        <w:tc>
          <w:tcPr>
            <w:tcW w:w="1134" w:type="dxa"/>
            <w:vAlign w:val="bottom"/>
          </w:tcPr>
          <w:p w14:paraId="38D67FD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56179394" w14:textId="77777777" w:rsidTr="00FC3EE0">
        <w:tc>
          <w:tcPr>
            <w:tcW w:w="5671" w:type="dxa"/>
          </w:tcPr>
          <w:p w14:paraId="15F90B1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Provide the patient with an information leaflet or letter detailing the robotic procedure to be performed</w:t>
            </w:r>
          </w:p>
        </w:tc>
        <w:tc>
          <w:tcPr>
            <w:tcW w:w="1134" w:type="dxa"/>
          </w:tcPr>
          <w:p w14:paraId="0E2BB1C6" w14:textId="77777777" w:rsidR="00AB4195" w:rsidRPr="00AB4195" w:rsidRDefault="00AB4195" w:rsidP="00FC3EE0">
            <w:pPr>
              <w:jc w:val="center"/>
              <w:rPr>
                <w:rFonts w:ascii="Times New Roman" w:hAnsi="Times New Roman" w:cs="Times New Roman"/>
                <w:sz w:val="20"/>
                <w:szCs w:val="20"/>
              </w:rPr>
            </w:pPr>
          </w:p>
          <w:p w14:paraId="3D4FBDC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87.50%</w:t>
            </w:r>
          </w:p>
        </w:tc>
        <w:tc>
          <w:tcPr>
            <w:tcW w:w="1134" w:type="dxa"/>
            <w:vAlign w:val="bottom"/>
          </w:tcPr>
          <w:p w14:paraId="3730C57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84.03%</w:t>
            </w:r>
          </w:p>
        </w:tc>
        <w:tc>
          <w:tcPr>
            <w:tcW w:w="1134" w:type="dxa"/>
            <w:vAlign w:val="bottom"/>
          </w:tcPr>
          <w:p w14:paraId="6513A92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90.34%</w:t>
            </w:r>
          </w:p>
        </w:tc>
        <w:tc>
          <w:tcPr>
            <w:tcW w:w="1134" w:type="dxa"/>
            <w:vAlign w:val="bottom"/>
          </w:tcPr>
          <w:p w14:paraId="3E4D88A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94.29%</w:t>
            </w:r>
          </w:p>
        </w:tc>
        <w:tc>
          <w:tcPr>
            <w:tcW w:w="1134" w:type="dxa"/>
            <w:vAlign w:val="bottom"/>
          </w:tcPr>
          <w:p w14:paraId="3F81153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bl>
    <w:p w14:paraId="6185823C"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 </w:t>
      </w:r>
    </w:p>
    <w:p w14:paraId="59E22019" w14:textId="77777777" w:rsidR="00AB4195" w:rsidRPr="00AB4195" w:rsidRDefault="00AB4195" w:rsidP="00AB4195">
      <w:pPr>
        <w:rPr>
          <w:rFonts w:ascii="Times New Roman" w:hAnsi="Times New Roman" w:cs="Times New Roman"/>
          <w:b/>
          <w:bCs/>
          <w:sz w:val="20"/>
          <w:szCs w:val="20"/>
          <w:u w:val="single"/>
        </w:rPr>
      </w:pPr>
    </w:p>
    <w:p w14:paraId="52F632ED" w14:textId="77777777" w:rsidR="00AB4195" w:rsidRPr="00AB4195" w:rsidRDefault="00AB4195" w:rsidP="00AB4195">
      <w:pPr>
        <w:rPr>
          <w:rFonts w:ascii="Times New Roman" w:hAnsi="Times New Roman" w:cs="Times New Roman"/>
          <w:b/>
          <w:bCs/>
          <w:sz w:val="20"/>
          <w:szCs w:val="20"/>
          <w:u w:val="single"/>
        </w:rPr>
      </w:pPr>
    </w:p>
    <w:p w14:paraId="4A0C91C1"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Robotic Programme Expansion </w:t>
      </w:r>
    </w:p>
    <w:p w14:paraId="5F4062EB" w14:textId="77777777" w:rsidR="00AB4195" w:rsidRPr="00AB4195" w:rsidRDefault="00AB4195" w:rsidP="00AB4195">
      <w:pPr>
        <w:rPr>
          <w:rFonts w:ascii="Times New Roman" w:hAnsi="Times New Roman" w:cs="Times New Roman"/>
          <w:b/>
          <w:bCs/>
          <w:sz w:val="20"/>
          <w:szCs w:val="20"/>
          <w:u w:val="single"/>
        </w:rPr>
      </w:pPr>
    </w:p>
    <w:tbl>
      <w:tblPr>
        <w:tblStyle w:val="TableGrid"/>
        <w:tblW w:w="11341" w:type="dxa"/>
        <w:tblInd w:w="-998" w:type="dxa"/>
        <w:tblLook w:val="04A0" w:firstRow="1" w:lastRow="0" w:firstColumn="1" w:lastColumn="0" w:noHBand="0" w:noVBand="1"/>
      </w:tblPr>
      <w:tblGrid>
        <w:gridCol w:w="5671"/>
        <w:gridCol w:w="1134"/>
        <w:gridCol w:w="1134"/>
        <w:gridCol w:w="1134"/>
        <w:gridCol w:w="1134"/>
        <w:gridCol w:w="1134"/>
      </w:tblGrid>
      <w:tr w:rsidR="00AB4195" w:rsidRPr="00AB4195" w14:paraId="4ADED227" w14:textId="77777777" w:rsidTr="00FC3EE0">
        <w:tc>
          <w:tcPr>
            <w:tcW w:w="5671" w:type="dxa"/>
          </w:tcPr>
          <w:p w14:paraId="441FA7F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Recommendation</w:t>
            </w:r>
          </w:p>
        </w:tc>
        <w:tc>
          <w:tcPr>
            <w:tcW w:w="1134" w:type="dxa"/>
          </w:tcPr>
          <w:p w14:paraId="0D7C6DDA" w14:textId="77777777" w:rsidR="00AB4195" w:rsidRPr="00AB4195" w:rsidRDefault="00AB4195" w:rsidP="00FC3EE0">
            <w:pPr>
              <w:jc w:val="center"/>
              <w:rPr>
                <w:rFonts w:ascii="Times New Roman" w:hAnsi="Times New Roman" w:cs="Times New Roman"/>
                <w:b/>
                <w:bCs/>
                <w:sz w:val="20"/>
                <w:szCs w:val="20"/>
              </w:rPr>
            </w:pPr>
            <w:r w:rsidRPr="00AB4195">
              <w:rPr>
                <w:rFonts w:ascii="Times New Roman" w:hAnsi="Times New Roman" w:cs="Times New Roman"/>
                <w:b/>
                <w:bCs/>
                <w:sz w:val="20"/>
                <w:szCs w:val="20"/>
              </w:rPr>
              <w:t>Global</w:t>
            </w:r>
          </w:p>
        </w:tc>
        <w:tc>
          <w:tcPr>
            <w:tcW w:w="1134" w:type="dxa"/>
          </w:tcPr>
          <w:p w14:paraId="798F0EF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HIC</w:t>
            </w:r>
          </w:p>
        </w:tc>
        <w:tc>
          <w:tcPr>
            <w:tcW w:w="1134" w:type="dxa"/>
          </w:tcPr>
          <w:p w14:paraId="003E4AF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UMIC</w:t>
            </w:r>
          </w:p>
        </w:tc>
        <w:tc>
          <w:tcPr>
            <w:tcW w:w="1134" w:type="dxa"/>
          </w:tcPr>
          <w:p w14:paraId="70CDA2F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LMIC</w:t>
            </w:r>
          </w:p>
        </w:tc>
        <w:tc>
          <w:tcPr>
            <w:tcW w:w="1134" w:type="dxa"/>
          </w:tcPr>
          <w:p w14:paraId="1BF2C0E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b/>
                <w:bCs/>
                <w:sz w:val="20"/>
                <w:szCs w:val="20"/>
              </w:rPr>
              <w:t>LIC</w:t>
            </w:r>
          </w:p>
        </w:tc>
      </w:tr>
      <w:tr w:rsidR="00AB4195" w:rsidRPr="00AB4195" w14:paraId="0C662383" w14:textId="77777777" w:rsidTr="00FC3EE0">
        <w:tc>
          <w:tcPr>
            <w:tcW w:w="5671" w:type="dxa"/>
          </w:tcPr>
          <w:p w14:paraId="61310E8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Operational and Oversight committees and fully formed and working safely</w:t>
            </w:r>
          </w:p>
        </w:tc>
        <w:tc>
          <w:tcPr>
            <w:tcW w:w="1134" w:type="dxa"/>
          </w:tcPr>
          <w:p w14:paraId="3206AA75" w14:textId="77777777" w:rsidR="00AB4195" w:rsidRPr="00AB4195" w:rsidRDefault="00AB4195" w:rsidP="00FC3EE0">
            <w:pPr>
              <w:rPr>
                <w:rFonts w:ascii="Times New Roman" w:hAnsi="Times New Roman" w:cs="Times New Roman"/>
                <w:sz w:val="20"/>
                <w:szCs w:val="20"/>
              </w:rPr>
            </w:pPr>
          </w:p>
          <w:p w14:paraId="44C60F7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93.10%</w:t>
            </w:r>
          </w:p>
        </w:tc>
        <w:tc>
          <w:tcPr>
            <w:tcW w:w="1134" w:type="dxa"/>
            <w:vAlign w:val="bottom"/>
          </w:tcPr>
          <w:p w14:paraId="7D4B19B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92.44%</w:t>
            </w:r>
          </w:p>
        </w:tc>
        <w:tc>
          <w:tcPr>
            <w:tcW w:w="1134" w:type="dxa"/>
            <w:vAlign w:val="bottom"/>
          </w:tcPr>
          <w:p w14:paraId="4526A67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93.75%</w:t>
            </w:r>
          </w:p>
        </w:tc>
        <w:tc>
          <w:tcPr>
            <w:tcW w:w="1134" w:type="dxa"/>
            <w:vAlign w:val="bottom"/>
          </w:tcPr>
          <w:p w14:paraId="76CD48E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94.29%</w:t>
            </w:r>
          </w:p>
        </w:tc>
        <w:tc>
          <w:tcPr>
            <w:tcW w:w="1134" w:type="dxa"/>
            <w:vAlign w:val="bottom"/>
          </w:tcPr>
          <w:p w14:paraId="3C726A5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2B333DDD" w14:textId="77777777" w:rsidTr="00FC3EE0">
        <w:tc>
          <w:tcPr>
            <w:tcW w:w="5671" w:type="dxa"/>
          </w:tcPr>
          <w:p w14:paraId="456D09E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Established procurement procedures</w:t>
            </w:r>
          </w:p>
        </w:tc>
        <w:tc>
          <w:tcPr>
            <w:tcW w:w="1134" w:type="dxa"/>
          </w:tcPr>
          <w:p w14:paraId="03215D9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91.40%</w:t>
            </w:r>
          </w:p>
        </w:tc>
        <w:tc>
          <w:tcPr>
            <w:tcW w:w="1134" w:type="dxa"/>
            <w:vAlign w:val="bottom"/>
          </w:tcPr>
          <w:p w14:paraId="3210946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90.08%</w:t>
            </w:r>
          </w:p>
        </w:tc>
        <w:tc>
          <w:tcPr>
            <w:tcW w:w="1134" w:type="dxa"/>
            <w:vAlign w:val="bottom"/>
          </w:tcPr>
          <w:p w14:paraId="4119AA0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90.91%</w:t>
            </w:r>
          </w:p>
        </w:tc>
        <w:tc>
          <w:tcPr>
            <w:tcW w:w="1134" w:type="dxa"/>
            <w:vAlign w:val="bottom"/>
          </w:tcPr>
          <w:p w14:paraId="109DB0E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95.24%</w:t>
            </w:r>
          </w:p>
        </w:tc>
        <w:tc>
          <w:tcPr>
            <w:tcW w:w="1134" w:type="dxa"/>
            <w:vAlign w:val="bottom"/>
          </w:tcPr>
          <w:p w14:paraId="0C9780C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7644C0A7" w14:textId="77777777" w:rsidTr="00FC3EE0">
        <w:tc>
          <w:tcPr>
            <w:tcW w:w="5671" w:type="dxa"/>
          </w:tcPr>
          <w:p w14:paraId="67D9014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Established robotic theatre infrastructure and ability to scale if required</w:t>
            </w:r>
          </w:p>
        </w:tc>
        <w:tc>
          <w:tcPr>
            <w:tcW w:w="1134" w:type="dxa"/>
          </w:tcPr>
          <w:p w14:paraId="0B12F144" w14:textId="77777777" w:rsidR="00AB4195" w:rsidRPr="00AB4195" w:rsidRDefault="00AB4195" w:rsidP="00FC3EE0">
            <w:pPr>
              <w:jc w:val="center"/>
              <w:rPr>
                <w:rFonts w:ascii="Times New Roman" w:hAnsi="Times New Roman" w:cs="Times New Roman"/>
                <w:sz w:val="20"/>
                <w:szCs w:val="20"/>
              </w:rPr>
            </w:pPr>
          </w:p>
          <w:p w14:paraId="70BE637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95.50%</w:t>
            </w:r>
          </w:p>
        </w:tc>
        <w:tc>
          <w:tcPr>
            <w:tcW w:w="1134" w:type="dxa"/>
            <w:vAlign w:val="bottom"/>
          </w:tcPr>
          <w:p w14:paraId="52FABB0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94.79%</w:t>
            </w:r>
          </w:p>
        </w:tc>
        <w:tc>
          <w:tcPr>
            <w:tcW w:w="1134" w:type="dxa"/>
            <w:vAlign w:val="bottom"/>
          </w:tcPr>
          <w:p w14:paraId="77E6AE1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96.02%</w:t>
            </w:r>
          </w:p>
        </w:tc>
        <w:tc>
          <w:tcPr>
            <w:tcW w:w="1134" w:type="dxa"/>
            <w:vAlign w:val="bottom"/>
          </w:tcPr>
          <w:p w14:paraId="67B0EC4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96.67%</w:t>
            </w:r>
          </w:p>
        </w:tc>
        <w:tc>
          <w:tcPr>
            <w:tcW w:w="1134" w:type="dxa"/>
            <w:vAlign w:val="bottom"/>
          </w:tcPr>
          <w:p w14:paraId="0964ACC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25B5AA68" w14:textId="77777777" w:rsidTr="00FC3EE0">
        <w:tc>
          <w:tcPr>
            <w:tcW w:w="5671" w:type="dxa"/>
          </w:tcPr>
          <w:p w14:paraId="469FC49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Current system is approaching maximum utilisation</w:t>
            </w:r>
          </w:p>
        </w:tc>
        <w:tc>
          <w:tcPr>
            <w:tcW w:w="1134" w:type="dxa"/>
          </w:tcPr>
          <w:p w14:paraId="7A46EEA3" w14:textId="77777777" w:rsidR="00AB4195" w:rsidRPr="00AB4195" w:rsidRDefault="00AB4195" w:rsidP="00FC3EE0">
            <w:pPr>
              <w:jc w:val="center"/>
              <w:rPr>
                <w:rFonts w:ascii="Times New Roman" w:hAnsi="Times New Roman" w:cs="Times New Roman"/>
                <w:sz w:val="20"/>
                <w:szCs w:val="20"/>
              </w:rPr>
            </w:pPr>
          </w:p>
          <w:p w14:paraId="0E3DCC1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86.20%</w:t>
            </w:r>
          </w:p>
        </w:tc>
        <w:tc>
          <w:tcPr>
            <w:tcW w:w="1134" w:type="dxa"/>
            <w:vAlign w:val="bottom"/>
          </w:tcPr>
          <w:p w14:paraId="73CC59C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83.70%</w:t>
            </w:r>
          </w:p>
        </w:tc>
        <w:tc>
          <w:tcPr>
            <w:tcW w:w="1134" w:type="dxa"/>
            <w:vAlign w:val="bottom"/>
          </w:tcPr>
          <w:p w14:paraId="019C76E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88.64%</w:t>
            </w:r>
          </w:p>
        </w:tc>
        <w:tc>
          <w:tcPr>
            <w:tcW w:w="1134" w:type="dxa"/>
            <w:vAlign w:val="bottom"/>
          </w:tcPr>
          <w:p w14:paraId="6A89D5C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90.48%</w:t>
            </w:r>
          </w:p>
        </w:tc>
        <w:tc>
          <w:tcPr>
            <w:tcW w:w="1134" w:type="dxa"/>
            <w:vAlign w:val="bottom"/>
          </w:tcPr>
          <w:p w14:paraId="44DB220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7CE71E0E" w14:textId="77777777" w:rsidTr="00FC3EE0">
        <w:tc>
          <w:tcPr>
            <w:tcW w:w="5671" w:type="dxa"/>
          </w:tcPr>
          <w:p w14:paraId="45572A4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There is a nucleus of proficient robotic surgeons and theatre staff</w:t>
            </w:r>
          </w:p>
        </w:tc>
        <w:tc>
          <w:tcPr>
            <w:tcW w:w="1134" w:type="dxa"/>
          </w:tcPr>
          <w:p w14:paraId="3BFDBF1C" w14:textId="77777777" w:rsidR="00AB4195" w:rsidRPr="00AB4195" w:rsidRDefault="00AB4195" w:rsidP="00FC3EE0">
            <w:pPr>
              <w:jc w:val="center"/>
              <w:rPr>
                <w:rFonts w:ascii="Times New Roman" w:hAnsi="Times New Roman" w:cs="Times New Roman"/>
                <w:sz w:val="20"/>
                <w:szCs w:val="20"/>
              </w:rPr>
            </w:pPr>
          </w:p>
          <w:p w14:paraId="10995C6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92.50%</w:t>
            </w:r>
          </w:p>
        </w:tc>
        <w:tc>
          <w:tcPr>
            <w:tcW w:w="1134" w:type="dxa"/>
            <w:vAlign w:val="bottom"/>
          </w:tcPr>
          <w:p w14:paraId="667BB7D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90.59%</w:t>
            </w:r>
          </w:p>
        </w:tc>
        <w:tc>
          <w:tcPr>
            <w:tcW w:w="1134" w:type="dxa"/>
            <w:vAlign w:val="bottom"/>
          </w:tcPr>
          <w:p w14:paraId="3348585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93.75%</w:t>
            </w:r>
          </w:p>
        </w:tc>
        <w:tc>
          <w:tcPr>
            <w:tcW w:w="1134" w:type="dxa"/>
            <w:vAlign w:val="bottom"/>
          </w:tcPr>
          <w:p w14:paraId="79720C5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96.67%</w:t>
            </w:r>
          </w:p>
        </w:tc>
        <w:tc>
          <w:tcPr>
            <w:tcW w:w="1134" w:type="dxa"/>
            <w:vAlign w:val="bottom"/>
          </w:tcPr>
          <w:p w14:paraId="275181A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4DECF085" w14:textId="77777777" w:rsidTr="00FC3EE0">
        <w:tc>
          <w:tcPr>
            <w:tcW w:w="5671" w:type="dxa"/>
          </w:tcPr>
          <w:p w14:paraId="4979091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An established robotic programme is clinically and cost-effective</w:t>
            </w:r>
          </w:p>
        </w:tc>
        <w:tc>
          <w:tcPr>
            <w:tcW w:w="1134" w:type="dxa"/>
          </w:tcPr>
          <w:p w14:paraId="435F1AC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89.30%</w:t>
            </w:r>
          </w:p>
        </w:tc>
        <w:tc>
          <w:tcPr>
            <w:tcW w:w="1134" w:type="dxa"/>
            <w:vAlign w:val="bottom"/>
          </w:tcPr>
          <w:p w14:paraId="32928F6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86.72%</w:t>
            </w:r>
          </w:p>
        </w:tc>
        <w:tc>
          <w:tcPr>
            <w:tcW w:w="1134" w:type="dxa"/>
            <w:vAlign w:val="bottom"/>
          </w:tcPr>
          <w:p w14:paraId="3B93E66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93.18%</w:t>
            </w:r>
          </w:p>
        </w:tc>
        <w:tc>
          <w:tcPr>
            <w:tcW w:w="1134" w:type="dxa"/>
            <w:vAlign w:val="bottom"/>
          </w:tcPr>
          <w:p w14:paraId="33FA55D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92.38%</w:t>
            </w:r>
          </w:p>
        </w:tc>
        <w:tc>
          <w:tcPr>
            <w:tcW w:w="1134" w:type="dxa"/>
            <w:vAlign w:val="bottom"/>
          </w:tcPr>
          <w:p w14:paraId="25BC8FF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7E428711" w14:textId="77777777" w:rsidTr="00FC3EE0">
        <w:tc>
          <w:tcPr>
            <w:tcW w:w="5671" w:type="dxa"/>
          </w:tcPr>
          <w:p w14:paraId="15D3F1B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New evidence to support emerging specialities and / or procedures</w:t>
            </w:r>
          </w:p>
        </w:tc>
        <w:tc>
          <w:tcPr>
            <w:tcW w:w="1134" w:type="dxa"/>
          </w:tcPr>
          <w:p w14:paraId="7EECB35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89.70%</w:t>
            </w:r>
          </w:p>
        </w:tc>
        <w:tc>
          <w:tcPr>
            <w:tcW w:w="1134" w:type="dxa"/>
            <w:vAlign w:val="bottom"/>
          </w:tcPr>
          <w:p w14:paraId="59A859A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87.73%</w:t>
            </w:r>
          </w:p>
        </w:tc>
        <w:tc>
          <w:tcPr>
            <w:tcW w:w="1134" w:type="dxa"/>
            <w:vAlign w:val="bottom"/>
          </w:tcPr>
          <w:p w14:paraId="2A85630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90.91%</w:t>
            </w:r>
          </w:p>
        </w:tc>
        <w:tc>
          <w:tcPr>
            <w:tcW w:w="1134" w:type="dxa"/>
            <w:vAlign w:val="bottom"/>
          </w:tcPr>
          <w:p w14:paraId="5A34857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93.81%</w:t>
            </w:r>
          </w:p>
        </w:tc>
        <w:tc>
          <w:tcPr>
            <w:tcW w:w="1134" w:type="dxa"/>
            <w:vAlign w:val="bottom"/>
          </w:tcPr>
          <w:p w14:paraId="2BF201F9"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6AE62657" w14:textId="77777777" w:rsidTr="00FC3EE0">
        <w:tc>
          <w:tcPr>
            <w:tcW w:w="5671" w:type="dxa"/>
          </w:tcPr>
          <w:p w14:paraId="5944A0A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There is an internal training strategy (Including expertise and capacity) for all stages of surgical training)</w:t>
            </w:r>
          </w:p>
        </w:tc>
        <w:tc>
          <w:tcPr>
            <w:tcW w:w="1134" w:type="dxa"/>
          </w:tcPr>
          <w:p w14:paraId="38D4A5F3" w14:textId="77777777" w:rsidR="00AB4195" w:rsidRPr="00AB4195" w:rsidRDefault="00AB4195" w:rsidP="00FC3EE0">
            <w:pPr>
              <w:jc w:val="center"/>
              <w:rPr>
                <w:rFonts w:ascii="Times New Roman" w:hAnsi="Times New Roman" w:cs="Times New Roman"/>
                <w:sz w:val="20"/>
                <w:szCs w:val="20"/>
              </w:rPr>
            </w:pPr>
          </w:p>
          <w:p w14:paraId="50EF2F5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90.80%</w:t>
            </w:r>
          </w:p>
        </w:tc>
        <w:tc>
          <w:tcPr>
            <w:tcW w:w="1134" w:type="dxa"/>
            <w:vAlign w:val="bottom"/>
          </w:tcPr>
          <w:p w14:paraId="02F83B8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89.75%</w:t>
            </w:r>
          </w:p>
        </w:tc>
        <w:tc>
          <w:tcPr>
            <w:tcW w:w="1134" w:type="dxa"/>
            <w:vAlign w:val="bottom"/>
          </w:tcPr>
          <w:p w14:paraId="08108DD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89.77%</w:t>
            </w:r>
          </w:p>
        </w:tc>
        <w:tc>
          <w:tcPr>
            <w:tcW w:w="1134" w:type="dxa"/>
            <w:vAlign w:val="bottom"/>
          </w:tcPr>
          <w:p w14:paraId="7E1E959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94.29%</w:t>
            </w:r>
          </w:p>
        </w:tc>
        <w:tc>
          <w:tcPr>
            <w:tcW w:w="1134" w:type="dxa"/>
            <w:vAlign w:val="bottom"/>
          </w:tcPr>
          <w:p w14:paraId="765D0DC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64FE62B3" w14:textId="77777777" w:rsidTr="00FC3EE0">
        <w:tc>
          <w:tcPr>
            <w:tcW w:w="5671" w:type="dxa"/>
          </w:tcPr>
          <w:p w14:paraId="1A59C77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Develop new clinical services</w:t>
            </w:r>
          </w:p>
        </w:tc>
        <w:tc>
          <w:tcPr>
            <w:tcW w:w="1134" w:type="dxa"/>
          </w:tcPr>
          <w:p w14:paraId="01464E2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93.90%</w:t>
            </w:r>
          </w:p>
        </w:tc>
        <w:tc>
          <w:tcPr>
            <w:tcW w:w="1134" w:type="dxa"/>
            <w:vAlign w:val="bottom"/>
          </w:tcPr>
          <w:p w14:paraId="0130851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92.77%</w:t>
            </w:r>
          </w:p>
        </w:tc>
        <w:tc>
          <w:tcPr>
            <w:tcW w:w="1134" w:type="dxa"/>
            <w:vAlign w:val="bottom"/>
          </w:tcPr>
          <w:p w14:paraId="3D6F485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94.32%</w:t>
            </w:r>
          </w:p>
        </w:tc>
        <w:tc>
          <w:tcPr>
            <w:tcW w:w="1134" w:type="dxa"/>
            <w:vAlign w:val="bottom"/>
          </w:tcPr>
          <w:p w14:paraId="7136BCF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5BFBC69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0B3D67FB" w14:textId="77777777" w:rsidTr="00FC3EE0">
        <w:tc>
          <w:tcPr>
            <w:tcW w:w="5671" w:type="dxa"/>
          </w:tcPr>
          <w:p w14:paraId="0E1D50A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Aid organisational expansion</w:t>
            </w:r>
          </w:p>
        </w:tc>
        <w:tc>
          <w:tcPr>
            <w:tcW w:w="1134" w:type="dxa"/>
          </w:tcPr>
          <w:p w14:paraId="15AD136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84.90%</w:t>
            </w:r>
          </w:p>
        </w:tc>
        <w:tc>
          <w:tcPr>
            <w:tcW w:w="1134" w:type="dxa"/>
            <w:vAlign w:val="bottom"/>
          </w:tcPr>
          <w:p w14:paraId="2BCD46D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83.03%</w:t>
            </w:r>
          </w:p>
        </w:tc>
        <w:tc>
          <w:tcPr>
            <w:tcW w:w="1134" w:type="dxa"/>
            <w:vAlign w:val="bottom"/>
          </w:tcPr>
          <w:p w14:paraId="7D24187F"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88.64%</w:t>
            </w:r>
          </w:p>
        </w:tc>
        <w:tc>
          <w:tcPr>
            <w:tcW w:w="1134" w:type="dxa"/>
            <w:vAlign w:val="bottom"/>
          </w:tcPr>
          <w:p w14:paraId="6CCCB14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87.14%</w:t>
            </w:r>
          </w:p>
        </w:tc>
        <w:tc>
          <w:tcPr>
            <w:tcW w:w="1134" w:type="dxa"/>
            <w:vAlign w:val="bottom"/>
          </w:tcPr>
          <w:p w14:paraId="03B9D56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84.21%</w:t>
            </w:r>
          </w:p>
        </w:tc>
      </w:tr>
      <w:tr w:rsidR="00AB4195" w:rsidRPr="00AB4195" w14:paraId="06C53E03" w14:textId="77777777" w:rsidTr="00FC3EE0">
        <w:tc>
          <w:tcPr>
            <w:tcW w:w="5671" w:type="dxa"/>
          </w:tcPr>
          <w:p w14:paraId="4DCAB03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Support clinical research</w:t>
            </w:r>
          </w:p>
        </w:tc>
        <w:tc>
          <w:tcPr>
            <w:tcW w:w="1134" w:type="dxa"/>
          </w:tcPr>
          <w:p w14:paraId="73D647D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91.00%</w:t>
            </w:r>
          </w:p>
        </w:tc>
        <w:tc>
          <w:tcPr>
            <w:tcW w:w="1134" w:type="dxa"/>
            <w:vAlign w:val="bottom"/>
          </w:tcPr>
          <w:p w14:paraId="7E8F604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89.08%</w:t>
            </w:r>
          </w:p>
        </w:tc>
        <w:tc>
          <w:tcPr>
            <w:tcW w:w="1134" w:type="dxa"/>
            <w:vAlign w:val="bottom"/>
          </w:tcPr>
          <w:p w14:paraId="5D6DFEE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94.89%</w:t>
            </w:r>
          </w:p>
        </w:tc>
        <w:tc>
          <w:tcPr>
            <w:tcW w:w="1134" w:type="dxa"/>
            <w:vAlign w:val="bottom"/>
          </w:tcPr>
          <w:p w14:paraId="5FD7CB4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92.86%</w:t>
            </w:r>
          </w:p>
        </w:tc>
        <w:tc>
          <w:tcPr>
            <w:tcW w:w="1134" w:type="dxa"/>
            <w:vAlign w:val="bottom"/>
          </w:tcPr>
          <w:p w14:paraId="749EAFA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0B244599" w14:textId="77777777" w:rsidTr="00FC3EE0">
        <w:tc>
          <w:tcPr>
            <w:tcW w:w="5671" w:type="dxa"/>
          </w:tcPr>
          <w:p w14:paraId="57E8B05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Provide capacity for training for trainees and fellows</w:t>
            </w:r>
          </w:p>
        </w:tc>
        <w:tc>
          <w:tcPr>
            <w:tcW w:w="1134" w:type="dxa"/>
          </w:tcPr>
          <w:p w14:paraId="14C0C1E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93.20%</w:t>
            </w:r>
          </w:p>
        </w:tc>
        <w:tc>
          <w:tcPr>
            <w:tcW w:w="1134" w:type="dxa"/>
            <w:vAlign w:val="bottom"/>
          </w:tcPr>
          <w:p w14:paraId="41DAC64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91.60%</w:t>
            </w:r>
          </w:p>
        </w:tc>
        <w:tc>
          <w:tcPr>
            <w:tcW w:w="1134" w:type="dxa"/>
            <w:vAlign w:val="bottom"/>
          </w:tcPr>
          <w:p w14:paraId="00F48C9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94.32%</w:t>
            </w:r>
          </w:p>
        </w:tc>
        <w:tc>
          <w:tcPr>
            <w:tcW w:w="1134" w:type="dxa"/>
            <w:vAlign w:val="bottom"/>
          </w:tcPr>
          <w:p w14:paraId="40C1988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96.19%</w:t>
            </w:r>
          </w:p>
        </w:tc>
        <w:tc>
          <w:tcPr>
            <w:tcW w:w="1134" w:type="dxa"/>
            <w:vAlign w:val="bottom"/>
          </w:tcPr>
          <w:p w14:paraId="5E05449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r>
      <w:tr w:rsidR="00AB4195" w:rsidRPr="00AB4195" w14:paraId="6CE79B3C" w14:textId="77777777" w:rsidTr="00FC3EE0">
        <w:tc>
          <w:tcPr>
            <w:tcW w:w="5671" w:type="dxa"/>
          </w:tcPr>
          <w:p w14:paraId="098EA6A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Evaluating new robotic platforms/systems/devices</w:t>
            </w:r>
          </w:p>
        </w:tc>
        <w:tc>
          <w:tcPr>
            <w:tcW w:w="1134" w:type="dxa"/>
          </w:tcPr>
          <w:p w14:paraId="409CCEC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86.65%</w:t>
            </w:r>
          </w:p>
        </w:tc>
        <w:tc>
          <w:tcPr>
            <w:tcW w:w="1134" w:type="dxa"/>
            <w:vAlign w:val="bottom"/>
          </w:tcPr>
          <w:p w14:paraId="5AB58E4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83.59%</w:t>
            </w:r>
          </w:p>
        </w:tc>
        <w:tc>
          <w:tcPr>
            <w:tcW w:w="1134" w:type="dxa"/>
            <w:vAlign w:val="bottom"/>
          </w:tcPr>
          <w:p w14:paraId="021FCF1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88.07%</w:t>
            </w:r>
          </w:p>
        </w:tc>
        <w:tc>
          <w:tcPr>
            <w:tcW w:w="1134" w:type="dxa"/>
            <w:vAlign w:val="bottom"/>
          </w:tcPr>
          <w:p w14:paraId="1957D5D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85.24%</w:t>
            </w:r>
          </w:p>
        </w:tc>
        <w:tc>
          <w:tcPr>
            <w:tcW w:w="1134" w:type="dxa"/>
            <w:vAlign w:val="bottom"/>
          </w:tcPr>
          <w:p w14:paraId="59B4171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94.74%</w:t>
            </w:r>
          </w:p>
        </w:tc>
      </w:tr>
      <w:tr w:rsidR="00AB4195" w:rsidRPr="00AB4195" w14:paraId="54499FF6" w14:textId="77777777" w:rsidTr="00FC3EE0">
        <w:tc>
          <w:tcPr>
            <w:tcW w:w="5671" w:type="dxa"/>
          </w:tcPr>
          <w:p w14:paraId="0C3B35A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Contributing to the innovation portfolio</w:t>
            </w:r>
          </w:p>
        </w:tc>
        <w:tc>
          <w:tcPr>
            <w:tcW w:w="1134" w:type="dxa"/>
          </w:tcPr>
          <w:p w14:paraId="5684F31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88.47%</w:t>
            </w:r>
          </w:p>
        </w:tc>
        <w:tc>
          <w:tcPr>
            <w:tcW w:w="1134" w:type="dxa"/>
            <w:vAlign w:val="bottom"/>
          </w:tcPr>
          <w:p w14:paraId="456ED3DC"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87.89%</w:t>
            </w:r>
          </w:p>
        </w:tc>
        <w:tc>
          <w:tcPr>
            <w:tcW w:w="1134" w:type="dxa"/>
            <w:vAlign w:val="bottom"/>
          </w:tcPr>
          <w:p w14:paraId="47C2673A"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83.52%</w:t>
            </w:r>
          </w:p>
        </w:tc>
        <w:tc>
          <w:tcPr>
            <w:tcW w:w="1134" w:type="dxa"/>
            <w:vAlign w:val="bottom"/>
          </w:tcPr>
          <w:p w14:paraId="07FF00C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89.05%</w:t>
            </w:r>
          </w:p>
        </w:tc>
        <w:tc>
          <w:tcPr>
            <w:tcW w:w="1134" w:type="dxa"/>
            <w:vAlign w:val="bottom"/>
          </w:tcPr>
          <w:p w14:paraId="5CCD8A90"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89.47%</w:t>
            </w:r>
          </w:p>
        </w:tc>
      </w:tr>
      <w:tr w:rsidR="00AB4195" w:rsidRPr="00AB4195" w14:paraId="6D0FBC4B" w14:textId="77777777" w:rsidTr="00FC3EE0">
        <w:tc>
          <w:tcPr>
            <w:tcW w:w="5671" w:type="dxa"/>
          </w:tcPr>
          <w:p w14:paraId="278A7E8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Expanding the number of patients suitable for minimally access surgery</w:t>
            </w:r>
          </w:p>
        </w:tc>
        <w:tc>
          <w:tcPr>
            <w:tcW w:w="1134" w:type="dxa"/>
          </w:tcPr>
          <w:p w14:paraId="0725CD6E" w14:textId="77777777" w:rsidR="00AB4195" w:rsidRPr="00AB4195" w:rsidRDefault="00AB4195" w:rsidP="00FC3EE0">
            <w:pPr>
              <w:jc w:val="center"/>
              <w:rPr>
                <w:rFonts w:ascii="Times New Roman" w:hAnsi="Times New Roman" w:cs="Times New Roman"/>
                <w:sz w:val="20"/>
                <w:szCs w:val="20"/>
              </w:rPr>
            </w:pPr>
          </w:p>
          <w:p w14:paraId="50469F2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92.40%</w:t>
            </w:r>
          </w:p>
        </w:tc>
        <w:tc>
          <w:tcPr>
            <w:tcW w:w="1134" w:type="dxa"/>
            <w:vAlign w:val="bottom"/>
          </w:tcPr>
          <w:p w14:paraId="40543265"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92.44%</w:t>
            </w:r>
          </w:p>
        </w:tc>
        <w:tc>
          <w:tcPr>
            <w:tcW w:w="1134" w:type="dxa"/>
            <w:vAlign w:val="bottom"/>
          </w:tcPr>
          <w:p w14:paraId="791E325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100.00%</w:t>
            </w:r>
          </w:p>
        </w:tc>
        <w:tc>
          <w:tcPr>
            <w:tcW w:w="1134" w:type="dxa"/>
            <w:vAlign w:val="bottom"/>
          </w:tcPr>
          <w:p w14:paraId="167F2CA6"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93.33%</w:t>
            </w:r>
          </w:p>
        </w:tc>
        <w:tc>
          <w:tcPr>
            <w:tcW w:w="1134" w:type="dxa"/>
            <w:vAlign w:val="bottom"/>
          </w:tcPr>
          <w:p w14:paraId="27E09062"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90.34%</w:t>
            </w:r>
          </w:p>
        </w:tc>
      </w:tr>
    </w:tbl>
    <w:p w14:paraId="0FB76809" w14:textId="77777777" w:rsidR="00AB4195" w:rsidRPr="00AB4195" w:rsidRDefault="00AB4195" w:rsidP="00AB4195">
      <w:pPr>
        <w:rPr>
          <w:rFonts w:ascii="Times New Roman" w:hAnsi="Times New Roman" w:cs="Times New Roman"/>
          <w:b/>
          <w:bCs/>
          <w:sz w:val="20"/>
          <w:szCs w:val="20"/>
        </w:rPr>
      </w:pPr>
    </w:p>
    <w:p w14:paraId="4D97415D" w14:textId="3EB37BFB" w:rsidR="00AB4195" w:rsidRPr="00AB4195" w:rsidRDefault="00AB4195">
      <w:pPr>
        <w:rPr>
          <w:rFonts w:ascii="Times New Roman" w:hAnsi="Times New Roman" w:cs="Times New Roman"/>
          <w:b/>
          <w:bCs/>
          <w:sz w:val="20"/>
          <w:szCs w:val="20"/>
        </w:rPr>
      </w:pPr>
    </w:p>
    <w:p w14:paraId="06A814F1" w14:textId="7CB66F01" w:rsidR="00AB4195" w:rsidRDefault="00AB4195">
      <w:pPr>
        <w:rPr>
          <w:rFonts w:ascii="Times New Roman" w:hAnsi="Times New Roman" w:cs="Times New Roman"/>
          <w:b/>
          <w:bCs/>
          <w:sz w:val="20"/>
          <w:szCs w:val="20"/>
        </w:rPr>
      </w:pPr>
    </w:p>
    <w:p w14:paraId="7DCD622F" w14:textId="4B3CA9C6" w:rsidR="00AB4195" w:rsidRDefault="00AB4195">
      <w:pPr>
        <w:rPr>
          <w:rFonts w:ascii="Times New Roman" w:hAnsi="Times New Roman" w:cs="Times New Roman"/>
          <w:b/>
          <w:bCs/>
          <w:sz w:val="20"/>
          <w:szCs w:val="20"/>
        </w:rPr>
      </w:pPr>
    </w:p>
    <w:p w14:paraId="7149DEC7" w14:textId="39F46DEE" w:rsidR="00AB4195" w:rsidRDefault="00AB4195">
      <w:pPr>
        <w:rPr>
          <w:rFonts w:ascii="Times New Roman" w:hAnsi="Times New Roman" w:cs="Times New Roman"/>
          <w:b/>
          <w:bCs/>
          <w:sz w:val="20"/>
          <w:szCs w:val="20"/>
        </w:rPr>
      </w:pPr>
    </w:p>
    <w:p w14:paraId="712A2431" w14:textId="78BB58BE" w:rsidR="00AB4195" w:rsidRDefault="00AB4195">
      <w:pPr>
        <w:rPr>
          <w:rFonts w:ascii="Times New Roman" w:hAnsi="Times New Roman" w:cs="Times New Roman"/>
          <w:b/>
          <w:bCs/>
          <w:sz w:val="20"/>
          <w:szCs w:val="20"/>
        </w:rPr>
      </w:pPr>
    </w:p>
    <w:p w14:paraId="4648756C" w14:textId="64CD8893" w:rsidR="00AB4195" w:rsidRDefault="00AB4195">
      <w:pPr>
        <w:rPr>
          <w:rFonts w:ascii="Times New Roman" w:hAnsi="Times New Roman" w:cs="Times New Roman"/>
          <w:b/>
          <w:bCs/>
          <w:sz w:val="20"/>
          <w:szCs w:val="20"/>
        </w:rPr>
      </w:pPr>
    </w:p>
    <w:p w14:paraId="3BFD4F29" w14:textId="7FD2B6FA" w:rsidR="00AB4195" w:rsidRDefault="00AB4195">
      <w:pPr>
        <w:rPr>
          <w:rFonts w:ascii="Times New Roman" w:hAnsi="Times New Roman" w:cs="Times New Roman"/>
          <w:b/>
          <w:bCs/>
          <w:sz w:val="20"/>
          <w:szCs w:val="20"/>
        </w:rPr>
      </w:pPr>
    </w:p>
    <w:p w14:paraId="51C281EA" w14:textId="2DFED9D5" w:rsidR="00AB4195" w:rsidRDefault="00AB4195">
      <w:pPr>
        <w:rPr>
          <w:rFonts w:ascii="Times New Roman" w:hAnsi="Times New Roman" w:cs="Times New Roman"/>
          <w:b/>
          <w:bCs/>
          <w:sz w:val="20"/>
          <w:szCs w:val="20"/>
        </w:rPr>
      </w:pPr>
    </w:p>
    <w:p w14:paraId="24F78278" w14:textId="4654F103" w:rsidR="00AB4195" w:rsidRDefault="00AB4195">
      <w:pPr>
        <w:rPr>
          <w:rFonts w:ascii="Times New Roman" w:hAnsi="Times New Roman" w:cs="Times New Roman"/>
          <w:b/>
          <w:bCs/>
          <w:sz w:val="20"/>
          <w:szCs w:val="20"/>
        </w:rPr>
      </w:pPr>
    </w:p>
    <w:p w14:paraId="43AEDB81" w14:textId="2627AE6B" w:rsidR="00AB4195" w:rsidRDefault="00AB4195">
      <w:pPr>
        <w:rPr>
          <w:rFonts w:ascii="Times New Roman" w:hAnsi="Times New Roman" w:cs="Times New Roman"/>
          <w:b/>
          <w:bCs/>
          <w:sz w:val="20"/>
          <w:szCs w:val="20"/>
        </w:rPr>
      </w:pPr>
    </w:p>
    <w:p w14:paraId="5B5B0E72" w14:textId="4F460182" w:rsidR="00AB4195" w:rsidRDefault="00AB4195">
      <w:pPr>
        <w:rPr>
          <w:rFonts w:ascii="Times New Roman" w:hAnsi="Times New Roman" w:cs="Times New Roman"/>
          <w:b/>
          <w:bCs/>
          <w:sz w:val="20"/>
          <w:szCs w:val="20"/>
        </w:rPr>
      </w:pPr>
    </w:p>
    <w:p w14:paraId="4BB4A6C0" w14:textId="6BC969E4" w:rsidR="00AB4195" w:rsidRDefault="00AB4195">
      <w:pPr>
        <w:rPr>
          <w:rFonts w:ascii="Times New Roman" w:hAnsi="Times New Roman" w:cs="Times New Roman"/>
          <w:b/>
          <w:bCs/>
          <w:sz w:val="20"/>
          <w:szCs w:val="20"/>
        </w:rPr>
      </w:pPr>
    </w:p>
    <w:p w14:paraId="28F0441E" w14:textId="24720925" w:rsidR="00AB4195" w:rsidRDefault="00AB4195">
      <w:pPr>
        <w:rPr>
          <w:rFonts w:ascii="Times New Roman" w:hAnsi="Times New Roman" w:cs="Times New Roman"/>
          <w:b/>
          <w:bCs/>
          <w:sz w:val="20"/>
          <w:szCs w:val="20"/>
        </w:rPr>
      </w:pPr>
    </w:p>
    <w:p w14:paraId="45D5868A" w14:textId="2B973B85" w:rsidR="00AB4195" w:rsidRDefault="00AB4195">
      <w:pPr>
        <w:rPr>
          <w:rFonts w:ascii="Times New Roman" w:hAnsi="Times New Roman" w:cs="Times New Roman"/>
          <w:b/>
          <w:bCs/>
          <w:sz w:val="20"/>
          <w:szCs w:val="20"/>
        </w:rPr>
      </w:pPr>
    </w:p>
    <w:p w14:paraId="63D3198F" w14:textId="34885E4A" w:rsidR="00AB4195" w:rsidRDefault="00AB4195">
      <w:pPr>
        <w:rPr>
          <w:rFonts w:ascii="Times New Roman" w:hAnsi="Times New Roman" w:cs="Times New Roman"/>
          <w:b/>
          <w:bCs/>
          <w:sz w:val="20"/>
          <w:szCs w:val="20"/>
        </w:rPr>
      </w:pPr>
    </w:p>
    <w:p w14:paraId="6E960077" w14:textId="0B9CCF4B" w:rsidR="00AB4195" w:rsidRDefault="00AB4195">
      <w:pPr>
        <w:rPr>
          <w:rFonts w:ascii="Times New Roman" w:hAnsi="Times New Roman" w:cs="Times New Roman"/>
          <w:b/>
          <w:bCs/>
          <w:sz w:val="20"/>
          <w:szCs w:val="20"/>
        </w:rPr>
      </w:pPr>
    </w:p>
    <w:p w14:paraId="19C91FAE" w14:textId="77777777" w:rsidR="00AB4195" w:rsidRDefault="00AB4195">
      <w:pPr>
        <w:rPr>
          <w:rFonts w:ascii="Times New Roman" w:hAnsi="Times New Roman" w:cs="Times New Roman"/>
          <w:b/>
          <w:bCs/>
          <w:sz w:val="20"/>
          <w:szCs w:val="20"/>
        </w:rPr>
      </w:pPr>
    </w:p>
    <w:p w14:paraId="525173BB" w14:textId="77777777" w:rsidR="00AB4195" w:rsidRPr="00AB4195" w:rsidRDefault="00AB4195">
      <w:pPr>
        <w:rPr>
          <w:rFonts w:ascii="Times New Roman" w:hAnsi="Times New Roman" w:cs="Times New Roman"/>
          <w:b/>
          <w:bCs/>
          <w:sz w:val="20"/>
          <w:szCs w:val="20"/>
        </w:rPr>
      </w:pPr>
    </w:p>
    <w:p w14:paraId="57F09EF6" w14:textId="77777777" w:rsidR="009541D0" w:rsidRPr="00AB4195" w:rsidRDefault="009541D0">
      <w:pPr>
        <w:rPr>
          <w:rFonts w:ascii="Times New Roman" w:hAnsi="Times New Roman" w:cs="Times New Roman"/>
          <w:b/>
          <w:bCs/>
          <w:sz w:val="20"/>
          <w:szCs w:val="20"/>
        </w:rPr>
      </w:pPr>
    </w:p>
    <w:p w14:paraId="2A9AD654" w14:textId="77777777" w:rsidR="00983D7F" w:rsidRPr="00AB4195" w:rsidRDefault="00983D7F">
      <w:pPr>
        <w:rPr>
          <w:rFonts w:ascii="Times New Roman" w:hAnsi="Times New Roman" w:cs="Times New Roman"/>
          <w:b/>
          <w:bCs/>
          <w:sz w:val="20"/>
          <w:szCs w:val="20"/>
        </w:rPr>
      </w:pPr>
      <w:r w:rsidRPr="00AB4195">
        <w:rPr>
          <w:rFonts w:ascii="Times New Roman" w:hAnsi="Times New Roman" w:cs="Times New Roman"/>
          <w:b/>
          <w:bCs/>
          <w:sz w:val="20"/>
          <w:szCs w:val="20"/>
        </w:rPr>
        <w:t>Consensus Meeting Voting Outcomes</w:t>
      </w:r>
    </w:p>
    <w:p w14:paraId="24019357" w14:textId="77777777" w:rsidR="00983D7F" w:rsidRPr="00AB4195" w:rsidRDefault="00983D7F">
      <w:pPr>
        <w:rPr>
          <w:rFonts w:ascii="Times New Roman" w:hAnsi="Times New Roman" w:cs="Times New Roman"/>
          <w:b/>
          <w:bCs/>
          <w:sz w:val="20"/>
          <w:szCs w:val="20"/>
        </w:rPr>
      </w:pPr>
    </w:p>
    <w:tbl>
      <w:tblPr>
        <w:tblStyle w:val="TableGrid"/>
        <w:tblW w:w="10201" w:type="dxa"/>
        <w:tblLook w:val="04A0" w:firstRow="1" w:lastRow="0" w:firstColumn="1" w:lastColumn="0" w:noHBand="0" w:noVBand="1"/>
      </w:tblPr>
      <w:tblGrid>
        <w:gridCol w:w="3209"/>
        <w:gridCol w:w="2844"/>
        <w:gridCol w:w="909"/>
        <w:gridCol w:w="926"/>
        <w:gridCol w:w="2313"/>
      </w:tblGrid>
      <w:tr w:rsidR="000B0C76" w:rsidRPr="00AB4195" w14:paraId="0C1E53BF" w14:textId="22D47698" w:rsidTr="000B0C76">
        <w:tc>
          <w:tcPr>
            <w:tcW w:w="3209" w:type="dxa"/>
            <w:vMerge w:val="restart"/>
          </w:tcPr>
          <w:p w14:paraId="0BB6A26B" w14:textId="3F61462D" w:rsidR="000B0C76" w:rsidRPr="00AB4195" w:rsidRDefault="000B0C76" w:rsidP="00983D7F">
            <w:pPr>
              <w:jc w:val="center"/>
              <w:rPr>
                <w:rFonts w:ascii="Times New Roman" w:hAnsi="Times New Roman" w:cs="Times New Roman"/>
                <w:b/>
                <w:bCs/>
                <w:sz w:val="20"/>
                <w:szCs w:val="20"/>
              </w:rPr>
            </w:pPr>
            <w:r w:rsidRPr="00AB4195">
              <w:rPr>
                <w:rFonts w:ascii="Times New Roman" w:hAnsi="Times New Roman" w:cs="Times New Roman"/>
                <w:b/>
                <w:bCs/>
                <w:sz w:val="20"/>
                <w:szCs w:val="20"/>
              </w:rPr>
              <w:t>Domain</w:t>
            </w:r>
          </w:p>
        </w:tc>
        <w:tc>
          <w:tcPr>
            <w:tcW w:w="2844" w:type="dxa"/>
            <w:vMerge w:val="restart"/>
          </w:tcPr>
          <w:p w14:paraId="7881967E" w14:textId="38D79A61" w:rsidR="000B0C76" w:rsidRPr="00AB4195" w:rsidRDefault="000B0C76" w:rsidP="00983D7F">
            <w:pPr>
              <w:jc w:val="cente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835" w:type="dxa"/>
            <w:gridSpan w:val="2"/>
          </w:tcPr>
          <w:p w14:paraId="65872188" w14:textId="61E1EFB0" w:rsidR="000B0C76" w:rsidRPr="00AB4195" w:rsidRDefault="000B0C76" w:rsidP="00983D7F">
            <w:pPr>
              <w:jc w:val="center"/>
              <w:rPr>
                <w:rFonts w:ascii="Times New Roman" w:hAnsi="Times New Roman" w:cs="Times New Roman"/>
                <w:b/>
                <w:bCs/>
                <w:sz w:val="20"/>
                <w:szCs w:val="20"/>
              </w:rPr>
            </w:pPr>
            <w:r w:rsidRPr="00AB4195">
              <w:rPr>
                <w:rFonts w:ascii="Times New Roman" w:hAnsi="Times New Roman" w:cs="Times New Roman"/>
                <w:b/>
                <w:bCs/>
                <w:sz w:val="20"/>
                <w:szCs w:val="20"/>
              </w:rPr>
              <w:t>Score (%)</w:t>
            </w:r>
          </w:p>
        </w:tc>
        <w:tc>
          <w:tcPr>
            <w:tcW w:w="2313" w:type="dxa"/>
            <w:vMerge w:val="restart"/>
          </w:tcPr>
          <w:p w14:paraId="4BD66FC6" w14:textId="1A6EE9F0" w:rsidR="000B0C76" w:rsidRPr="00AB4195" w:rsidRDefault="000B0C76" w:rsidP="00983D7F">
            <w:pPr>
              <w:jc w:val="center"/>
              <w:rPr>
                <w:rFonts w:ascii="Times New Roman" w:hAnsi="Times New Roman" w:cs="Times New Roman"/>
                <w:b/>
                <w:bCs/>
                <w:sz w:val="20"/>
                <w:szCs w:val="20"/>
              </w:rPr>
            </w:pPr>
            <w:r>
              <w:rPr>
                <w:rFonts w:ascii="Times New Roman" w:hAnsi="Times New Roman" w:cs="Times New Roman"/>
                <w:b/>
                <w:bCs/>
                <w:sz w:val="20"/>
                <w:szCs w:val="20"/>
              </w:rPr>
              <w:t>Notes</w:t>
            </w:r>
          </w:p>
        </w:tc>
      </w:tr>
      <w:tr w:rsidR="000B0C76" w:rsidRPr="00AB4195" w14:paraId="4E82AE4A" w14:textId="7C8ACE80" w:rsidTr="000B0C76">
        <w:tc>
          <w:tcPr>
            <w:tcW w:w="3209" w:type="dxa"/>
            <w:vMerge/>
          </w:tcPr>
          <w:p w14:paraId="027F8B1A" w14:textId="77777777" w:rsidR="000B0C76" w:rsidRPr="00AB4195" w:rsidRDefault="000B0C76">
            <w:pPr>
              <w:rPr>
                <w:rFonts w:ascii="Times New Roman" w:hAnsi="Times New Roman" w:cs="Times New Roman"/>
                <w:sz w:val="20"/>
                <w:szCs w:val="20"/>
              </w:rPr>
            </w:pPr>
          </w:p>
        </w:tc>
        <w:tc>
          <w:tcPr>
            <w:tcW w:w="2844" w:type="dxa"/>
            <w:vMerge/>
          </w:tcPr>
          <w:p w14:paraId="72080736" w14:textId="77777777" w:rsidR="000B0C76" w:rsidRPr="00AB4195" w:rsidRDefault="000B0C76">
            <w:pPr>
              <w:rPr>
                <w:rFonts w:ascii="Times New Roman" w:hAnsi="Times New Roman" w:cs="Times New Roman"/>
                <w:b/>
                <w:bCs/>
                <w:sz w:val="20"/>
                <w:szCs w:val="20"/>
              </w:rPr>
            </w:pPr>
          </w:p>
        </w:tc>
        <w:tc>
          <w:tcPr>
            <w:tcW w:w="909" w:type="dxa"/>
          </w:tcPr>
          <w:p w14:paraId="39098740" w14:textId="47F2FA2A" w:rsidR="000B0C76" w:rsidRPr="00AB4195" w:rsidRDefault="000B0C76" w:rsidP="00983D7F">
            <w:pPr>
              <w:jc w:val="center"/>
              <w:rPr>
                <w:rFonts w:ascii="Times New Roman" w:hAnsi="Times New Roman" w:cs="Times New Roman"/>
                <w:b/>
                <w:bCs/>
                <w:sz w:val="20"/>
                <w:szCs w:val="20"/>
              </w:rPr>
            </w:pPr>
            <w:r w:rsidRPr="00AB4195">
              <w:rPr>
                <w:rFonts w:ascii="Times New Roman" w:hAnsi="Times New Roman" w:cs="Times New Roman"/>
                <w:b/>
                <w:bCs/>
                <w:sz w:val="20"/>
                <w:szCs w:val="20"/>
              </w:rPr>
              <w:t>Yes</w:t>
            </w:r>
          </w:p>
        </w:tc>
        <w:tc>
          <w:tcPr>
            <w:tcW w:w="926" w:type="dxa"/>
          </w:tcPr>
          <w:p w14:paraId="3D966A8E" w14:textId="2D2FECF4" w:rsidR="000B0C76" w:rsidRPr="00AB4195" w:rsidRDefault="000B0C76" w:rsidP="00983D7F">
            <w:pPr>
              <w:jc w:val="center"/>
              <w:rPr>
                <w:rFonts w:ascii="Times New Roman" w:hAnsi="Times New Roman" w:cs="Times New Roman"/>
                <w:b/>
                <w:bCs/>
                <w:sz w:val="20"/>
                <w:szCs w:val="20"/>
              </w:rPr>
            </w:pPr>
            <w:r w:rsidRPr="00AB4195">
              <w:rPr>
                <w:rFonts w:ascii="Times New Roman" w:hAnsi="Times New Roman" w:cs="Times New Roman"/>
                <w:b/>
                <w:bCs/>
                <w:sz w:val="20"/>
                <w:szCs w:val="20"/>
              </w:rPr>
              <w:t>No</w:t>
            </w:r>
          </w:p>
        </w:tc>
        <w:tc>
          <w:tcPr>
            <w:tcW w:w="2313" w:type="dxa"/>
            <w:vMerge/>
          </w:tcPr>
          <w:p w14:paraId="742100F4" w14:textId="77777777" w:rsidR="000B0C76" w:rsidRPr="00AB4195" w:rsidRDefault="000B0C76" w:rsidP="00983D7F">
            <w:pPr>
              <w:jc w:val="center"/>
              <w:rPr>
                <w:rFonts w:ascii="Times New Roman" w:hAnsi="Times New Roman" w:cs="Times New Roman"/>
                <w:b/>
                <w:bCs/>
                <w:sz w:val="20"/>
                <w:szCs w:val="20"/>
              </w:rPr>
            </w:pPr>
          </w:p>
        </w:tc>
      </w:tr>
      <w:tr w:rsidR="000B0C76" w:rsidRPr="00AB4195" w14:paraId="3F561238" w14:textId="312E859B" w:rsidTr="000B0C76">
        <w:tc>
          <w:tcPr>
            <w:tcW w:w="7888" w:type="dxa"/>
            <w:gridSpan w:val="4"/>
          </w:tcPr>
          <w:p w14:paraId="65F69243" w14:textId="780CD861" w:rsidR="000B0C76" w:rsidRPr="00AB4195" w:rsidRDefault="000B0C76">
            <w:pPr>
              <w:rPr>
                <w:rFonts w:ascii="Times New Roman" w:hAnsi="Times New Roman" w:cs="Times New Roman"/>
                <w:sz w:val="20"/>
                <w:szCs w:val="20"/>
              </w:rPr>
            </w:pPr>
            <w:r w:rsidRPr="00AB4195">
              <w:rPr>
                <w:rFonts w:ascii="Times New Roman" w:hAnsi="Times New Roman" w:cs="Times New Roman"/>
                <w:b/>
                <w:bCs/>
                <w:sz w:val="20"/>
                <w:szCs w:val="20"/>
              </w:rPr>
              <w:t>Business Plan</w:t>
            </w:r>
          </w:p>
        </w:tc>
        <w:tc>
          <w:tcPr>
            <w:tcW w:w="2313" w:type="dxa"/>
          </w:tcPr>
          <w:p w14:paraId="60C8539D" w14:textId="77777777" w:rsidR="000B0C76" w:rsidRPr="00AB4195" w:rsidRDefault="000B0C76">
            <w:pPr>
              <w:rPr>
                <w:rFonts w:ascii="Times New Roman" w:hAnsi="Times New Roman" w:cs="Times New Roman"/>
                <w:b/>
                <w:bCs/>
                <w:sz w:val="20"/>
                <w:szCs w:val="20"/>
              </w:rPr>
            </w:pPr>
          </w:p>
        </w:tc>
      </w:tr>
      <w:tr w:rsidR="000B0C76" w:rsidRPr="00AB4195" w14:paraId="343AF397" w14:textId="003C92BE" w:rsidTr="000B0C76">
        <w:tc>
          <w:tcPr>
            <w:tcW w:w="3209" w:type="dxa"/>
          </w:tcPr>
          <w:p w14:paraId="6405CE2D" w14:textId="442ADBC6"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When preparing a business case for a robotic programme the following should be considered:</w:t>
            </w:r>
          </w:p>
        </w:tc>
        <w:tc>
          <w:tcPr>
            <w:tcW w:w="2844" w:type="dxa"/>
          </w:tcPr>
          <w:p w14:paraId="4DC37A66" w14:textId="2FC1CEA2" w:rsidR="000B0C76" w:rsidRPr="00AB4195" w:rsidRDefault="000B0C76" w:rsidP="00983D7F">
            <w:pPr>
              <w:jc w:val="both"/>
              <w:rPr>
                <w:rFonts w:ascii="Times New Roman" w:hAnsi="Times New Roman" w:cs="Times New Roman"/>
                <w:sz w:val="20"/>
                <w:szCs w:val="20"/>
              </w:rPr>
            </w:pPr>
            <w:r w:rsidRPr="00AB4195">
              <w:rPr>
                <w:rFonts w:ascii="Times New Roman" w:hAnsi="Times New Roman" w:cs="Times New Roman"/>
                <w:sz w:val="20"/>
                <w:szCs w:val="20"/>
              </w:rPr>
              <w:t>Accrual of current evidence to determine the environmental impact of robotic surgery in the local context?</w:t>
            </w:r>
          </w:p>
        </w:tc>
        <w:tc>
          <w:tcPr>
            <w:tcW w:w="909" w:type="dxa"/>
          </w:tcPr>
          <w:p w14:paraId="570BC29C" w14:textId="77777777" w:rsidR="000B0C76" w:rsidRPr="00AB4195" w:rsidRDefault="000B0C76">
            <w:pPr>
              <w:rPr>
                <w:rFonts w:ascii="Times New Roman" w:hAnsi="Times New Roman" w:cs="Times New Roman"/>
                <w:sz w:val="20"/>
                <w:szCs w:val="20"/>
              </w:rPr>
            </w:pPr>
          </w:p>
          <w:p w14:paraId="5F3B8407" w14:textId="1B978CFF"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8 (80%)</w:t>
            </w:r>
          </w:p>
        </w:tc>
        <w:tc>
          <w:tcPr>
            <w:tcW w:w="926" w:type="dxa"/>
          </w:tcPr>
          <w:p w14:paraId="0CB06C2F" w14:textId="77777777" w:rsidR="000B0C76" w:rsidRPr="00AB4195" w:rsidRDefault="000B0C76">
            <w:pPr>
              <w:rPr>
                <w:rFonts w:ascii="Times New Roman" w:hAnsi="Times New Roman" w:cs="Times New Roman"/>
                <w:sz w:val="20"/>
                <w:szCs w:val="20"/>
              </w:rPr>
            </w:pPr>
          </w:p>
          <w:p w14:paraId="0944ECBE" w14:textId="378C4FDD"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2 (20%)</w:t>
            </w:r>
          </w:p>
        </w:tc>
        <w:tc>
          <w:tcPr>
            <w:tcW w:w="2313" w:type="dxa"/>
          </w:tcPr>
          <w:p w14:paraId="32A51657" w14:textId="77777777" w:rsidR="000B0C76" w:rsidRDefault="000B0C76">
            <w:pPr>
              <w:rPr>
                <w:rFonts w:ascii="Times New Roman" w:hAnsi="Times New Roman" w:cs="Times New Roman"/>
                <w:sz w:val="20"/>
                <w:szCs w:val="20"/>
              </w:rPr>
            </w:pPr>
          </w:p>
          <w:p w14:paraId="2ED63B4C" w14:textId="72F75581" w:rsidR="000B0C76" w:rsidRPr="00AB4195" w:rsidRDefault="000B0C76">
            <w:pPr>
              <w:rPr>
                <w:rFonts w:ascii="Times New Roman" w:hAnsi="Times New Roman" w:cs="Times New Roman"/>
                <w:sz w:val="20"/>
                <w:szCs w:val="20"/>
              </w:rPr>
            </w:pPr>
            <w:r>
              <w:rPr>
                <w:rFonts w:ascii="Times New Roman" w:hAnsi="Times New Roman" w:cs="Times New Roman"/>
                <w:sz w:val="20"/>
                <w:szCs w:val="20"/>
              </w:rPr>
              <w:t>For inclusion into the global guideline.</w:t>
            </w:r>
          </w:p>
        </w:tc>
      </w:tr>
      <w:tr w:rsidR="000B0C76" w:rsidRPr="00AB4195" w14:paraId="5CC1E1A8" w14:textId="6BAD95E5" w:rsidTr="000B0C76">
        <w:tc>
          <w:tcPr>
            <w:tcW w:w="3209" w:type="dxa"/>
            <w:vMerge w:val="restart"/>
          </w:tcPr>
          <w:p w14:paraId="549FB508" w14:textId="5E8451AE"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Which multidisciplinary team members should be involved in developing a business case for a robotic programme?</w:t>
            </w:r>
          </w:p>
        </w:tc>
        <w:tc>
          <w:tcPr>
            <w:tcW w:w="2844" w:type="dxa"/>
          </w:tcPr>
          <w:p w14:paraId="391ECDE5" w14:textId="77777777" w:rsidR="000B0C76" w:rsidRPr="00AB4195" w:rsidRDefault="000B0C76" w:rsidP="00983D7F">
            <w:pPr>
              <w:jc w:val="both"/>
              <w:rPr>
                <w:rFonts w:ascii="Times New Roman" w:hAnsi="Times New Roman" w:cs="Times New Roman"/>
                <w:sz w:val="20"/>
                <w:szCs w:val="20"/>
              </w:rPr>
            </w:pPr>
          </w:p>
          <w:p w14:paraId="02ECF1AC" w14:textId="77777777" w:rsidR="000B0C76" w:rsidRPr="00AB4195" w:rsidRDefault="000B0C76" w:rsidP="00983D7F">
            <w:pPr>
              <w:jc w:val="both"/>
              <w:rPr>
                <w:rFonts w:ascii="Times New Roman" w:hAnsi="Times New Roman" w:cs="Times New Roman"/>
                <w:sz w:val="20"/>
                <w:szCs w:val="20"/>
              </w:rPr>
            </w:pPr>
          </w:p>
          <w:p w14:paraId="0DF0D132" w14:textId="6E7389FD" w:rsidR="000B0C76" w:rsidRPr="00AB4195" w:rsidRDefault="000B0C76" w:rsidP="00983D7F">
            <w:pPr>
              <w:jc w:val="both"/>
              <w:rPr>
                <w:rFonts w:ascii="Times New Roman" w:hAnsi="Times New Roman" w:cs="Times New Roman"/>
                <w:sz w:val="20"/>
                <w:szCs w:val="20"/>
              </w:rPr>
            </w:pPr>
            <w:r w:rsidRPr="00AB4195">
              <w:rPr>
                <w:rFonts w:ascii="Times New Roman" w:hAnsi="Times New Roman" w:cs="Times New Roman"/>
                <w:sz w:val="20"/>
                <w:szCs w:val="20"/>
              </w:rPr>
              <w:t>Theatre managers</w:t>
            </w:r>
          </w:p>
        </w:tc>
        <w:tc>
          <w:tcPr>
            <w:tcW w:w="909" w:type="dxa"/>
          </w:tcPr>
          <w:p w14:paraId="6A96241B" w14:textId="0D36010B"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9 (100%)</w:t>
            </w:r>
          </w:p>
        </w:tc>
        <w:tc>
          <w:tcPr>
            <w:tcW w:w="926" w:type="dxa"/>
          </w:tcPr>
          <w:p w14:paraId="1CF421D0" w14:textId="0A1CC81F"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0 (0%)</w:t>
            </w:r>
          </w:p>
        </w:tc>
        <w:tc>
          <w:tcPr>
            <w:tcW w:w="2313" w:type="dxa"/>
          </w:tcPr>
          <w:p w14:paraId="7D5C5EC2" w14:textId="4E57DCD6" w:rsidR="000B0C76" w:rsidRPr="00AB4195" w:rsidRDefault="000B0C76">
            <w:pPr>
              <w:rPr>
                <w:rFonts w:ascii="Times New Roman" w:hAnsi="Times New Roman" w:cs="Times New Roman"/>
                <w:sz w:val="20"/>
                <w:szCs w:val="20"/>
              </w:rPr>
            </w:pPr>
            <w:r>
              <w:rPr>
                <w:rFonts w:ascii="Times New Roman" w:hAnsi="Times New Roman" w:cs="Times New Roman"/>
                <w:sz w:val="20"/>
                <w:szCs w:val="20"/>
              </w:rPr>
              <w:t>For inclusion into the global guideline.</w:t>
            </w:r>
          </w:p>
        </w:tc>
      </w:tr>
      <w:tr w:rsidR="000B0C76" w:rsidRPr="00AB4195" w14:paraId="69307C1D" w14:textId="5BAC4052" w:rsidTr="000B0C76">
        <w:tc>
          <w:tcPr>
            <w:tcW w:w="3209" w:type="dxa"/>
            <w:vMerge/>
          </w:tcPr>
          <w:p w14:paraId="14FAD39C" w14:textId="77777777" w:rsidR="000B0C76" w:rsidRPr="00AB4195" w:rsidRDefault="000B0C76">
            <w:pPr>
              <w:rPr>
                <w:rFonts w:ascii="Times New Roman" w:hAnsi="Times New Roman" w:cs="Times New Roman"/>
                <w:sz w:val="20"/>
                <w:szCs w:val="20"/>
              </w:rPr>
            </w:pPr>
          </w:p>
        </w:tc>
        <w:tc>
          <w:tcPr>
            <w:tcW w:w="2844" w:type="dxa"/>
          </w:tcPr>
          <w:p w14:paraId="7594B886" w14:textId="5011A9BF" w:rsidR="000B0C76" w:rsidRPr="00AB4195" w:rsidRDefault="000B0C76" w:rsidP="00983D7F">
            <w:pPr>
              <w:jc w:val="both"/>
              <w:rPr>
                <w:rFonts w:ascii="Times New Roman" w:hAnsi="Times New Roman" w:cs="Times New Roman"/>
                <w:sz w:val="20"/>
                <w:szCs w:val="20"/>
              </w:rPr>
            </w:pPr>
            <w:r w:rsidRPr="00AB4195">
              <w:rPr>
                <w:rFonts w:ascii="Times New Roman" w:hAnsi="Times New Roman" w:cs="Times New Roman"/>
                <w:sz w:val="20"/>
                <w:szCs w:val="20"/>
              </w:rPr>
              <w:t>Surgical Trainees</w:t>
            </w:r>
          </w:p>
        </w:tc>
        <w:tc>
          <w:tcPr>
            <w:tcW w:w="909" w:type="dxa"/>
          </w:tcPr>
          <w:p w14:paraId="6577D700" w14:textId="10831141"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3 (33%)</w:t>
            </w:r>
          </w:p>
        </w:tc>
        <w:tc>
          <w:tcPr>
            <w:tcW w:w="926" w:type="dxa"/>
          </w:tcPr>
          <w:p w14:paraId="4180119D" w14:textId="34E55281"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6 (67%)</w:t>
            </w:r>
          </w:p>
        </w:tc>
        <w:tc>
          <w:tcPr>
            <w:tcW w:w="2313" w:type="dxa"/>
          </w:tcPr>
          <w:p w14:paraId="7A2C6FC3" w14:textId="15D46A00" w:rsidR="000B0C76" w:rsidRPr="00AB4195" w:rsidRDefault="000B0C76">
            <w:pPr>
              <w:rPr>
                <w:rFonts w:ascii="Times New Roman" w:hAnsi="Times New Roman" w:cs="Times New Roman"/>
                <w:sz w:val="20"/>
                <w:szCs w:val="20"/>
              </w:rPr>
            </w:pPr>
            <w:r>
              <w:rPr>
                <w:rFonts w:ascii="Times New Roman" w:hAnsi="Times New Roman" w:cs="Times New Roman"/>
                <w:sz w:val="20"/>
                <w:szCs w:val="20"/>
              </w:rPr>
              <w:t xml:space="preserve">For inclusion into LIC guideline as achieved consensus during Delphi. </w:t>
            </w:r>
          </w:p>
        </w:tc>
      </w:tr>
      <w:tr w:rsidR="000B0C76" w:rsidRPr="00AB4195" w14:paraId="2F13DC8E" w14:textId="15C89436" w:rsidTr="000B0C76">
        <w:tc>
          <w:tcPr>
            <w:tcW w:w="3209" w:type="dxa"/>
            <w:vMerge/>
          </w:tcPr>
          <w:p w14:paraId="04165AB3" w14:textId="77777777" w:rsidR="000B0C76" w:rsidRPr="00AB4195" w:rsidRDefault="000B0C76">
            <w:pPr>
              <w:rPr>
                <w:rFonts w:ascii="Times New Roman" w:hAnsi="Times New Roman" w:cs="Times New Roman"/>
                <w:sz w:val="20"/>
                <w:szCs w:val="20"/>
              </w:rPr>
            </w:pPr>
          </w:p>
        </w:tc>
        <w:tc>
          <w:tcPr>
            <w:tcW w:w="2844" w:type="dxa"/>
          </w:tcPr>
          <w:p w14:paraId="68A249A9" w14:textId="17C52CDE"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Senior Anaesthetists</w:t>
            </w:r>
          </w:p>
        </w:tc>
        <w:tc>
          <w:tcPr>
            <w:tcW w:w="909" w:type="dxa"/>
          </w:tcPr>
          <w:p w14:paraId="34F0C0EC" w14:textId="2CFC474F"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2 (22%)</w:t>
            </w:r>
          </w:p>
        </w:tc>
        <w:tc>
          <w:tcPr>
            <w:tcW w:w="926" w:type="dxa"/>
          </w:tcPr>
          <w:p w14:paraId="1325E020" w14:textId="5E8E3E79"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7 (78%)</w:t>
            </w:r>
          </w:p>
        </w:tc>
        <w:tc>
          <w:tcPr>
            <w:tcW w:w="2313" w:type="dxa"/>
          </w:tcPr>
          <w:p w14:paraId="4AEAA592" w14:textId="60CCE44E" w:rsidR="000B0C76" w:rsidRPr="00AB4195" w:rsidRDefault="000B0C76">
            <w:pPr>
              <w:rPr>
                <w:rFonts w:ascii="Times New Roman" w:hAnsi="Times New Roman" w:cs="Times New Roman"/>
                <w:sz w:val="20"/>
                <w:szCs w:val="20"/>
              </w:rPr>
            </w:pPr>
            <w:r>
              <w:rPr>
                <w:rFonts w:ascii="Times New Roman" w:hAnsi="Times New Roman" w:cs="Times New Roman"/>
                <w:sz w:val="20"/>
                <w:szCs w:val="20"/>
              </w:rPr>
              <w:t>For inclusion into LMIC and LIC guidelines as achieved consensus during Delphi.</w:t>
            </w:r>
          </w:p>
        </w:tc>
      </w:tr>
      <w:tr w:rsidR="000B0C76" w:rsidRPr="00AB4195" w14:paraId="7304839A" w14:textId="26DEB698" w:rsidTr="000B0C76">
        <w:tc>
          <w:tcPr>
            <w:tcW w:w="3209" w:type="dxa"/>
            <w:vMerge/>
          </w:tcPr>
          <w:p w14:paraId="5C258ADA" w14:textId="77777777" w:rsidR="000B0C76" w:rsidRPr="00AB4195" w:rsidRDefault="000B0C76">
            <w:pPr>
              <w:rPr>
                <w:rFonts w:ascii="Times New Roman" w:hAnsi="Times New Roman" w:cs="Times New Roman"/>
                <w:sz w:val="20"/>
                <w:szCs w:val="20"/>
              </w:rPr>
            </w:pPr>
          </w:p>
        </w:tc>
        <w:tc>
          <w:tcPr>
            <w:tcW w:w="2844" w:type="dxa"/>
          </w:tcPr>
          <w:p w14:paraId="274CBD84" w14:textId="62C7AC55"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Information Technology Staff</w:t>
            </w:r>
          </w:p>
        </w:tc>
        <w:tc>
          <w:tcPr>
            <w:tcW w:w="909" w:type="dxa"/>
          </w:tcPr>
          <w:p w14:paraId="460F2F25" w14:textId="130BF721"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8 (100%)</w:t>
            </w:r>
          </w:p>
        </w:tc>
        <w:tc>
          <w:tcPr>
            <w:tcW w:w="926" w:type="dxa"/>
          </w:tcPr>
          <w:p w14:paraId="4F906F23" w14:textId="6D152E08"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0 (0%)</w:t>
            </w:r>
          </w:p>
        </w:tc>
        <w:tc>
          <w:tcPr>
            <w:tcW w:w="2313" w:type="dxa"/>
          </w:tcPr>
          <w:p w14:paraId="490FB5EB" w14:textId="1E03CC8D" w:rsidR="000B0C76" w:rsidRPr="00AB4195" w:rsidRDefault="000B0C76">
            <w:pPr>
              <w:rPr>
                <w:rFonts w:ascii="Times New Roman" w:hAnsi="Times New Roman" w:cs="Times New Roman"/>
                <w:sz w:val="20"/>
                <w:szCs w:val="20"/>
              </w:rPr>
            </w:pPr>
            <w:r>
              <w:rPr>
                <w:rFonts w:ascii="Times New Roman" w:hAnsi="Times New Roman" w:cs="Times New Roman"/>
                <w:sz w:val="20"/>
                <w:szCs w:val="20"/>
              </w:rPr>
              <w:t>For inclusion into UMIC guideline as achieved consensus during Delphi.</w:t>
            </w:r>
          </w:p>
        </w:tc>
      </w:tr>
      <w:tr w:rsidR="000B0C76" w:rsidRPr="00AB4195" w14:paraId="04937C0B" w14:textId="7AC2C3E5" w:rsidTr="000B0C76">
        <w:tc>
          <w:tcPr>
            <w:tcW w:w="3209" w:type="dxa"/>
            <w:vMerge/>
          </w:tcPr>
          <w:p w14:paraId="68E5813C" w14:textId="77777777" w:rsidR="000B0C76" w:rsidRPr="00AB4195" w:rsidRDefault="000B0C76">
            <w:pPr>
              <w:rPr>
                <w:rFonts w:ascii="Times New Roman" w:hAnsi="Times New Roman" w:cs="Times New Roman"/>
                <w:sz w:val="20"/>
                <w:szCs w:val="20"/>
              </w:rPr>
            </w:pPr>
          </w:p>
        </w:tc>
        <w:tc>
          <w:tcPr>
            <w:tcW w:w="2844" w:type="dxa"/>
          </w:tcPr>
          <w:p w14:paraId="479BC0ED" w14:textId="70A76DCA"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 xml:space="preserve">Data Governance </w:t>
            </w:r>
          </w:p>
        </w:tc>
        <w:tc>
          <w:tcPr>
            <w:tcW w:w="909" w:type="dxa"/>
          </w:tcPr>
          <w:p w14:paraId="3D450DAD" w14:textId="0AF92E1D"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6 (75%)</w:t>
            </w:r>
          </w:p>
        </w:tc>
        <w:tc>
          <w:tcPr>
            <w:tcW w:w="926" w:type="dxa"/>
          </w:tcPr>
          <w:p w14:paraId="1D2A8DED" w14:textId="08261700"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2 (25%)</w:t>
            </w:r>
          </w:p>
        </w:tc>
        <w:tc>
          <w:tcPr>
            <w:tcW w:w="2313" w:type="dxa"/>
          </w:tcPr>
          <w:p w14:paraId="1CE22BFE" w14:textId="3DD4AF31" w:rsidR="000B0C76" w:rsidRPr="00AB4195" w:rsidRDefault="000B0C76">
            <w:pPr>
              <w:rPr>
                <w:rFonts w:ascii="Times New Roman" w:hAnsi="Times New Roman" w:cs="Times New Roman"/>
                <w:sz w:val="20"/>
                <w:szCs w:val="20"/>
              </w:rPr>
            </w:pPr>
            <w:r>
              <w:rPr>
                <w:rFonts w:ascii="Times New Roman" w:hAnsi="Times New Roman" w:cs="Times New Roman"/>
                <w:sz w:val="20"/>
                <w:szCs w:val="20"/>
              </w:rPr>
              <w:t xml:space="preserve">No consensus. </w:t>
            </w:r>
          </w:p>
        </w:tc>
      </w:tr>
      <w:tr w:rsidR="000B0C76" w:rsidRPr="00AB4195" w14:paraId="6C0ECE89" w14:textId="2BBE763B" w:rsidTr="000B0C76">
        <w:tc>
          <w:tcPr>
            <w:tcW w:w="3209" w:type="dxa"/>
            <w:vMerge/>
          </w:tcPr>
          <w:p w14:paraId="01C01DDE" w14:textId="77777777" w:rsidR="000B0C76" w:rsidRPr="00AB4195" w:rsidRDefault="000B0C76">
            <w:pPr>
              <w:rPr>
                <w:rFonts w:ascii="Times New Roman" w:hAnsi="Times New Roman" w:cs="Times New Roman"/>
                <w:sz w:val="20"/>
                <w:szCs w:val="20"/>
              </w:rPr>
            </w:pPr>
          </w:p>
        </w:tc>
        <w:tc>
          <w:tcPr>
            <w:tcW w:w="2844" w:type="dxa"/>
          </w:tcPr>
          <w:p w14:paraId="4246713D" w14:textId="3747DB79"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Patient Representatives</w:t>
            </w:r>
          </w:p>
        </w:tc>
        <w:tc>
          <w:tcPr>
            <w:tcW w:w="909" w:type="dxa"/>
          </w:tcPr>
          <w:p w14:paraId="237315B8" w14:textId="0F54FE3B"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1 (13%)</w:t>
            </w:r>
          </w:p>
        </w:tc>
        <w:tc>
          <w:tcPr>
            <w:tcW w:w="926" w:type="dxa"/>
          </w:tcPr>
          <w:p w14:paraId="1114F52F" w14:textId="6454AFA4" w:rsidR="000B0C76" w:rsidRPr="00AB4195" w:rsidRDefault="000B0C76">
            <w:pPr>
              <w:rPr>
                <w:rFonts w:ascii="Times New Roman" w:hAnsi="Times New Roman" w:cs="Times New Roman"/>
                <w:sz w:val="20"/>
                <w:szCs w:val="20"/>
              </w:rPr>
            </w:pPr>
            <w:r w:rsidRPr="00AB4195">
              <w:rPr>
                <w:rFonts w:ascii="Times New Roman" w:hAnsi="Times New Roman" w:cs="Times New Roman"/>
                <w:sz w:val="20"/>
                <w:szCs w:val="20"/>
              </w:rPr>
              <w:t>7 (88%)</w:t>
            </w:r>
          </w:p>
        </w:tc>
        <w:tc>
          <w:tcPr>
            <w:tcW w:w="2313" w:type="dxa"/>
          </w:tcPr>
          <w:p w14:paraId="44CA8FCC" w14:textId="45672F94" w:rsidR="000B0C76" w:rsidRPr="00AB4195" w:rsidRDefault="000B0C76">
            <w:pPr>
              <w:rPr>
                <w:rFonts w:ascii="Times New Roman" w:hAnsi="Times New Roman" w:cs="Times New Roman"/>
                <w:sz w:val="20"/>
                <w:szCs w:val="20"/>
              </w:rPr>
            </w:pPr>
            <w:r>
              <w:rPr>
                <w:rFonts w:ascii="Times New Roman" w:hAnsi="Times New Roman" w:cs="Times New Roman"/>
                <w:sz w:val="20"/>
                <w:szCs w:val="20"/>
              </w:rPr>
              <w:t>For exclusion</w:t>
            </w:r>
          </w:p>
        </w:tc>
      </w:tr>
      <w:tr w:rsidR="000B0C76" w:rsidRPr="00AB4195" w14:paraId="63455C68" w14:textId="29FB6133" w:rsidTr="000B0C76">
        <w:tc>
          <w:tcPr>
            <w:tcW w:w="3209" w:type="dxa"/>
            <w:vMerge/>
          </w:tcPr>
          <w:p w14:paraId="57B78F66" w14:textId="77777777" w:rsidR="000B0C76" w:rsidRPr="00AB4195" w:rsidRDefault="000B0C76" w:rsidP="00983D7F">
            <w:pPr>
              <w:rPr>
                <w:rFonts w:ascii="Times New Roman" w:hAnsi="Times New Roman" w:cs="Times New Roman"/>
                <w:sz w:val="20"/>
                <w:szCs w:val="20"/>
              </w:rPr>
            </w:pPr>
          </w:p>
        </w:tc>
        <w:tc>
          <w:tcPr>
            <w:tcW w:w="2844" w:type="dxa"/>
          </w:tcPr>
          <w:p w14:paraId="3805142C" w14:textId="47DAA021"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 xml:space="preserve">Public Representatives </w:t>
            </w:r>
          </w:p>
        </w:tc>
        <w:tc>
          <w:tcPr>
            <w:tcW w:w="909" w:type="dxa"/>
          </w:tcPr>
          <w:p w14:paraId="35E3A6D7" w14:textId="3E4B0E09"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1 (13%)</w:t>
            </w:r>
          </w:p>
        </w:tc>
        <w:tc>
          <w:tcPr>
            <w:tcW w:w="926" w:type="dxa"/>
          </w:tcPr>
          <w:p w14:paraId="79844B30" w14:textId="6066516D"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7 (88%)</w:t>
            </w:r>
          </w:p>
        </w:tc>
        <w:tc>
          <w:tcPr>
            <w:tcW w:w="2313" w:type="dxa"/>
          </w:tcPr>
          <w:p w14:paraId="2BCC9E12" w14:textId="38236676"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 xml:space="preserve">For exclusion </w:t>
            </w:r>
          </w:p>
        </w:tc>
      </w:tr>
      <w:tr w:rsidR="000B0C76" w:rsidRPr="00AB4195" w14:paraId="73A6FCEA" w14:textId="63D8E963" w:rsidTr="000B0C76">
        <w:tc>
          <w:tcPr>
            <w:tcW w:w="3209" w:type="dxa"/>
            <w:vMerge/>
          </w:tcPr>
          <w:p w14:paraId="6B201669" w14:textId="77777777" w:rsidR="000B0C76" w:rsidRPr="00AB4195" w:rsidRDefault="000B0C76" w:rsidP="00983D7F">
            <w:pPr>
              <w:rPr>
                <w:rFonts w:ascii="Times New Roman" w:hAnsi="Times New Roman" w:cs="Times New Roman"/>
                <w:sz w:val="20"/>
                <w:szCs w:val="20"/>
              </w:rPr>
            </w:pPr>
          </w:p>
        </w:tc>
        <w:tc>
          <w:tcPr>
            <w:tcW w:w="2844" w:type="dxa"/>
          </w:tcPr>
          <w:p w14:paraId="4908A704" w14:textId="2A745C08"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 xml:space="preserve">Regional Health Board </w:t>
            </w:r>
          </w:p>
        </w:tc>
        <w:tc>
          <w:tcPr>
            <w:tcW w:w="909" w:type="dxa"/>
          </w:tcPr>
          <w:p w14:paraId="6BFC1B71" w14:textId="53ECDB0D"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1 (13%)</w:t>
            </w:r>
          </w:p>
        </w:tc>
        <w:tc>
          <w:tcPr>
            <w:tcW w:w="926" w:type="dxa"/>
          </w:tcPr>
          <w:p w14:paraId="41B5B9D5" w14:textId="409C6557"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7 (88%)</w:t>
            </w:r>
          </w:p>
        </w:tc>
        <w:tc>
          <w:tcPr>
            <w:tcW w:w="2313" w:type="dxa"/>
          </w:tcPr>
          <w:p w14:paraId="137E546F" w14:textId="411E8626"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LIC guideline as achieved consensus during Delphi.</w:t>
            </w:r>
          </w:p>
        </w:tc>
      </w:tr>
      <w:tr w:rsidR="000B0C76" w:rsidRPr="00AB4195" w14:paraId="3761D322" w14:textId="7079D527" w:rsidTr="000B0C76">
        <w:tc>
          <w:tcPr>
            <w:tcW w:w="3209" w:type="dxa"/>
            <w:vMerge/>
          </w:tcPr>
          <w:p w14:paraId="320B28ED" w14:textId="77777777" w:rsidR="000B0C76" w:rsidRPr="00AB4195" w:rsidRDefault="000B0C76" w:rsidP="00983D7F">
            <w:pPr>
              <w:rPr>
                <w:rFonts w:ascii="Times New Roman" w:hAnsi="Times New Roman" w:cs="Times New Roman"/>
                <w:sz w:val="20"/>
                <w:szCs w:val="20"/>
              </w:rPr>
            </w:pPr>
          </w:p>
        </w:tc>
        <w:tc>
          <w:tcPr>
            <w:tcW w:w="2844" w:type="dxa"/>
          </w:tcPr>
          <w:p w14:paraId="712DCC02" w14:textId="683BEDC1"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 xml:space="preserve">Industry Representatives </w:t>
            </w:r>
          </w:p>
        </w:tc>
        <w:tc>
          <w:tcPr>
            <w:tcW w:w="909" w:type="dxa"/>
          </w:tcPr>
          <w:p w14:paraId="04F8669C" w14:textId="3A10F527"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4 (50%)</w:t>
            </w:r>
          </w:p>
        </w:tc>
        <w:tc>
          <w:tcPr>
            <w:tcW w:w="926" w:type="dxa"/>
          </w:tcPr>
          <w:p w14:paraId="48852824" w14:textId="4DD29FA5"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4 (50%)</w:t>
            </w:r>
          </w:p>
        </w:tc>
        <w:tc>
          <w:tcPr>
            <w:tcW w:w="2313" w:type="dxa"/>
          </w:tcPr>
          <w:p w14:paraId="0CF3272B" w14:textId="784DFFCD"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 xml:space="preserve">For exclusion </w:t>
            </w:r>
          </w:p>
        </w:tc>
      </w:tr>
      <w:tr w:rsidR="000B0C76" w:rsidRPr="00AB4195" w14:paraId="5AADF1C9" w14:textId="6732429C" w:rsidTr="000B0C76">
        <w:tc>
          <w:tcPr>
            <w:tcW w:w="3209" w:type="dxa"/>
            <w:vMerge/>
          </w:tcPr>
          <w:p w14:paraId="119F72DE" w14:textId="77777777" w:rsidR="000B0C76" w:rsidRPr="00AB4195" w:rsidRDefault="000B0C76" w:rsidP="00983D7F">
            <w:pPr>
              <w:rPr>
                <w:rFonts w:ascii="Times New Roman" w:hAnsi="Times New Roman" w:cs="Times New Roman"/>
                <w:sz w:val="20"/>
                <w:szCs w:val="20"/>
              </w:rPr>
            </w:pPr>
          </w:p>
        </w:tc>
        <w:tc>
          <w:tcPr>
            <w:tcW w:w="2844" w:type="dxa"/>
          </w:tcPr>
          <w:p w14:paraId="2D067814" w14:textId="429F2A7C"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Robotic Engineers</w:t>
            </w:r>
          </w:p>
        </w:tc>
        <w:tc>
          <w:tcPr>
            <w:tcW w:w="909" w:type="dxa"/>
          </w:tcPr>
          <w:p w14:paraId="6C397167" w14:textId="606A4FE5"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4 (50%)</w:t>
            </w:r>
          </w:p>
        </w:tc>
        <w:tc>
          <w:tcPr>
            <w:tcW w:w="926" w:type="dxa"/>
          </w:tcPr>
          <w:p w14:paraId="72C069F6" w14:textId="6987E5E5"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4 (50%)</w:t>
            </w:r>
          </w:p>
        </w:tc>
        <w:tc>
          <w:tcPr>
            <w:tcW w:w="2313" w:type="dxa"/>
          </w:tcPr>
          <w:p w14:paraId="0E323809" w14:textId="635B5C59"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LIC guideline as achieved consensus during Delphi.</w:t>
            </w:r>
          </w:p>
        </w:tc>
      </w:tr>
      <w:tr w:rsidR="000B0C76" w:rsidRPr="00AB4195" w14:paraId="4B563048" w14:textId="379C712F" w:rsidTr="000B0C76">
        <w:tc>
          <w:tcPr>
            <w:tcW w:w="3209" w:type="dxa"/>
            <w:vMerge w:val="restart"/>
          </w:tcPr>
          <w:p w14:paraId="7A93D395" w14:textId="02E99165"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The business case should focus on the following key areas:</w:t>
            </w:r>
          </w:p>
        </w:tc>
        <w:tc>
          <w:tcPr>
            <w:tcW w:w="2844" w:type="dxa"/>
          </w:tcPr>
          <w:p w14:paraId="1429073F" w14:textId="7BDC299A"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Training plan for ward nurses</w:t>
            </w:r>
          </w:p>
        </w:tc>
        <w:tc>
          <w:tcPr>
            <w:tcW w:w="909" w:type="dxa"/>
          </w:tcPr>
          <w:p w14:paraId="0507C924" w14:textId="3EB4836D"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3 (33%)</w:t>
            </w:r>
          </w:p>
        </w:tc>
        <w:tc>
          <w:tcPr>
            <w:tcW w:w="926" w:type="dxa"/>
          </w:tcPr>
          <w:p w14:paraId="16BC27F9" w14:textId="158E6EBF"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6 (67%)</w:t>
            </w:r>
          </w:p>
        </w:tc>
        <w:tc>
          <w:tcPr>
            <w:tcW w:w="2313" w:type="dxa"/>
          </w:tcPr>
          <w:p w14:paraId="07AEEF98" w14:textId="42F2AC5B"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LIC guideline as achieved consensus during Delphi.</w:t>
            </w:r>
          </w:p>
        </w:tc>
      </w:tr>
      <w:tr w:rsidR="000B0C76" w:rsidRPr="00AB4195" w14:paraId="3B6A5A83" w14:textId="5D2A53B0" w:rsidTr="000B0C76">
        <w:tc>
          <w:tcPr>
            <w:tcW w:w="3209" w:type="dxa"/>
            <w:vMerge/>
          </w:tcPr>
          <w:p w14:paraId="3BDD40F6" w14:textId="77777777" w:rsidR="000B0C76" w:rsidRPr="00AB4195" w:rsidRDefault="000B0C76" w:rsidP="00983D7F">
            <w:pPr>
              <w:rPr>
                <w:rFonts w:ascii="Times New Roman" w:hAnsi="Times New Roman" w:cs="Times New Roman"/>
                <w:sz w:val="20"/>
                <w:szCs w:val="20"/>
              </w:rPr>
            </w:pPr>
          </w:p>
        </w:tc>
        <w:tc>
          <w:tcPr>
            <w:tcW w:w="2844" w:type="dxa"/>
          </w:tcPr>
          <w:p w14:paraId="3211EC6B" w14:textId="11A4D716"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Training plan for non-doctor surgical assistants</w:t>
            </w:r>
          </w:p>
        </w:tc>
        <w:tc>
          <w:tcPr>
            <w:tcW w:w="909" w:type="dxa"/>
          </w:tcPr>
          <w:p w14:paraId="74A7908C" w14:textId="5863E18B"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8 (89%)</w:t>
            </w:r>
          </w:p>
        </w:tc>
        <w:tc>
          <w:tcPr>
            <w:tcW w:w="926" w:type="dxa"/>
          </w:tcPr>
          <w:p w14:paraId="5B61363B" w14:textId="7EA1CF07"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1 (11%)</w:t>
            </w:r>
          </w:p>
        </w:tc>
        <w:tc>
          <w:tcPr>
            <w:tcW w:w="2313" w:type="dxa"/>
          </w:tcPr>
          <w:p w14:paraId="3BD96CFE" w14:textId="72CAF9B8"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LIC guideline as achieved consensus during Delphi.</w:t>
            </w:r>
          </w:p>
        </w:tc>
      </w:tr>
      <w:tr w:rsidR="000B0C76" w:rsidRPr="00AB4195" w14:paraId="592FF0A5" w14:textId="1F370EE3" w:rsidTr="000B0C76">
        <w:tc>
          <w:tcPr>
            <w:tcW w:w="7888" w:type="dxa"/>
            <w:gridSpan w:val="4"/>
          </w:tcPr>
          <w:p w14:paraId="5213B5BD" w14:textId="53E72C85"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b/>
                <w:bCs/>
                <w:sz w:val="20"/>
                <w:szCs w:val="20"/>
              </w:rPr>
              <w:t>Oversight Committee</w:t>
            </w:r>
          </w:p>
        </w:tc>
        <w:tc>
          <w:tcPr>
            <w:tcW w:w="2313" w:type="dxa"/>
          </w:tcPr>
          <w:p w14:paraId="1E42E04D" w14:textId="77777777" w:rsidR="000B0C76" w:rsidRPr="00AB4195" w:rsidRDefault="000B0C76" w:rsidP="00983D7F">
            <w:pPr>
              <w:rPr>
                <w:rFonts w:ascii="Times New Roman" w:hAnsi="Times New Roman" w:cs="Times New Roman"/>
                <w:b/>
                <w:bCs/>
                <w:sz w:val="20"/>
                <w:szCs w:val="20"/>
              </w:rPr>
            </w:pPr>
          </w:p>
        </w:tc>
      </w:tr>
      <w:tr w:rsidR="000B0C76" w:rsidRPr="00AB4195" w14:paraId="07E8767E" w14:textId="06A3A88B" w:rsidTr="000B0C76">
        <w:tc>
          <w:tcPr>
            <w:tcW w:w="3209" w:type="dxa"/>
            <w:vMerge w:val="restart"/>
          </w:tcPr>
          <w:p w14:paraId="17907C44" w14:textId="7C3E5FCB"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The oversight committee should have the following members:</w:t>
            </w:r>
          </w:p>
        </w:tc>
        <w:tc>
          <w:tcPr>
            <w:tcW w:w="2844" w:type="dxa"/>
          </w:tcPr>
          <w:p w14:paraId="1CFC059C" w14:textId="2FFF5792"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 xml:space="preserve">Trainee Surgeons </w:t>
            </w:r>
          </w:p>
        </w:tc>
        <w:tc>
          <w:tcPr>
            <w:tcW w:w="909" w:type="dxa"/>
          </w:tcPr>
          <w:p w14:paraId="0B700166" w14:textId="5BBFD536"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3 (33%)</w:t>
            </w:r>
          </w:p>
        </w:tc>
        <w:tc>
          <w:tcPr>
            <w:tcW w:w="926" w:type="dxa"/>
          </w:tcPr>
          <w:p w14:paraId="62F263B8" w14:textId="1AF28EEA"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6 (67%)</w:t>
            </w:r>
          </w:p>
        </w:tc>
        <w:tc>
          <w:tcPr>
            <w:tcW w:w="2313" w:type="dxa"/>
          </w:tcPr>
          <w:p w14:paraId="4F85834F" w14:textId="2A7E8F0B"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 xml:space="preserve">No consensus </w:t>
            </w:r>
          </w:p>
        </w:tc>
      </w:tr>
      <w:tr w:rsidR="000B0C76" w:rsidRPr="00AB4195" w14:paraId="28C8EC10" w14:textId="500B4AFC" w:rsidTr="000B0C76">
        <w:tc>
          <w:tcPr>
            <w:tcW w:w="3209" w:type="dxa"/>
            <w:vMerge/>
          </w:tcPr>
          <w:p w14:paraId="333DACF9" w14:textId="77777777" w:rsidR="000B0C76" w:rsidRPr="00AB4195" w:rsidRDefault="000B0C76" w:rsidP="00983D7F">
            <w:pPr>
              <w:rPr>
                <w:rFonts w:ascii="Times New Roman" w:hAnsi="Times New Roman" w:cs="Times New Roman"/>
                <w:sz w:val="20"/>
                <w:szCs w:val="20"/>
              </w:rPr>
            </w:pPr>
          </w:p>
        </w:tc>
        <w:tc>
          <w:tcPr>
            <w:tcW w:w="2844" w:type="dxa"/>
          </w:tcPr>
          <w:p w14:paraId="60219AD5" w14:textId="3B60F113"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 xml:space="preserve">Senior Anaesthetists </w:t>
            </w:r>
          </w:p>
        </w:tc>
        <w:tc>
          <w:tcPr>
            <w:tcW w:w="909" w:type="dxa"/>
          </w:tcPr>
          <w:p w14:paraId="043DB712" w14:textId="67F4E21E"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8 (89%)</w:t>
            </w:r>
          </w:p>
        </w:tc>
        <w:tc>
          <w:tcPr>
            <w:tcW w:w="926" w:type="dxa"/>
          </w:tcPr>
          <w:p w14:paraId="4EA4F146" w14:textId="3439C515"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1 (11%)</w:t>
            </w:r>
          </w:p>
        </w:tc>
        <w:tc>
          <w:tcPr>
            <w:tcW w:w="2313" w:type="dxa"/>
          </w:tcPr>
          <w:p w14:paraId="5C4884DB" w14:textId="104BADDB"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 xml:space="preserve"> For inclusion into UMIC,  LMIC and LIC guidelines as achieved consensus during Delphi.</w:t>
            </w:r>
          </w:p>
        </w:tc>
      </w:tr>
      <w:tr w:rsidR="000B0C76" w:rsidRPr="00AB4195" w14:paraId="0BD823F2" w14:textId="651DA132" w:rsidTr="000B0C76">
        <w:tc>
          <w:tcPr>
            <w:tcW w:w="3209" w:type="dxa"/>
            <w:vMerge/>
          </w:tcPr>
          <w:p w14:paraId="6477B057" w14:textId="77777777" w:rsidR="000B0C76" w:rsidRPr="00AB4195" w:rsidRDefault="000B0C76" w:rsidP="00983D7F">
            <w:pPr>
              <w:rPr>
                <w:rFonts w:ascii="Times New Roman" w:hAnsi="Times New Roman" w:cs="Times New Roman"/>
                <w:sz w:val="20"/>
                <w:szCs w:val="20"/>
              </w:rPr>
            </w:pPr>
          </w:p>
        </w:tc>
        <w:tc>
          <w:tcPr>
            <w:tcW w:w="2844" w:type="dxa"/>
          </w:tcPr>
          <w:p w14:paraId="5EB4DBFC" w14:textId="6A21357D"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Sterilisation Services</w:t>
            </w:r>
          </w:p>
        </w:tc>
        <w:tc>
          <w:tcPr>
            <w:tcW w:w="909" w:type="dxa"/>
          </w:tcPr>
          <w:p w14:paraId="5B683F57" w14:textId="7B54B8C3"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1 (11%)</w:t>
            </w:r>
          </w:p>
        </w:tc>
        <w:tc>
          <w:tcPr>
            <w:tcW w:w="926" w:type="dxa"/>
          </w:tcPr>
          <w:p w14:paraId="4952E2EB" w14:textId="7AC61E99"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8 (89%)</w:t>
            </w:r>
          </w:p>
        </w:tc>
        <w:tc>
          <w:tcPr>
            <w:tcW w:w="2313" w:type="dxa"/>
          </w:tcPr>
          <w:p w14:paraId="3CBDDAA0" w14:textId="498498EA"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LIC guidelines as achieved consensus during Delphi.</w:t>
            </w:r>
          </w:p>
        </w:tc>
      </w:tr>
      <w:tr w:rsidR="000B0C76" w:rsidRPr="00AB4195" w14:paraId="732EB330" w14:textId="5A78EF56" w:rsidTr="000B0C76">
        <w:tc>
          <w:tcPr>
            <w:tcW w:w="3209" w:type="dxa"/>
            <w:vMerge/>
          </w:tcPr>
          <w:p w14:paraId="140B2334" w14:textId="77777777" w:rsidR="000B0C76" w:rsidRPr="00AB4195" w:rsidRDefault="000B0C76" w:rsidP="00983D7F">
            <w:pPr>
              <w:rPr>
                <w:rFonts w:ascii="Times New Roman" w:hAnsi="Times New Roman" w:cs="Times New Roman"/>
                <w:sz w:val="20"/>
                <w:szCs w:val="20"/>
              </w:rPr>
            </w:pPr>
          </w:p>
        </w:tc>
        <w:tc>
          <w:tcPr>
            <w:tcW w:w="2844" w:type="dxa"/>
          </w:tcPr>
          <w:p w14:paraId="0A52342C" w14:textId="10F3C8FB"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 xml:space="preserve">Information Technology Staff </w:t>
            </w:r>
          </w:p>
        </w:tc>
        <w:tc>
          <w:tcPr>
            <w:tcW w:w="909" w:type="dxa"/>
          </w:tcPr>
          <w:p w14:paraId="0EA82AE5" w14:textId="6EA46DBB"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2 (22%)</w:t>
            </w:r>
          </w:p>
        </w:tc>
        <w:tc>
          <w:tcPr>
            <w:tcW w:w="926" w:type="dxa"/>
          </w:tcPr>
          <w:p w14:paraId="64823B6D" w14:textId="045CA51C"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7 (78%)</w:t>
            </w:r>
          </w:p>
        </w:tc>
        <w:tc>
          <w:tcPr>
            <w:tcW w:w="2313" w:type="dxa"/>
          </w:tcPr>
          <w:p w14:paraId="6C828D75" w14:textId="7EEB205F"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LMIC and LIC guidelines as achieved consensus during Delphi.</w:t>
            </w:r>
          </w:p>
        </w:tc>
      </w:tr>
      <w:tr w:rsidR="000B0C76" w:rsidRPr="00AB4195" w14:paraId="7407B9F8" w14:textId="6779ABD3" w:rsidTr="000B0C76">
        <w:tc>
          <w:tcPr>
            <w:tcW w:w="3209" w:type="dxa"/>
            <w:vMerge/>
          </w:tcPr>
          <w:p w14:paraId="2099972D" w14:textId="77777777" w:rsidR="000B0C76" w:rsidRPr="00AB4195" w:rsidRDefault="000B0C76" w:rsidP="00983D7F">
            <w:pPr>
              <w:rPr>
                <w:rFonts w:ascii="Times New Roman" w:hAnsi="Times New Roman" w:cs="Times New Roman"/>
                <w:sz w:val="20"/>
                <w:szCs w:val="20"/>
              </w:rPr>
            </w:pPr>
          </w:p>
        </w:tc>
        <w:tc>
          <w:tcPr>
            <w:tcW w:w="2844" w:type="dxa"/>
          </w:tcPr>
          <w:p w14:paraId="3F4954FE" w14:textId="1C7BEC46"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Data Governance</w:t>
            </w:r>
          </w:p>
        </w:tc>
        <w:tc>
          <w:tcPr>
            <w:tcW w:w="909" w:type="dxa"/>
          </w:tcPr>
          <w:p w14:paraId="7B4E5E39" w14:textId="6472AEB6"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2 (22%)</w:t>
            </w:r>
          </w:p>
        </w:tc>
        <w:tc>
          <w:tcPr>
            <w:tcW w:w="926" w:type="dxa"/>
          </w:tcPr>
          <w:p w14:paraId="0881BBA1" w14:textId="1EA56998"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7 (78%)</w:t>
            </w:r>
          </w:p>
        </w:tc>
        <w:tc>
          <w:tcPr>
            <w:tcW w:w="2313" w:type="dxa"/>
          </w:tcPr>
          <w:p w14:paraId="41C1B444" w14:textId="11904CB0"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No consensus</w:t>
            </w:r>
          </w:p>
        </w:tc>
      </w:tr>
      <w:tr w:rsidR="000B0C76" w:rsidRPr="00AB4195" w14:paraId="70849DCB" w14:textId="3F2D5CC9" w:rsidTr="000B0C76">
        <w:tc>
          <w:tcPr>
            <w:tcW w:w="3209" w:type="dxa"/>
            <w:vMerge/>
          </w:tcPr>
          <w:p w14:paraId="549D3497" w14:textId="77777777" w:rsidR="000B0C76" w:rsidRPr="00AB4195" w:rsidRDefault="000B0C76" w:rsidP="00983D7F">
            <w:pPr>
              <w:rPr>
                <w:rFonts w:ascii="Times New Roman" w:hAnsi="Times New Roman" w:cs="Times New Roman"/>
                <w:sz w:val="20"/>
                <w:szCs w:val="20"/>
              </w:rPr>
            </w:pPr>
          </w:p>
        </w:tc>
        <w:tc>
          <w:tcPr>
            <w:tcW w:w="2844" w:type="dxa"/>
          </w:tcPr>
          <w:p w14:paraId="2DF761EB" w14:textId="1CC97044"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 xml:space="preserve">Patient Representatives </w:t>
            </w:r>
          </w:p>
        </w:tc>
        <w:tc>
          <w:tcPr>
            <w:tcW w:w="909" w:type="dxa"/>
          </w:tcPr>
          <w:p w14:paraId="06743EC7" w14:textId="5D119B30"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1 (11%)</w:t>
            </w:r>
          </w:p>
        </w:tc>
        <w:tc>
          <w:tcPr>
            <w:tcW w:w="926" w:type="dxa"/>
          </w:tcPr>
          <w:p w14:paraId="349919EE" w14:textId="3304C707"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8 (89%)</w:t>
            </w:r>
          </w:p>
        </w:tc>
        <w:tc>
          <w:tcPr>
            <w:tcW w:w="2313" w:type="dxa"/>
          </w:tcPr>
          <w:p w14:paraId="4A4D5AD1" w14:textId="54D37C93"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LIC guidelines as achieved consensus during Delphi.</w:t>
            </w:r>
          </w:p>
        </w:tc>
      </w:tr>
      <w:tr w:rsidR="000B0C76" w:rsidRPr="00AB4195" w14:paraId="0EED886F" w14:textId="14A1EEED" w:rsidTr="000B0C76">
        <w:tc>
          <w:tcPr>
            <w:tcW w:w="3209" w:type="dxa"/>
            <w:vMerge/>
          </w:tcPr>
          <w:p w14:paraId="2550F44B" w14:textId="77777777" w:rsidR="000B0C76" w:rsidRPr="00AB4195" w:rsidRDefault="000B0C76" w:rsidP="00983D7F">
            <w:pPr>
              <w:rPr>
                <w:rFonts w:ascii="Times New Roman" w:hAnsi="Times New Roman" w:cs="Times New Roman"/>
                <w:sz w:val="20"/>
                <w:szCs w:val="20"/>
              </w:rPr>
            </w:pPr>
          </w:p>
        </w:tc>
        <w:tc>
          <w:tcPr>
            <w:tcW w:w="2844" w:type="dxa"/>
          </w:tcPr>
          <w:p w14:paraId="2DB8A56F" w14:textId="46F0F11F"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Public Representatives</w:t>
            </w:r>
          </w:p>
        </w:tc>
        <w:tc>
          <w:tcPr>
            <w:tcW w:w="909" w:type="dxa"/>
          </w:tcPr>
          <w:p w14:paraId="1FAF520B" w14:textId="0EF6EE98"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0 (0%)</w:t>
            </w:r>
          </w:p>
        </w:tc>
        <w:tc>
          <w:tcPr>
            <w:tcW w:w="926" w:type="dxa"/>
          </w:tcPr>
          <w:p w14:paraId="23EB24BF" w14:textId="10422DCD"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9(100%)</w:t>
            </w:r>
          </w:p>
        </w:tc>
        <w:tc>
          <w:tcPr>
            <w:tcW w:w="2313" w:type="dxa"/>
          </w:tcPr>
          <w:p w14:paraId="2357BC43" w14:textId="160D997A"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 xml:space="preserve">For exclusion </w:t>
            </w:r>
          </w:p>
        </w:tc>
      </w:tr>
      <w:tr w:rsidR="000B0C76" w:rsidRPr="00AB4195" w14:paraId="55696763" w14:textId="77DE18B9" w:rsidTr="000B0C76">
        <w:tc>
          <w:tcPr>
            <w:tcW w:w="3209" w:type="dxa"/>
          </w:tcPr>
          <w:p w14:paraId="68428D98" w14:textId="730F940D"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lastRenderedPageBreak/>
              <w:t>Key responsibilities of the oversight committee:</w:t>
            </w:r>
          </w:p>
        </w:tc>
        <w:tc>
          <w:tcPr>
            <w:tcW w:w="2844" w:type="dxa"/>
          </w:tcPr>
          <w:p w14:paraId="5C3EF242" w14:textId="47304C29"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Sign-offs for surgeons seeking independent robotic practice?</w:t>
            </w:r>
          </w:p>
        </w:tc>
        <w:tc>
          <w:tcPr>
            <w:tcW w:w="909" w:type="dxa"/>
          </w:tcPr>
          <w:p w14:paraId="75E0B959" w14:textId="1C01E915"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3 (33%)</w:t>
            </w:r>
          </w:p>
        </w:tc>
        <w:tc>
          <w:tcPr>
            <w:tcW w:w="926" w:type="dxa"/>
          </w:tcPr>
          <w:p w14:paraId="49337056" w14:textId="1031E475"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6 (67%)</w:t>
            </w:r>
          </w:p>
        </w:tc>
        <w:tc>
          <w:tcPr>
            <w:tcW w:w="2313" w:type="dxa"/>
          </w:tcPr>
          <w:p w14:paraId="1E676EDD" w14:textId="567E3C5B"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UMIC guidelines as achieved consensus during Delphi.</w:t>
            </w:r>
          </w:p>
        </w:tc>
      </w:tr>
      <w:tr w:rsidR="000B0C76" w:rsidRPr="00AB4195" w14:paraId="685569DD" w14:textId="0114DF4B" w:rsidTr="000B0C76">
        <w:tc>
          <w:tcPr>
            <w:tcW w:w="7888" w:type="dxa"/>
            <w:gridSpan w:val="4"/>
          </w:tcPr>
          <w:p w14:paraId="088EC62D" w14:textId="0ACBDE15"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b/>
                <w:bCs/>
                <w:sz w:val="20"/>
                <w:szCs w:val="20"/>
              </w:rPr>
              <w:t>Operational Group</w:t>
            </w:r>
          </w:p>
        </w:tc>
        <w:tc>
          <w:tcPr>
            <w:tcW w:w="2313" w:type="dxa"/>
          </w:tcPr>
          <w:p w14:paraId="18C6ECE8" w14:textId="77777777" w:rsidR="000B0C76" w:rsidRPr="00AB4195" w:rsidRDefault="000B0C76" w:rsidP="00983D7F">
            <w:pPr>
              <w:rPr>
                <w:rFonts w:ascii="Times New Roman" w:hAnsi="Times New Roman" w:cs="Times New Roman"/>
                <w:b/>
                <w:bCs/>
                <w:sz w:val="20"/>
                <w:szCs w:val="20"/>
              </w:rPr>
            </w:pPr>
          </w:p>
        </w:tc>
      </w:tr>
      <w:tr w:rsidR="000B0C76" w:rsidRPr="00AB4195" w14:paraId="5DCD6AD5" w14:textId="227B3DA7" w:rsidTr="000B0C76">
        <w:tc>
          <w:tcPr>
            <w:tcW w:w="3209" w:type="dxa"/>
            <w:vMerge w:val="restart"/>
          </w:tcPr>
          <w:p w14:paraId="5504E7A4" w14:textId="2B0754FC"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The operational group should have the following members:</w:t>
            </w:r>
          </w:p>
        </w:tc>
        <w:tc>
          <w:tcPr>
            <w:tcW w:w="2844" w:type="dxa"/>
          </w:tcPr>
          <w:p w14:paraId="38375173" w14:textId="0053CD70"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Senior Hospital Executives</w:t>
            </w:r>
          </w:p>
        </w:tc>
        <w:tc>
          <w:tcPr>
            <w:tcW w:w="909" w:type="dxa"/>
          </w:tcPr>
          <w:p w14:paraId="3D3C7E92" w14:textId="1600E185"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1 (11%)</w:t>
            </w:r>
          </w:p>
        </w:tc>
        <w:tc>
          <w:tcPr>
            <w:tcW w:w="926" w:type="dxa"/>
          </w:tcPr>
          <w:p w14:paraId="54D0800E" w14:textId="3AD86EFA"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8 (89%)</w:t>
            </w:r>
          </w:p>
        </w:tc>
        <w:tc>
          <w:tcPr>
            <w:tcW w:w="2313" w:type="dxa"/>
          </w:tcPr>
          <w:p w14:paraId="6CF8E594" w14:textId="692D56B3"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UMIC, LMIC and LIC guidelines as achieved consensus during Delphi.</w:t>
            </w:r>
          </w:p>
        </w:tc>
      </w:tr>
      <w:tr w:rsidR="000B0C76" w:rsidRPr="00AB4195" w14:paraId="081B83DC" w14:textId="238C3FEA" w:rsidTr="000B0C76">
        <w:tc>
          <w:tcPr>
            <w:tcW w:w="3209" w:type="dxa"/>
            <w:vMerge/>
          </w:tcPr>
          <w:p w14:paraId="4C8B3ECE" w14:textId="77777777" w:rsidR="000B0C76" w:rsidRPr="00AB4195" w:rsidRDefault="000B0C76" w:rsidP="00983D7F">
            <w:pPr>
              <w:rPr>
                <w:rFonts w:ascii="Times New Roman" w:hAnsi="Times New Roman" w:cs="Times New Roman"/>
                <w:b/>
                <w:bCs/>
                <w:sz w:val="20"/>
                <w:szCs w:val="20"/>
              </w:rPr>
            </w:pPr>
          </w:p>
        </w:tc>
        <w:tc>
          <w:tcPr>
            <w:tcW w:w="2844" w:type="dxa"/>
          </w:tcPr>
          <w:p w14:paraId="14F53B4E" w14:textId="268A6B20"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Trainee Surgeons</w:t>
            </w:r>
          </w:p>
        </w:tc>
        <w:tc>
          <w:tcPr>
            <w:tcW w:w="909" w:type="dxa"/>
          </w:tcPr>
          <w:p w14:paraId="1EF0EA57" w14:textId="177898AB"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1 (11%)</w:t>
            </w:r>
          </w:p>
        </w:tc>
        <w:tc>
          <w:tcPr>
            <w:tcW w:w="926" w:type="dxa"/>
          </w:tcPr>
          <w:p w14:paraId="1B5ADEA1" w14:textId="08859065"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8 (89%)</w:t>
            </w:r>
          </w:p>
        </w:tc>
        <w:tc>
          <w:tcPr>
            <w:tcW w:w="2313" w:type="dxa"/>
          </w:tcPr>
          <w:p w14:paraId="567CA77C" w14:textId="16B9CFD8"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LIC guidelines as achieved consensus during Delphi.</w:t>
            </w:r>
          </w:p>
        </w:tc>
      </w:tr>
      <w:tr w:rsidR="000B0C76" w:rsidRPr="00AB4195" w14:paraId="5C7C74CF" w14:textId="073211B9" w:rsidTr="000B0C76">
        <w:tc>
          <w:tcPr>
            <w:tcW w:w="3209" w:type="dxa"/>
            <w:vMerge/>
          </w:tcPr>
          <w:p w14:paraId="281147AA" w14:textId="77777777" w:rsidR="000B0C76" w:rsidRPr="00AB4195" w:rsidRDefault="000B0C76" w:rsidP="00983D7F">
            <w:pPr>
              <w:rPr>
                <w:rFonts w:ascii="Times New Roman" w:hAnsi="Times New Roman" w:cs="Times New Roman"/>
                <w:b/>
                <w:bCs/>
                <w:sz w:val="20"/>
                <w:szCs w:val="20"/>
              </w:rPr>
            </w:pPr>
          </w:p>
        </w:tc>
        <w:tc>
          <w:tcPr>
            <w:tcW w:w="2844" w:type="dxa"/>
          </w:tcPr>
          <w:p w14:paraId="39F70413" w14:textId="757AB01A"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 xml:space="preserve">Procurement </w:t>
            </w:r>
          </w:p>
        </w:tc>
        <w:tc>
          <w:tcPr>
            <w:tcW w:w="909" w:type="dxa"/>
          </w:tcPr>
          <w:p w14:paraId="54641309" w14:textId="29EF32FC"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6 (67%)</w:t>
            </w:r>
          </w:p>
        </w:tc>
        <w:tc>
          <w:tcPr>
            <w:tcW w:w="926" w:type="dxa"/>
          </w:tcPr>
          <w:p w14:paraId="1E3B1AB6" w14:textId="73C91B47"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3 (33%)</w:t>
            </w:r>
          </w:p>
        </w:tc>
        <w:tc>
          <w:tcPr>
            <w:tcW w:w="2313" w:type="dxa"/>
          </w:tcPr>
          <w:p w14:paraId="26DE993C" w14:textId="716752F4"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LMIC and LIC guidelines as achieved consensus during Delphi.</w:t>
            </w:r>
          </w:p>
        </w:tc>
      </w:tr>
      <w:tr w:rsidR="000B0C76" w:rsidRPr="00AB4195" w14:paraId="053AEC83" w14:textId="44A96106" w:rsidTr="000B0C76">
        <w:tc>
          <w:tcPr>
            <w:tcW w:w="3209" w:type="dxa"/>
            <w:vMerge/>
          </w:tcPr>
          <w:p w14:paraId="7994276B" w14:textId="77777777" w:rsidR="000B0C76" w:rsidRPr="00AB4195" w:rsidRDefault="000B0C76" w:rsidP="00983D7F">
            <w:pPr>
              <w:rPr>
                <w:rFonts w:ascii="Times New Roman" w:hAnsi="Times New Roman" w:cs="Times New Roman"/>
                <w:b/>
                <w:bCs/>
                <w:sz w:val="20"/>
                <w:szCs w:val="20"/>
              </w:rPr>
            </w:pPr>
          </w:p>
        </w:tc>
        <w:tc>
          <w:tcPr>
            <w:tcW w:w="2844" w:type="dxa"/>
          </w:tcPr>
          <w:p w14:paraId="43B9229D" w14:textId="3BBE5C9D"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Sterilisation Services</w:t>
            </w:r>
          </w:p>
        </w:tc>
        <w:tc>
          <w:tcPr>
            <w:tcW w:w="909" w:type="dxa"/>
          </w:tcPr>
          <w:p w14:paraId="3071CCDC" w14:textId="339B8E51"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9 (100%)</w:t>
            </w:r>
          </w:p>
        </w:tc>
        <w:tc>
          <w:tcPr>
            <w:tcW w:w="926" w:type="dxa"/>
          </w:tcPr>
          <w:p w14:paraId="18CCD603" w14:textId="46BF1F09"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0 (0%)</w:t>
            </w:r>
          </w:p>
        </w:tc>
        <w:tc>
          <w:tcPr>
            <w:tcW w:w="2313" w:type="dxa"/>
          </w:tcPr>
          <w:p w14:paraId="30FBEEEF" w14:textId="681E5E06"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 xml:space="preserve">For inclusion </w:t>
            </w:r>
          </w:p>
        </w:tc>
      </w:tr>
      <w:tr w:rsidR="000B0C76" w:rsidRPr="00AB4195" w14:paraId="72B38DEC" w14:textId="4C0A12CD" w:rsidTr="000B0C76">
        <w:tc>
          <w:tcPr>
            <w:tcW w:w="3209" w:type="dxa"/>
            <w:vMerge/>
          </w:tcPr>
          <w:p w14:paraId="361A1002" w14:textId="77777777" w:rsidR="000B0C76" w:rsidRPr="00AB4195" w:rsidRDefault="000B0C76" w:rsidP="00983D7F">
            <w:pPr>
              <w:rPr>
                <w:rFonts w:ascii="Times New Roman" w:hAnsi="Times New Roman" w:cs="Times New Roman"/>
                <w:b/>
                <w:bCs/>
                <w:sz w:val="20"/>
                <w:szCs w:val="20"/>
              </w:rPr>
            </w:pPr>
          </w:p>
        </w:tc>
        <w:tc>
          <w:tcPr>
            <w:tcW w:w="2844" w:type="dxa"/>
          </w:tcPr>
          <w:p w14:paraId="20E4EE40" w14:textId="1DC2C1EB"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 xml:space="preserve">Information Technology </w:t>
            </w:r>
          </w:p>
        </w:tc>
        <w:tc>
          <w:tcPr>
            <w:tcW w:w="909" w:type="dxa"/>
          </w:tcPr>
          <w:p w14:paraId="0994D8B5" w14:textId="775ECDB2"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4 (44%)</w:t>
            </w:r>
          </w:p>
        </w:tc>
        <w:tc>
          <w:tcPr>
            <w:tcW w:w="926" w:type="dxa"/>
          </w:tcPr>
          <w:p w14:paraId="2E4A47DC" w14:textId="7A127334"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5 (56%)</w:t>
            </w:r>
          </w:p>
        </w:tc>
        <w:tc>
          <w:tcPr>
            <w:tcW w:w="2313" w:type="dxa"/>
          </w:tcPr>
          <w:p w14:paraId="3980235B" w14:textId="7009F72D"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LMIC and LIC guidelines as achieved consensus during Delphi.</w:t>
            </w:r>
          </w:p>
        </w:tc>
      </w:tr>
      <w:tr w:rsidR="000B0C76" w:rsidRPr="00AB4195" w14:paraId="27660581" w14:textId="03D92E95" w:rsidTr="000B0C76">
        <w:tc>
          <w:tcPr>
            <w:tcW w:w="3209" w:type="dxa"/>
            <w:vMerge/>
          </w:tcPr>
          <w:p w14:paraId="2E0F641D" w14:textId="77777777" w:rsidR="000B0C76" w:rsidRPr="00AB4195" w:rsidRDefault="000B0C76" w:rsidP="00983D7F">
            <w:pPr>
              <w:rPr>
                <w:rFonts w:ascii="Times New Roman" w:hAnsi="Times New Roman" w:cs="Times New Roman"/>
                <w:b/>
                <w:bCs/>
                <w:sz w:val="20"/>
                <w:szCs w:val="20"/>
              </w:rPr>
            </w:pPr>
          </w:p>
        </w:tc>
        <w:tc>
          <w:tcPr>
            <w:tcW w:w="2844" w:type="dxa"/>
          </w:tcPr>
          <w:p w14:paraId="1F80669B" w14:textId="306EB2B6"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 xml:space="preserve">Data Governance </w:t>
            </w:r>
          </w:p>
        </w:tc>
        <w:tc>
          <w:tcPr>
            <w:tcW w:w="909" w:type="dxa"/>
          </w:tcPr>
          <w:p w14:paraId="1BED1962" w14:textId="5DB58236"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1 (11%)</w:t>
            </w:r>
          </w:p>
        </w:tc>
        <w:tc>
          <w:tcPr>
            <w:tcW w:w="926" w:type="dxa"/>
          </w:tcPr>
          <w:p w14:paraId="71F38C9B" w14:textId="17513580"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8 (89%)</w:t>
            </w:r>
          </w:p>
        </w:tc>
        <w:tc>
          <w:tcPr>
            <w:tcW w:w="2313" w:type="dxa"/>
          </w:tcPr>
          <w:p w14:paraId="3DDCB969" w14:textId="782390D5"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LIC guidelines as achieved consensus during Delphi.</w:t>
            </w:r>
          </w:p>
        </w:tc>
      </w:tr>
      <w:tr w:rsidR="000B0C76" w:rsidRPr="00AB4195" w14:paraId="21CCF279" w14:textId="57C1BC39" w:rsidTr="000B0C76">
        <w:tc>
          <w:tcPr>
            <w:tcW w:w="3209" w:type="dxa"/>
          </w:tcPr>
          <w:p w14:paraId="337DE187" w14:textId="7B2095C3"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Key Responsibilities of the Operational Group:</w:t>
            </w:r>
          </w:p>
        </w:tc>
        <w:tc>
          <w:tcPr>
            <w:tcW w:w="2844" w:type="dxa"/>
          </w:tcPr>
          <w:p w14:paraId="7F41BF4C" w14:textId="0F3EFE63"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Administering the Budget</w:t>
            </w:r>
          </w:p>
        </w:tc>
        <w:tc>
          <w:tcPr>
            <w:tcW w:w="909" w:type="dxa"/>
          </w:tcPr>
          <w:p w14:paraId="1854BCD9" w14:textId="089D9AA3"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8 (89%)</w:t>
            </w:r>
          </w:p>
        </w:tc>
        <w:tc>
          <w:tcPr>
            <w:tcW w:w="926" w:type="dxa"/>
          </w:tcPr>
          <w:p w14:paraId="05DD9C97" w14:textId="5E785689"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1 (11%)</w:t>
            </w:r>
          </w:p>
        </w:tc>
        <w:tc>
          <w:tcPr>
            <w:tcW w:w="2313" w:type="dxa"/>
          </w:tcPr>
          <w:p w14:paraId="3E5EB0B2" w14:textId="5C569CF2"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 xml:space="preserve">For inclusion </w:t>
            </w:r>
          </w:p>
        </w:tc>
      </w:tr>
      <w:tr w:rsidR="000B0C76" w:rsidRPr="00AB4195" w14:paraId="4375A3D8" w14:textId="51AD7C46" w:rsidTr="000B0C76">
        <w:tc>
          <w:tcPr>
            <w:tcW w:w="7888" w:type="dxa"/>
            <w:gridSpan w:val="4"/>
          </w:tcPr>
          <w:p w14:paraId="46E111D3" w14:textId="0360F549"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b/>
                <w:bCs/>
                <w:sz w:val="20"/>
                <w:szCs w:val="20"/>
              </w:rPr>
              <w:t>Clinical Leadership</w:t>
            </w:r>
          </w:p>
        </w:tc>
        <w:tc>
          <w:tcPr>
            <w:tcW w:w="2313" w:type="dxa"/>
          </w:tcPr>
          <w:p w14:paraId="07855A95" w14:textId="77777777" w:rsidR="000B0C76" w:rsidRPr="00AB4195" w:rsidRDefault="000B0C76" w:rsidP="00983D7F">
            <w:pPr>
              <w:rPr>
                <w:rFonts w:ascii="Times New Roman" w:hAnsi="Times New Roman" w:cs="Times New Roman"/>
                <w:b/>
                <w:bCs/>
                <w:sz w:val="20"/>
                <w:szCs w:val="20"/>
              </w:rPr>
            </w:pPr>
          </w:p>
        </w:tc>
      </w:tr>
      <w:tr w:rsidR="000B0C76" w:rsidRPr="00AB4195" w14:paraId="0982DC6D" w14:textId="21F0AEBE" w:rsidTr="000B0C76">
        <w:tc>
          <w:tcPr>
            <w:tcW w:w="3209" w:type="dxa"/>
          </w:tcPr>
          <w:p w14:paraId="14CB8681" w14:textId="344464A0"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Surgeons who wish to lead robotic programmes should demonstrate the following characteristics:</w:t>
            </w:r>
          </w:p>
        </w:tc>
        <w:tc>
          <w:tcPr>
            <w:tcW w:w="2844" w:type="dxa"/>
          </w:tcPr>
          <w:p w14:paraId="5EF3B9B6" w14:textId="18903E7F"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Experience of previous robotic business case development or appreciate local commissioning of services?</w:t>
            </w:r>
          </w:p>
        </w:tc>
        <w:tc>
          <w:tcPr>
            <w:tcW w:w="909" w:type="dxa"/>
          </w:tcPr>
          <w:p w14:paraId="47285375" w14:textId="597E862F"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6 (67%)</w:t>
            </w:r>
          </w:p>
        </w:tc>
        <w:tc>
          <w:tcPr>
            <w:tcW w:w="926" w:type="dxa"/>
          </w:tcPr>
          <w:p w14:paraId="71168F42" w14:textId="65EE9994"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3 (33%)</w:t>
            </w:r>
          </w:p>
        </w:tc>
        <w:tc>
          <w:tcPr>
            <w:tcW w:w="2313" w:type="dxa"/>
          </w:tcPr>
          <w:p w14:paraId="296C73BC" w14:textId="632EC3F2"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HIC, UMIC and LMIC guidelines as achieved consensus during Delphi.</w:t>
            </w:r>
          </w:p>
        </w:tc>
      </w:tr>
      <w:tr w:rsidR="000B0C76" w:rsidRPr="00AB4195" w14:paraId="2BCF173F" w14:textId="40A0BC6D" w:rsidTr="000B0C76">
        <w:tc>
          <w:tcPr>
            <w:tcW w:w="7888" w:type="dxa"/>
            <w:gridSpan w:val="4"/>
          </w:tcPr>
          <w:p w14:paraId="36B07D99" w14:textId="7A8218BC"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b/>
                <w:bCs/>
                <w:sz w:val="20"/>
                <w:szCs w:val="20"/>
              </w:rPr>
              <w:t>Robotic Training</w:t>
            </w:r>
          </w:p>
        </w:tc>
        <w:tc>
          <w:tcPr>
            <w:tcW w:w="2313" w:type="dxa"/>
          </w:tcPr>
          <w:p w14:paraId="71698639" w14:textId="77777777" w:rsidR="000B0C76" w:rsidRPr="00AB4195" w:rsidRDefault="000B0C76" w:rsidP="00983D7F">
            <w:pPr>
              <w:rPr>
                <w:rFonts w:ascii="Times New Roman" w:hAnsi="Times New Roman" w:cs="Times New Roman"/>
                <w:b/>
                <w:bCs/>
                <w:sz w:val="20"/>
                <w:szCs w:val="20"/>
              </w:rPr>
            </w:pPr>
          </w:p>
        </w:tc>
      </w:tr>
      <w:tr w:rsidR="000B0C76" w:rsidRPr="00AB4195" w14:paraId="5A337897" w14:textId="784F36BC" w:rsidTr="000B0C76">
        <w:tc>
          <w:tcPr>
            <w:tcW w:w="3209" w:type="dxa"/>
          </w:tcPr>
          <w:p w14:paraId="380894A9" w14:textId="31DFCB9D" w:rsidR="000B0C76" w:rsidRPr="00AB4195" w:rsidRDefault="000B0C76" w:rsidP="00983D7F">
            <w:pPr>
              <w:rPr>
                <w:rFonts w:ascii="Times New Roman" w:hAnsi="Times New Roman" w:cs="Times New Roman"/>
                <w:i/>
                <w:iCs/>
                <w:sz w:val="20"/>
                <w:szCs w:val="20"/>
              </w:rPr>
            </w:pPr>
            <w:r w:rsidRPr="00AB4195">
              <w:rPr>
                <w:rFonts w:ascii="Times New Roman" w:hAnsi="Times New Roman" w:cs="Times New Roman"/>
                <w:i/>
                <w:iCs/>
                <w:sz w:val="20"/>
                <w:szCs w:val="20"/>
              </w:rPr>
              <w:t xml:space="preserve">Simulation Training </w:t>
            </w:r>
          </w:p>
        </w:tc>
        <w:tc>
          <w:tcPr>
            <w:tcW w:w="2844" w:type="dxa"/>
          </w:tcPr>
          <w:p w14:paraId="3C3BDC1B" w14:textId="77777777" w:rsidR="000B0C76" w:rsidRPr="00AB4195" w:rsidRDefault="000B0C76" w:rsidP="00983D7F">
            <w:pPr>
              <w:rPr>
                <w:rFonts w:ascii="Times New Roman" w:hAnsi="Times New Roman" w:cs="Times New Roman"/>
                <w:sz w:val="20"/>
                <w:szCs w:val="20"/>
              </w:rPr>
            </w:pPr>
          </w:p>
        </w:tc>
        <w:tc>
          <w:tcPr>
            <w:tcW w:w="909" w:type="dxa"/>
          </w:tcPr>
          <w:p w14:paraId="5F77C0F0" w14:textId="77777777" w:rsidR="000B0C76" w:rsidRPr="00AB4195" w:rsidRDefault="000B0C76" w:rsidP="00983D7F">
            <w:pPr>
              <w:rPr>
                <w:rFonts w:ascii="Times New Roman" w:hAnsi="Times New Roman" w:cs="Times New Roman"/>
                <w:sz w:val="20"/>
                <w:szCs w:val="20"/>
              </w:rPr>
            </w:pPr>
          </w:p>
        </w:tc>
        <w:tc>
          <w:tcPr>
            <w:tcW w:w="926" w:type="dxa"/>
          </w:tcPr>
          <w:p w14:paraId="10319BD2" w14:textId="77777777" w:rsidR="000B0C76" w:rsidRPr="00AB4195" w:rsidRDefault="000B0C76" w:rsidP="00983D7F">
            <w:pPr>
              <w:rPr>
                <w:rFonts w:ascii="Times New Roman" w:hAnsi="Times New Roman" w:cs="Times New Roman"/>
                <w:sz w:val="20"/>
                <w:szCs w:val="20"/>
              </w:rPr>
            </w:pPr>
          </w:p>
        </w:tc>
        <w:tc>
          <w:tcPr>
            <w:tcW w:w="2313" w:type="dxa"/>
          </w:tcPr>
          <w:p w14:paraId="11F3B838" w14:textId="77777777" w:rsidR="000B0C76" w:rsidRPr="00AB4195" w:rsidRDefault="000B0C76" w:rsidP="00983D7F">
            <w:pPr>
              <w:rPr>
                <w:rFonts w:ascii="Times New Roman" w:hAnsi="Times New Roman" w:cs="Times New Roman"/>
                <w:sz w:val="20"/>
                <w:szCs w:val="20"/>
              </w:rPr>
            </w:pPr>
          </w:p>
        </w:tc>
      </w:tr>
      <w:tr w:rsidR="000B0C76" w:rsidRPr="00AB4195" w14:paraId="61190739" w14:textId="4DEF01CD" w:rsidTr="000B0C76">
        <w:tc>
          <w:tcPr>
            <w:tcW w:w="3209" w:type="dxa"/>
          </w:tcPr>
          <w:p w14:paraId="6B3543DA" w14:textId="1D998B51"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Simulation training should be accessible through:</w:t>
            </w:r>
          </w:p>
        </w:tc>
        <w:tc>
          <w:tcPr>
            <w:tcW w:w="2844" w:type="dxa"/>
          </w:tcPr>
          <w:p w14:paraId="7578F67B" w14:textId="4592B5EE"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Laptop / Desktop Computer</w:t>
            </w:r>
          </w:p>
        </w:tc>
        <w:tc>
          <w:tcPr>
            <w:tcW w:w="909" w:type="dxa"/>
          </w:tcPr>
          <w:p w14:paraId="3C94C94A" w14:textId="3976A18E"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7 (78%)</w:t>
            </w:r>
          </w:p>
        </w:tc>
        <w:tc>
          <w:tcPr>
            <w:tcW w:w="926" w:type="dxa"/>
          </w:tcPr>
          <w:p w14:paraId="32FAF86C" w14:textId="361EF401"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2 (22%)</w:t>
            </w:r>
          </w:p>
        </w:tc>
        <w:tc>
          <w:tcPr>
            <w:tcW w:w="2313" w:type="dxa"/>
          </w:tcPr>
          <w:p w14:paraId="6524FDEC" w14:textId="72669BE3"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HIC, UMIC and LIC guidelines as achieved consensus during Delphi.</w:t>
            </w:r>
          </w:p>
        </w:tc>
      </w:tr>
      <w:tr w:rsidR="000B0C76" w:rsidRPr="00AB4195" w14:paraId="77764B43" w14:textId="572E2884" w:rsidTr="000B0C76">
        <w:tc>
          <w:tcPr>
            <w:tcW w:w="3209" w:type="dxa"/>
          </w:tcPr>
          <w:p w14:paraId="338DA5A4" w14:textId="77777777" w:rsidR="000B0C76" w:rsidRPr="00AB4195" w:rsidRDefault="000B0C76" w:rsidP="00983D7F">
            <w:pPr>
              <w:rPr>
                <w:rFonts w:ascii="Times New Roman" w:hAnsi="Times New Roman" w:cs="Times New Roman"/>
                <w:sz w:val="20"/>
                <w:szCs w:val="20"/>
              </w:rPr>
            </w:pPr>
          </w:p>
        </w:tc>
        <w:tc>
          <w:tcPr>
            <w:tcW w:w="2844" w:type="dxa"/>
          </w:tcPr>
          <w:p w14:paraId="5C185859" w14:textId="0BA55883"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Mobile Phone / Smart Device</w:t>
            </w:r>
          </w:p>
        </w:tc>
        <w:tc>
          <w:tcPr>
            <w:tcW w:w="909" w:type="dxa"/>
          </w:tcPr>
          <w:p w14:paraId="2D022B05" w14:textId="2450C590"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6 (67%)</w:t>
            </w:r>
          </w:p>
        </w:tc>
        <w:tc>
          <w:tcPr>
            <w:tcW w:w="926" w:type="dxa"/>
          </w:tcPr>
          <w:p w14:paraId="47392CBE" w14:textId="49B7F45D"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3 (33%)</w:t>
            </w:r>
          </w:p>
        </w:tc>
        <w:tc>
          <w:tcPr>
            <w:tcW w:w="2313" w:type="dxa"/>
          </w:tcPr>
          <w:p w14:paraId="20D52B5E" w14:textId="7986F47C"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UMIC, LMIC and LIC guidelines as achieved consensus during Delphi.</w:t>
            </w:r>
          </w:p>
        </w:tc>
      </w:tr>
      <w:tr w:rsidR="000B0C76" w:rsidRPr="00AB4195" w14:paraId="43BF0E43" w14:textId="2CED7FB4" w:rsidTr="000B0C76">
        <w:tc>
          <w:tcPr>
            <w:tcW w:w="3209" w:type="dxa"/>
          </w:tcPr>
          <w:p w14:paraId="56102D95" w14:textId="2D4DE6FE" w:rsidR="000B0C76" w:rsidRPr="00AB4195" w:rsidRDefault="000B0C76" w:rsidP="00983D7F">
            <w:pPr>
              <w:rPr>
                <w:rFonts w:ascii="Times New Roman" w:hAnsi="Times New Roman" w:cs="Times New Roman"/>
                <w:i/>
                <w:iCs/>
                <w:sz w:val="20"/>
                <w:szCs w:val="20"/>
              </w:rPr>
            </w:pPr>
            <w:r w:rsidRPr="00AB4195">
              <w:rPr>
                <w:rFonts w:ascii="Times New Roman" w:hAnsi="Times New Roman" w:cs="Times New Roman"/>
                <w:i/>
                <w:iCs/>
                <w:sz w:val="20"/>
                <w:szCs w:val="20"/>
              </w:rPr>
              <w:t>Peer Support/Proctorship/Mentorship</w:t>
            </w:r>
          </w:p>
        </w:tc>
        <w:tc>
          <w:tcPr>
            <w:tcW w:w="2844" w:type="dxa"/>
          </w:tcPr>
          <w:p w14:paraId="45B18CD0" w14:textId="0F48B59F"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The same individual for all components of training (setting goals, digital/dry/wet/console training and observership)</w:t>
            </w:r>
          </w:p>
        </w:tc>
        <w:tc>
          <w:tcPr>
            <w:tcW w:w="909" w:type="dxa"/>
          </w:tcPr>
          <w:p w14:paraId="4773DFAE" w14:textId="69664B94"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5 (63%)</w:t>
            </w:r>
          </w:p>
        </w:tc>
        <w:tc>
          <w:tcPr>
            <w:tcW w:w="926" w:type="dxa"/>
          </w:tcPr>
          <w:p w14:paraId="4358E110" w14:textId="38275BA1"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3 (38%)</w:t>
            </w:r>
          </w:p>
        </w:tc>
        <w:tc>
          <w:tcPr>
            <w:tcW w:w="2313" w:type="dxa"/>
          </w:tcPr>
          <w:p w14:paraId="2E48EBF7" w14:textId="0697FE48"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HIC, UMIC and LIC guidelines as achieved consensus during Delphi.</w:t>
            </w:r>
          </w:p>
        </w:tc>
      </w:tr>
      <w:tr w:rsidR="000B0C76" w:rsidRPr="00AB4195" w14:paraId="4D104039" w14:textId="3E9138D3" w:rsidTr="000B0C76">
        <w:tc>
          <w:tcPr>
            <w:tcW w:w="3209" w:type="dxa"/>
          </w:tcPr>
          <w:p w14:paraId="48D37B7C" w14:textId="690D8519" w:rsidR="000B0C76" w:rsidRPr="00AB4195" w:rsidRDefault="000B0C76" w:rsidP="00983D7F">
            <w:pPr>
              <w:rPr>
                <w:rFonts w:ascii="Times New Roman" w:hAnsi="Times New Roman" w:cs="Times New Roman"/>
                <w:i/>
                <w:iCs/>
                <w:sz w:val="20"/>
                <w:szCs w:val="20"/>
              </w:rPr>
            </w:pPr>
            <w:r w:rsidRPr="00AB4195">
              <w:rPr>
                <w:rFonts w:ascii="Times New Roman" w:hAnsi="Times New Roman" w:cs="Times New Roman"/>
                <w:i/>
                <w:iCs/>
                <w:sz w:val="20"/>
                <w:szCs w:val="20"/>
              </w:rPr>
              <w:t>Oversight of Robotic Programme</w:t>
            </w:r>
          </w:p>
        </w:tc>
        <w:tc>
          <w:tcPr>
            <w:tcW w:w="2844" w:type="dxa"/>
          </w:tcPr>
          <w:p w14:paraId="74350EE6" w14:textId="77777777" w:rsidR="000B0C76" w:rsidRPr="00AB4195" w:rsidRDefault="000B0C76" w:rsidP="00983D7F">
            <w:pPr>
              <w:rPr>
                <w:rFonts w:ascii="Times New Roman" w:hAnsi="Times New Roman" w:cs="Times New Roman"/>
                <w:sz w:val="20"/>
                <w:szCs w:val="20"/>
              </w:rPr>
            </w:pPr>
          </w:p>
        </w:tc>
        <w:tc>
          <w:tcPr>
            <w:tcW w:w="909" w:type="dxa"/>
          </w:tcPr>
          <w:p w14:paraId="32897901" w14:textId="77777777" w:rsidR="000B0C76" w:rsidRPr="00AB4195" w:rsidRDefault="000B0C76" w:rsidP="00983D7F">
            <w:pPr>
              <w:rPr>
                <w:rFonts w:ascii="Times New Roman" w:hAnsi="Times New Roman" w:cs="Times New Roman"/>
                <w:sz w:val="20"/>
                <w:szCs w:val="20"/>
              </w:rPr>
            </w:pPr>
          </w:p>
        </w:tc>
        <w:tc>
          <w:tcPr>
            <w:tcW w:w="926" w:type="dxa"/>
          </w:tcPr>
          <w:p w14:paraId="5EF3E11F" w14:textId="77777777" w:rsidR="000B0C76" w:rsidRPr="00AB4195" w:rsidRDefault="000B0C76" w:rsidP="00983D7F">
            <w:pPr>
              <w:rPr>
                <w:rFonts w:ascii="Times New Roman" w:hAnsi="Times New Roman" w:cs="Times New Roman"/>
                <w:sz w:val="20"/>
                <w:szCs w:val="20"/>
              </w:rPr>
            </w:pPr>
          </w:p>
        </w:tc>
        <w:tc>
          <w:tcPr>
            <w:tcW w:w="2313" w:type="dxa"/>
          </w:tcPr>
          <w:p w14:paraId="643DC52D" w14:textId="77777777" w:rsidR="000B0C76" w:rsidRPr="00AB4195" w:rsidRDefault="000B0C76" w:rsidP="00983D7F">
            <w:pPr>
              <w:rPr>
                <w:rFonts w:ascii="Times New Roman" w:hAnsi="Times New Roman" w:cs="Times New Roman"/>
                <w:sz w:val="20"/>
                <w:szCs w:val="20"/>
              </w:rPr>
            </w:pPr>
          </w:p>
        </w:tc>
      </w:tr>
      <w:tr w:rsidR="000B0C76" w:rsidRPr="00AB4195" w14:paraId="357034E1" w14:textId="30C236FA" w:rsidTr="000B0C76">
        <w:tc>
          <w:tcPr>
            <w:tcW w:w="3209" w:type="dxa"/>
          </w:tcPr>
          <w:p w14:paraId="6A022CE8" w14:textId="3F42C6C7"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Oversight should be provided for all robotic programmes with all surgeons contributing to this through</w:t>
            </w:r>
          </w:p>
        </w:tc>
        <w:tc>
          <w:tcPr>
            <w:tcW w:w="2844" w:type="dxa"/>
          </w:tcPr>
          <w:p w14:paraId="70819F96" w14:textId="55A6253C"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Annual independent video review</w:t>
            </w:r>
          </w:p>
        </w:tc>
        <w:tc>
          <w:tcPr>
            <w:tcW w:w="909" w:type="dxa"/>
          </w:tcPr>
          <w:p w14:paraId="37D43F7E" w14:textId="653A62F0" w:rsidR="000B0C76" w:rsidRPr="00AB4195" w:rsidRDefault="000B0C76" w:rsidP="00983D7F">
            <w:pPr>
              <w:rPr>
                <w:rFonts w:ascii="Times New Roman" w:hAnsi="Times New Roman" w:cs="Times New Roman"/>
                <w:sz w:val="20"/>
                <w:szCs w:val="20"/>
              </w:rPr>
            </w:pPr>
            <w:bookmarkStart w:id="0" w:name="OLE_LINK1"/>
            <w:r w:rsidRPr="00AB4195">
              <w:rPr>
                <w:rFonts w:ascii="Times New Roman" w:hAnsi="Times New Roman" w:cs="Times New Roman"/>
                <w:sz w:val="20"/>
                <w:szCs w:val="20"/>
              </w:rPr>
              <w:t>4 (50%)</w:t>
            </w:r>
            <w:bookmarkEnd w:id="0"/>
          </w:p>
        </w:tc>
        <w:tc>
          <w:tcPr>
            <w:tcW w:w="926" w:type="dxa"/>
          </w:tcPr>
          <w:p w14:paraId="6494A44E" w14:textId="6FD82801"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4 (50%)</w:t>
            </w:r>
          </w:p>
        </w:tc>
        <w:tc>
          <w:tcPr>
            <w:tcW w:w="2313" w:type="dxa"/>
          </w:tcPr>
          <w:p w14:paraId="25C3D051" w14:textId="3175B0BC"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UMIC, LMIC and LIC guidelines as achieved consensus during Delphi.</w:t>
            </w:r>
          </w:p>
        </w:tc>
      </w:tr>
      <w:tr w:rsidR="000B0C76" w:rsidRPr="00AB4195" w14:paraId="3DA2DE19" w14:textId="641B6F71" w:rsidTr="000B0C76">
        <w:tc>
          <w:tcPr>
            <w:tcW w:w="3209" w:type="dxa"/>
          </w:tcPr>
          <w:p w14:paraId="10745E18" w14:textId="77777777" w:rsidR="000B0C76" w:rsidRPr="00AB4195" w:rsidRDefault="000B0C76" w:rsidP="00983D7F">
            <w:pPr>
              <w:rPr>
                <w:rFonts w:ascii="Times New Roman" w:hAnsi="Times New Roman" w:cs="Times New Roman"/>
                <w:sz w:val="20"/>
                <w:szCs w:val="20"/>
              </w:rPr>
            </w:pPr>
          </w:p>
        </w:tc>
        <w:tc>
          <w:tcPr>
            <w:tcW w:w="2844" w:type="dxa"/>
          </w:tcPr>
          <w:p w14:paraId="5B4A7AE3" w14:textId="3430EA68"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 xml:space="preserve">Patient Experience </w:t>
            </w:r>
          </w:p>
        </w:tc>
        <w:tc>
          <w:tcPr>
            <w:tcW w:w="909" w:type="dxa"/>
          </w:tcPr>
          <w:p w14:paraId="53592AD5" w14:textId="657E4DD2"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6 (75%)</w:t>
            </w:r>
          </w:p>
        </w:tc>
        <w:tc>
          <w:tcPr>
            <w:tcW w:w="926" w:type="dxa"/>
          </w:tcPr>
          <w:p w14:paraId="1ECD1B73" w14:textId="2A84AA3F"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2 (25%)</w:t>
            </w:r>
          </w:p>
        </w:tc>
        <w:tc>
          <w:tcPr>
            <w:tcW w:w="2313" w:type="dxa"/>
          </w:tcPr>
          <w:p w14:paraId="0B8F2EDA" w14:textId="0B09E37B"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UMIC, LMIC and LIC guidelines as achieved consensus during Delphi.</w:t>
            </w:r>
          </w:p>
        </w:tc>
      </w:tr>
      <w:tr w:rsidR="000B0C76" w:rsidRPr="00AB4195" w14:paraId="4E3DD4A7" w14:textId="0F050AC9" w:rsidTr="000B0C76">
        <w:tc>
          <w:tcPr>
            <w:tcW w:w="7888" w:type="dxa"/>
            <w:gridSpan w:val="4"/>
          </w:tcPr>
          <w:p w14:paraId="71B1D4CE" w14:textId="65DFD4E7"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b/>
                <w:bCs/>
                <w:sz w:val="20"/>
                <w:szCs w:val="20"/>
              </w:rPr>
              <w:t xml:space="preserve">Programme Expansion </w:t>
            </w:r>
          </w:p>
        </w:tc>
        <w:tc>
          <w:tcPr>
            <w:tcW w:w="2313" w:type="dxa"/>
          </w:tcPr>
          <w:p w14:paraId="4F7B6D3A" w14:textId="77777777" w:rsidR="000B0C76" w:rsidRPr="00AB4195" w:rsidRDefault="000B0C76" w:rsidP="00983D7F">
            <w:pPr>
              <w:rPr>
                <w:rFonts w:ascii="Times New Roman" w:hAnsi="Times New Roman" w:cs="Times New Roman"/>
                <w:b/>
                <w:bCs/>
                <w:sz w:val="20"/>
                <w:szCs w:val="20"/>
              </w:rPr>
            </w:pPr>
          </w:p>
        </w:tc>
      </w:tr>
      <w:tr w:rsidR="000B0C76" w:rsidRPr="00AB4195" w14:paraId="5A535596" w14:textId="4D1A2A5A" w:rsidTr="000B0C76">
        <w:tc>
          <w:tcPr>
            <w:tcW w:w="3209" w:type="dxa"/>
          </w:tcPr>
          <w:p w14:paraId="250FD876" w14:textId="5253BE13"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A robotic programme should be expanded to:</w:t>
            </w:r>
          </w:p>
        </w:tc>
        <w:tc>
          <w:tcPr>
            <w:tcW w:w="2844" w:type="dxa"/>
          </w:tcPr>
          <w:p w14:paraId="6BEFE881" w14:textId="05FC9408"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Increase Reputation (Organisation)</w:t>
            </w:r>
          </w:p>
        </w:tc>
        <w:tc>
          <w:tcPr>
            <w:tcW w:w="909" w:type="dxa"/>
          </w:tcPr>
          <w:p w14:paraId="6DB77B32" w14:textId="22383923"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6 (75%)</w:t>
            </w:r>
          </w:p>
        </w:tc>
        <w:tc>
          <w:tcPr>
            <w:tcW w:w="926" w:type="dxa"/>
          </w:tcPr>
          <w:p w14:paraId="32FE2161" w14:textId="38B1A479"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2 (25%)</w:t>
            </w:r>
          </w:p>
        </w:tc>
        <w:tc>
          <w:tcPr>
            <w:tcW w:w="2313" w:type="dxa"/>
          </w:tcPr>
          <w:p w14:paraId="7FD7A831" w14:textId="024349A2"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UMIC and LIC guidelines as achieved consensus during Delphi.</w:t>
            </w:r>
          </w:p>
        </w:tc>
      </w:tr>
      <w:tr w:rsidR="000B0C76" w:rsidRPr="00AB4195" w14:paraId="1B2C3C8B" w14:textId="0F5C566A" w:rsidTr="000B0C76">
        <w:tc>
          <w:tcPr>
            <w:tcW w:w="3209" w:type="dxa"/>
          </w:tcPr>
          <w:p w14:paraId="7E2DF49D" w14:textId="77777777" w:rsidR="000B0C76" w:rsidRPr="00AB4195" w:rsidRDefault="000B0C76" w:rsidP="00983D7F">
            <w:pPr>
              <w:rPr>
                <w:rFonts w:ascii="Times New Roman" w:hAnsi="Times New Roman" w:cs="Times New Roman"/>
                <w:sz w:val="20"/>
                <w:szCs w:val="20"/>
              </w:rPr>
            </w:pPr>
          </w:p>
        </w:tc>
        <w:tc>
          <w:tcPr>
            <w:tcW w:w="2844" w:type="dxa"/>
          </w:tcPr>
          <w:p w14:paraId="440E33A1" w14:textId="71E4F027"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Increase Reputation (Individual)</w:t>
            </w:r>
          </w:p>
        </w:tc>
        <w:tc>
          <w:tcPr>
            <w:tcW w:w="909" w:type="dxa"/>
          </w:tcPr>
          <w:p w14:paraId="6FDF866B" w14:textId="771FA86E"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1 (13%)</w:t>
            </w:r>
          </w:p>
        </w:tc>
        <w:tc>
          <w:tcPr>
            <w:tcW w:w="926" w:type="dxa"/>
          </w:tcPr>
          <w:p w14:paraId="6D34BC64" w14:textId="1FAB1AE3"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7 (88%)</w:t>
            </w:r>
          </w:p>
        </w:tc>
        <w:tc>
          <w:tcPr>
            <w:tcW w:w="2313" w:type="dxa"/>
          </w:tcPr>
          <w:p w14:paraId="646BE8A9" w14:textId="512F33FC"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 xml:space="preserve">For exclusion </w:t>
            </w:r>
          </w:p>
        </w:tc>
      </w:tr>
      <w:tr w:rsidR="000B0C76" w:rsidRPr="00AB4195" w14:paraId="50A07C83" w14:textId="1AC99887" w:rsidTr="000B0C76">
        <w:tc>
          <w:tcPr>
            <w:tcW w:w="3209" w:type="dxa"/>
          </w:tcPr>
          <w:p w14:paraId="6C7F1E9C" w14:textId="77777777" w:rsidR="000B0C76" w:rsidRPr="00AB4195" w:rsidRDefault="000B0C76" w:rsidP="00983D7F">
            <w:pPr>
              <w:rPr>
                <w:rFonts w:ascii="Times New Roman" w:hAnsi="Times New Roman" w:cs="Times New Roman"/>
                <w:sz w:val="20"/>
                <w:szCs w:val="20"/>
              </w:rPr>
            </w:pPr>
          </w:p>
        </w:tc>
        <w:tc>
          <w:tcPr>
            <w:tcW w:w="2844" w:type="dxa"/>
          </w:tcPr>
          <w:p w14:paraId="63C642AD" w14:textId="448FF27F"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Attract New Referrals</w:t>
            </w:r>
          </w:p>
        </w:tc>
        <w:tc>
          <w:tcPr>
            <w:tcW w:w="909" w:type="dxa"/>
          </w:tcPr>
          <w:p w14:paraId="47F8D85D" w14:textId="69C3BFC8"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6 (75%)</w:t>
            </w:r>
          </w:p>
        </w:tc>
        <w:tc>
          <w:tcPr>
            <w:tcW w:w="926" w:type="dxa"/>
          </w:tcPr>
          <w:p w14:paraId="309148BE" w14:textId="15A15C9C"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2 (25%)</w:t>
            </w:r>
          </w:p>
        </w:tc>
        <w:tc>
          <w:tcPr>
            <w:tcW w:w="2313" w:type="dxa"/>
          </w:tcPr>
          <w:p w14:paraId="42ED338E" w14:textId="1AEA3C97"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UMIC, LMIC and LIC guidelines as achieved consensus during Delphi.</w:t>
            </w:r>
          </w:p>
        </w:tc>
      </w:tr>
      <w:tr w:rsidR="000B0C76" w:rsidRPr="00AB4195" w14:paraId="68E51926" w14:textId="20DFB77D" w:rsidTr="000B0C76">
        <w:tc>
          <w:tcPr>
            <w:tcW w:w="3209" w:type="dxa"/>
          </w:tcPr>
          <w:p w14:paraId="02BA2CD2" w14:textId="77777777" w:rsidR="000B0C76" w:rsidRPr="00AB4195" w:rsidRDefault="000B0C76" w:rsidP="00983D7F">
            <w:pPr>
              <w:rPr>
                <w:rFonts w:ascii="Times New Roman" w:hAnsi="Times New Roman" w:cs="Times New Roman"/>
                <w:sz w:val="20"/>
                <w:szCs w:val="20"/>
              </w:rPr>
            </w:pPr>
          </w:p>
        </w:tc>
        <w:tc>
          <w:tcPr>
            <w:tcW w:w="2844" w:type="dxa"/>
          </w:tcPr>
          <w:p w14:paraId="3B562226" w14:textId="7BB5F33C"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Develop innovative partnerships with industry stakeholder</w:t>
            </w:r>
          </w:p>
        </w:tc>
        <w:tc>
          <w:tcPr>
            <w:tcW w:w="909" w:type="dxa"/>
          </w:tcPr>
          <w:p w14:paraId="7268D112" w14:textId="7CC146B4"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4 (50%)</w:t>
            </w:r>
          </w:p>
        </w:tc>
        <w:tc>
          <w:tcPr>
            <w:tcW w:w="926" w:type="dxa"/>
          </w:tcPr>
          <w:p w14:paraId="3A299926" w14:textId="3B55F640" w:rsidR="000B0C76" w:rsidRPr="00AB4195" w:rsidRDefault="000B0C76" w:rsidP="00983D7F">
            <w:pPr>
              <w:rPr>
                <w:rFonts w:ascii="Times New Roman" w:hAnsi="Times New Roman" w:cs="Times New Roman"/>
                <w:sz w:val="20"/>
                <w:szCs w:val="20"/>
              </w:rPr>
            </w:pPr>
            <w:r w:rsidRPr="00AB4195">
              <w:rPr>
                <w:rFonts w:ascii="Times New Roman" w:hAnsi="Times New Roman" w:cs="Times New Roman"/>
                <w:sz w:val="20"/>
                <w:szCs w:val="20"/>
              </w:rPr>
              <w:t>4 (50%</w:t>
            </w:r>
          </w:p>
        </w:tc>
        <w:tc>
          <w:tcPr>
            <w:tcW w:w="2313" w:type="dxa"/>
          </w:tcPr>
          <w:p w14:paraId="418EF546" w14:textId="272331DE" w:rsidR="000B0C76" w:rsidRPr="00AB4195" w:rsidRDefault="000B0C76" w:rsidP="00983D7F">
            <w:pPr>
              <w:rPr>
                <w:rFonts w:ascii="Times New Roman" w:hAnsi="Times New Roman" w:cs="Times New Roman"/>
                <w:sz w:val="20"/>
                <w:szCs w:val="20"/>
              </w:rPr>
            </w:pPr>
            <w:r>
              <w:rPr>
                <w:rFonts w:ascii="Times New Roman" w:hAnsi="Times New Roman" w:cs="Times New Roman"/>
                <w:sz w:val="20"/>
                <w:szCs w:val="20"/>
              </w:rPr>
              <w:t>For inclusion into UMIC, LMIC and LIC guidelines as achieved consensus during Delphi.</w:t>
            </w:r>
          </w:p>
        </w:tc>
      </w:tr>
    </w:tbl>
    <w:p w14:paraId="572512DD" w14:textId="77777777" w:rsidR="00A222DC" w:rsidRPr="00AB4195" w:rsidRDefault="00A222DC">
      <w:pPr>
        <w:rPr>
          <w:rFonts w:ascii="Times New Roman" w:hAnsi="Times New Roman" w:cs="Times New Roman"/>
          <w:sz w:val="20"/>
          <w:szCs w:val="20"/>
        </w:rPr>
      </w:pPr>
    </w:p>
    <w:p w14:paraId="0A01C8DF" w14:textId="19D1AF78" w:rsidR="00A222DC" w:rsidRDefault="00A222DC">
      <w:pPr>
        <w:rPr>
          <w:rFonts w:ascii="Times New Roman" w:hAnsi="Times New Roman" w:cs="Times New Roman"/>
          <w:sz w:val="20"/>
          <w:szCs w:val="20"/>
        </w:rPr>
      </w:pPr>
    </w:p>
    <w:p w14:paraId="1C453C9A" w14:textId="2732A7A7" w:rsidR="00AB4195" w:rsidRDefault="00AB4195">
      <w:pPr>
        <w:rPr>
          <w:rFonts w:ascii="Times New Roman" w:hAnsi="Times New Roman" w:cs="Times New Roman"/>
          <w:sz w:val="20"/>
          <w:szCs w:val="20"/>
        </w:rPr>
      </w:pPr>
    </w:p>
    <w:p w14:paraId="5D5684FD" w14:textId="5B38B726" w:rsidR="00AB4195" w:rsidRDefault="00AB4195">
      <w:pPr>
        <w:rPr>
          <w:rFonts w:ascii="Times New Roman" w:hAnsi="Times New Roman" w:cs="Times New Roman"/>
          <w:sz w:val="20"/>
          <w:szCs w:val="20"/>
        </w:rPr>
      </w:pPr>
    </w:p>
    <w:p w14:paraId="29D71375" w14:textId="3B124380" w:rsidR="00AB4195" w:rsidRDefault="00AB4195">
      <w:pPr>
        <w:rPr>
          <w:rFonts w:ascii="Times New Roman" w:hAnsi="Times New Roman" w:cs="Times New Roman"/>
          <w:sz w:val="20"/>
          <w:szCs w:val="20"/>
        </w:rPr>
      </w:pPr>
    </w:p>
    <w:p w14:paraId="46B450BA" w14:textId="0E89D780" w:rsidR="00AB4195" w:rsidRDefault="00AB4195">
      <w:pPr>
        <w:rPr>
          <w:rFonts w:ascii="Times New Roman" w:hAnsi="Times New Roman" w:cs="Times New Roman"/>
          <w:sz w:val="20"/>
          <w:szCs w:val="20"/>
        </w:rPr>
      </w:pPr>
    </w:p>
    <w:p w14:paraId="591CFA80" w14:textId="47C2F8C2" w:rsidR="00AB4195" w:rsidRDefault="00AB4195">
      <w:pPr>
        <w:rPr>
          <w:rFonts w:ascii="Times New Roman" w:hAnsi="Times New Roman" w:cs="Times New Roman"/>
          <w:sz w:val="20"/>
          <w:szCs w:val="20"/>
        </w:rPr>
      </w:pPr>
    </w:p>
    <w:p w14:paraId="1DCE18C6" w14:textId="069925CC" w:rsidR="00AB4195" w:rsidRDefault="00AB4195">
      <w:pPr>
        <w:rPr>
          <w:rFonts w:ascii="Times New Roman" w:hAnsi="Times New Roman" w:cs="Times New Roman"/>
          <w:sz w:val="20"/>
          <w:szCs w:val="20"/>
        </w:rPr>
      </w:pPr>
    </w:p>
    <w:p w14:paraId="3C4BA9A0" w14:textId="3DB7208A" w:rsidR="00AB4195" w:rsidRDefault="00AB4195">
      <w:pPr>
        <w:rPr>
          <w:rFonts w:ascii="Times New Roman" w:hAnsi="Times New Roman" w:cs="Times New Roman"/>
          <w:sz w:val="20"/>
          <w:szCs w:val="20"/>
        </w:rPr>
      </w:pPr>
    </w:p>
    <w:p w14:paraId="35681790" w14:textId="755CC973" w:rsidR="00AB4195" w:rsidRDefault="00AB4195">
      <w:pPr>
        <w:rPr>
          <w:rFonts w:ascii="Times New Roman" w:hAnsi="Times New Roman" w:cs="Times New Roman"/>
          <w:sz w:val="20"/>
          <w:szCs w:val="20"/>
        </w:rPr>
      </w:pPr>
    </w:p>
    <w:p w14:paraId="03A92E54" w14:textId="0C62EF36" w:rsidR="00AB4195" w:rsidRDefault="00AB4195">
      <w:pPr>
        <w:rPr>
          <w:rFonts w:ascii="Times New Roman" w:hAnsi="Times New Roman" w:cs="Times New Roman"/>
          <w:sz w:val="20"/>
          <w:szCs w:val="20"/>
        </w:rPr>
      </w:pPr>
    </w:p>
    <w:p w14:paraId="4A7FA1EA" w14:textId="1D7369CC" w:rsidR="00AB4195" w:rsidRDefault="00AB4195">
      <w:pPr>
        <w:rPr>
          <w:rFonts w:ascii="Times New Roman" w:hAnsi="Times New Roman" w:cs="Times New Roman"/>
          <w:sz w:val="20"/>
          <w:szCs w:val="20"/>
        </w:rPr>
      </w:pPr>
    </w:p>
    <w:p w14:paraId="6FAE7E24" w14:textId="142A0C6A" w:rsidR="00AB4195" w:rsidRDefault="00AB4195">
      <w:pPr>
        <w:rPr>
          <w:rFonts w:ascii="Times New Roman" w:hAnsi="Times New Roman" w:cs="Times New Roman"/>
          <w:sz w:val="20"/>
          <w:szCs w:val="20"/>
        </w:rPr>
      </w:pPr>
    </w:p>
    <w:p w14:paraId="2C2AF030" w14:textId="064D2554" w:rsidR="00AB4195" w:rsidRDefault="00AB4195">
      <w:pPr>
        <w:rPr>
          <w:rFonts w:ascii="Times New Roman" w:hAnsi="Times New Roman" w:cs="Times New Roman"/>
          <w:sz w:val="20"/>
          <w:szCs w:val="20"/>
        </w:rPr>
      </w:pPr>
    </w:p>
    <w:p w14:paraId="589DAA5B" w14:textId="339D50A8" w:rsidR="00AB4195" w:rsidRDefault="00AB4195">
      <w:pPr>
        <w:rPr>
          <w:rFonts w:ascii="Times New Roman" w:hAnsi="Times New Roman" w:cs="Times New Roman"/>
          <w:sz w:val="20"/>
          <w:szCs w:val="20"/>
        </w:rPr>
      </w:pPr>
    </w:p>
    <w:p w14:paraId="352C1094" w14:textId="7684C58B" w:rsidR="00AB4195" w:rsidRDefault="00AB4195">
      <w:pPr>
        <w:rPr>
          <w:rFonts w:ascii="Times New Roman" w:hAnsi="Times New Roman" w:cs="Times New Roman"/>
          <w:sz w:val="20"/>
          <w:szCs w:val="20"/>
        </w:rPr>
      </w:pPr>
    </w:p>
    <w:p w14:paraId="5E9B6625" w14:textId="0AAA9500" w:rsidR="00AB4195" w:rsidRDefault="00AB4195">
      <w:pPr>
        <w:rPr>
          <w:rFonts w:ascii="Times New Roman" w:hAnsi="Times New Roman" w:cs="Times New Roman"/>
          <w:sz w:val="20"/>
          <w:szCs w:val="20"/>
        </w:rPr>
      </w:pPr>
    </w:p>
    <w:p w14:paraId="4D22E8A2" w14:textId="4F435B34" w:rsidR="00AB4195" w:rsidRDefault="00AB4195">
      <w:pPr>
        <w:rPr>
          <w:rFonts w:ascii="Times New Roman" w:hAnsi="Times New Roman" w:cs="Times New Roman"/>
          <w:sz w:val="20"/>
          <w:szCs w:val="20"/>
        </w:rPr>
      </w:pPr>
    </w:p>
    <w:p w14:paraId="660EB740" w14:textId="5D98F887" w:rsidR="00AB4195" w:rsidRDefault="00AB4195">
      <w:pPr>
        <w:rPr>
          <w:rFonts w:ascii="Times New Roman" w:hAnsi="Times New Roman" w:cs="Times New Roman"/>
          <w:sz w:val="20"/>
          <w:szCs w:val="20"/>
        </w:rPr>
      </w:pPr>
    </w:p>
    <w:p w14:paraId="50832A8F" w14:textId="53048FC8" w:rsidR="00AB4195" w:rsidRDefault="00AB4195">
      <w:pPr>
        <w:rPr>
          <w:rFonts w:ascii="Times New Roman" w:hAnsi="Times New Roman" w:cs="Times New Roman"/>
          <w:sz w:val="20"/>
          <w:szCs w:val="20"/>
        </w:rPr>
      </w:pPr>
    </w:p>
    <w:p w14:paraId="710CD1B5" w14:textId="13D5F5BB" w:rsidR="00AB4195" w:rsidRDefault="00AB4195">
      <w:pPr>
        <w:rPr>
          <w:rFonts w:ascii="Times New Roman" w:hAnsi="Times New Roman" w:cs="Times New Roman"/>
          <w:sz w:val="20"/>
          <w:szCs w:val="20"/>
        </w:rPr>
      </w:pPr>
    </w:p>
    <w:p w14:paraId="1240CCD8" w14:textId="5AFF4000" w:rsidR="00AB4195" w:rsidRDefault="00AB4195">
      <w:pPr>
        <w:rPr>
          <w:rFonts w:ascii="Times New Roman" w:hAnsi="Times New Roman" w:cs="Times New Roman"/>
          <w:sz w:val="20"/>
          <w:szCs w:val="20"/>
        </w:rPr>
      </w:pPr>
    </w:p>
    <w:p w14:paraId="0D472F6C" w14:textId="7EF2F987" w:rsidR="00AB4195" w:rsidRDefault="00AB4195">
      <w:pPr>
        <w:rPr>
          <w:rFonts w:ascii="Times New Roman" w:hAnsi="Times New Roman" w:cs="Times New Roman"/>
          <w:sz w:val="20"/>
          <w:szCs w:val="20"/>
        </w:rPr>
      </w:pPr>
    </w:p>
    <w:p w14:paraId="4A5BB231" w14:textId="3ACFEF46" w:rsidR="00AB4195" w:rsidRDefault="00AB4195">
      <w:pPr>
        <w:rPr>
          <w:rFonts w:ascii="Times New Roman" w:hAnsi="Times New Roman" w:cs="Times New Roman"/>
          <w:sz w:val="20"/>
          <w:szCs w:val="20"/>
        </w:rPr>
      </w:pPr>
    </w:p>
    <w:p w14:paraId="561B125E" w14:textId="679C73FE" w:rsidR="00AB4195" w:rsidRDefault="00AB4195">
      <w:pPr>
        <w:rPr>
          <w:rFonts w:ascii="Times New Roman" w:hAnsi="Times New Roman" w:cs="Times New Roman"/>
          <w:sz w:val="20"/>
          <w:szCs w:val="20"/>
        </w:rPr>
      </w:pPr>
    </w:p>
    <w:p w14:paraId="781ABAED" w14:textId="34820644" w:rsidR="00AB4195" w:rsidRDefault="00AB4195">
      <w:pPr>
        <w:rPr>
          <w:rFonts w:ascii="Times New Roman" w:hAnsi="Times New Roman" w:cs="Times New Roman"/>
          <w:sz w:val="20"/>
          <w:szCs w:val="20"/>
        </w:rPr>
      </w:pPr>
    </w:p>
    <w:p w14:paraId="7B373564" w14:textId="1008439A" w:rsidR="00AB4195" w:rsidRDefault="00AB4195">
      <w:pPr>
        <w:rPr>
          <w:rFonts w:ascii="Times New Roman" w:hAnsi="Times New Roman" w:cs="Times New Roman"/>
          <w:sz w:val="20"/>
          <w:szCs w:val="20"/>
        </w:rPr>
      </w:pPr>
    </w:p>
    <w:p w14:paraId="2816319B" w14:textId="7679C5CC" w:rsidR="00AB4195" w:rsidRDefault="00AB4195">
      <w:pPr>
        <w:rPr>
          <w:rFonts w:ascii="Times New Roman" w:hAnsi="Times New Roman" w:cs="Times New Roman"/>
          <w:sz w:val="20"/>
          <w:szCs w:val="20"/>
        </w:rPr>
      </w:pPr>
    </w:p>
    <w:p w14:paraId="38A60FAE" w14:textId="55B467B1" w:rsidR="00AB4195" w:rsidRDefault="00AB4195">
      <w:pPr>
        <w:rPr>
          <w:rFonts w:ascii="Times New Roman" w:hAnsi="Times New Roman" w:cs="Times New Roman"/>
          <w:sz w:val="20"/>
          <w:szCs w:val="20"/>
        </w:rPr>
      </w:pPr>
    </w:p>
    <w:p w14:paraId="04FAD735" w14:textId="261EC0EE" w:rsidR="00AB4195" w:rsidRDefault="00AB4195">
      <w:pPr>
        <w:rPr>
          <w:rFonts w:ascii="Times New Roman" w:hAnsi="Times New Roman" w:cs="Times New Roman"/>
          <w:sz w:val="20"/>
          <w:szCs w:val="20"/>
        </w:rPr>
      </w:pPr>
    </w:p>
    <w:p w14:paraId="04DC388A" w14:textId="0F71C3F4" w:rsidR="00AB4195" w:rsidRDefault="00AB4195">
      <w:pPr>
        <w:rPr>
          <w:rFonts w:ascii="Times New Roman" w:hAnsi="Times New Roman" w:cs="Times New Roman"/>
          <w:sz w:val="20"/>
          <w:szCs w:val="20"/>
        </w:rPr>
      </w:pPr>
    </w:p>
    <w:p w14:paraId="1A771580" w14:textId="65808945" w:rsidR="00AB4195" w:rsidRDefault="00AB4195">
      <w:pPr>
        <w:rPr>
          <w:rFonts w:ascii="Times New Roman" w:hAnsi="Times New Roman" w:cs="Times New Roman"/>
          <w:sz w:val="20"/>
          <w:szCs w:val="20"/>
        </w:rPr>
      </w:pPr>
    </w:p>
    <w:p w14:paraId="0F1EF7A2" w14:textId="320EB3FB" w:rsidR="00AB4195" w:rsidRDefault="00AB4195">
      <w:pPr>
        <w:rPr>
          <w:rFonts w:ascii="Times New Roman" w:hAnsi="Times New Roman" w:cs="Times New Roman"/>
          <w:sz w:val="20"/>
          <w:szCs w:val="20"/>
        </w:rPr>
      </w:pPr>
    </w:p>
    <w:p w14:paraId="791B6B83" w14:textId="2BF87DCC" w:rsidR="00AB4195" w:rsidRDefault="00AB4195">
      <w:pPr>
        <w:rPr>
          <w:rFonts w:ascii="Times New Roman" w:hAnsi="Times New Roman" w:cs="Times New Roman"/>
          <w:sz w:val="20"/>
          <w:szCs w:val="20"/>
        </w:rPr>
      </w:pPr>
    </w:p>
    <w:p w14:paraId="76FEC2AA" w14:textId="267EDF82" w:rsidR="00AB4195" w:rsidRDefault="00AB4195">
      <w:pPr>
        <w:rPr>
          <w:rFonts w:ascii="Times New Roman" w:hAnsi="Times New Roman" w:cs="Times New Roman"/>
          <w:sz w:val="20"/>
          <w:szCs w:val="20"/>
        </w:rPr>
      </w:pPr>
    </w:p>
    <w:p w14:paraId="6C51397E" w14:textId="03178A9E" w:rsidR="00AB4195" w:rsidRDefault="00AB4195">
      <w:pPr>
        <w:rPr>
          <w:rFonts w:ascii="Times New Roman" w:hAnsi="Times New Roman" w:cs="Times New Roman"/>
          <w:sz w:val="20"/>
          <w:szCs w:val="20"/>
        </w:rPr>
      </w:pPr>
    </w:p>
    <w:p w14:paraId="392D7BFB" w14:textId="20FA28F3" w:rsidR="00AB4195" w:rsidRDefault="00AB4195">
      <w:pPr>
        <w:rPr>
          <w:rFonts w:ascii="Times New Roman" w:hAnsi="Times New Roman" w:cs="Times New Roman"/>
          <w:sz w:val="20"/>
          <w:szCs w:val="20"/>
        </w:rPr>
      </w:pPr>
    </w:p>
    <w:p w14:paraId="3801B7D0" w14:textId="34F56F9E" w:rsidR="00AB4195" w:rsidRDefault="00AB4195">
      <w:pPr>
        <w:rPr>
          <w:rFonts w:ascii="Times New Roman" w:hAnsi="Times New Roman" w:cs="Times New Roman"/>
          <w:sz w:val="20"/>
          <w:szCs w:val="20"/>
        </w:rPr>
      </w:pPr>
    </w:p>
    <w:p w14:paraId="46C7DE0F" w14:textId="7C9EC13C" w:rsidR="00AB4195" w:rsidRDefault="00AB4195">
      <w:pPr>
        <w:rPr>
          <w:rFonts w:ascii="Times New Roman" w:hAnsi="Times New Roman" w:cs="Times New Roman"/>
          <w:sz w:val="20"/>
          <w:szCs w:val="20"/>
        </w:rPr>
      </w:pPr>
    </w:p>
    <w:p w14:paraId="71680831" w14:textId="3F0F2122" w:rsidR="00AB4195" w:rsidRDefault="00AB4195">
      <w:pPr>
        <w:rPr>
          <w:rFonts w:ascii="Times New Roman" w:hAnsi="Times New Roman" w:cs="Times New Roman"/>
          <w:sz w:val="20"/>
          <w:szCs w:val="20"/>
        </w:rPr>
      </w:pPr>
    </w:p>
    <w:p w14:paraId="4276ED64" w14:textId="677DFF93" w:rsidR="00AB4195" w:rsidRDefault="00AB4195">
      <w:pPr>
        <w:rPr>
          <w:rFonts w:ascii="Times New Roman" w:hAnsi="Times New Roman" w:cs="Times New Roman"/>
          <w:sz w:val="20"/>
          <w:szCs w:val="20"/>
        </w:rPr>
      </w:pPr>
    </w:p>
    <w:p w14:paraId="67C299F8" w14:textId="2F99AAB1" w:rsidR="00AB4195" w:rsidRDefault="00AB4195">
      <w:pPr>
        <w:rPr>
          <w:rFonts w:ascii="Times New Roman" w:hAnsi="Times New Roman" w:cs="Times New Roman"/>
          <w:sz w:val="20"/>
          <w:szCs w:val="20"/>
        </w:rPr>
      </w:pPr>
    </w:p>
    <w:p w14:paraId="35361BD9" w14:textId="77D71B9C" w:rsidR="00AB4195" w:rsidRDefault="00AB4195">
      <w:pPr>
        <w:rPr>
          <w:rFonts w:ascii="Times New Roman" w:hAnsi="Times New Roman" w:cs="Times New Roman"/>
          <w:sz w:val="20"/>
          <w:szCs w:val="20"/>
        </w:rPr>
      </w:pPr>
    </w:p>
    <w:p w14:paraId="124B3054" w14:textId="084B72CB" w:rsidR="00AB4195" w:rsidRDefault="00AB4195">
      <w:pPr>
        <w:rPr>
          <w:rFonts w:ascii="Times New Roman" w:hAnsi="Times New Roman" w:cs="Times New Roman"/>
          <w:sz w:val="20"/>
          <w:szCs w:val="20"/>
        </w:rPr>
      </w:pPr>
    </w:p>
    <w:p w14:paraId="517F955C" w14:textId="2691CC6E" w:rsidR="00AB4195" w:rsidRDefault="00AB4195">
      <w:pPr>
        <w:rPr>
          <w:rFonts w:ascii="Times New Roman" w:hAnsi="Times New Roman" w:cs="Times New Roman"/>
          <w:sz w:val="20"/>
          <w:szCs w:val="20"/>
        </w:rPr>
      </w:pPr>
    </w:p>
    <w:p w14:paraId="425C61EA" w14:textId="6D25328F" w:rsidR="00AB4195" w:rsidRDefault="00AB4195">
      <w:pPr>
        <w:rPr>
          <w:rFonts w:ascii="Times New Roman" w:hAnsi="Times New Roman" w:cs="Times New Roman"/>
          <w:sz w:val="20"/>
          <w:szCs w:val="20"/>
        </w:rPr>
      </w:pPr>
    </w:p>
    <w:p w14:paraId="47118F03" w14:textId="07A831B2" w:rsidR="00AB4195" w:rsidRDefault="00AB4195">
      <w:pPr>
        <w:rPr>
          <w:rFonts w:ascii="Times New Roman" w:hAnsi="Times New Roman" w:cs="Times New Roman"/>
          <w:sz w:val="20"/>
          <w:szCs w:val="20"/>
        </w:rPr>
      </w:pPr>
    </w:p>
    <w:p w14:paraId="5A8737B4" w14:textId="1070DD85" w:rsidR="00AB4195" w:rsidRDefault="00AB4195">
      <w:pPr>
        <w:rPr>
          <w:rFonts w:ascii="Times New Roman" w:hAnsi="Times New Roman" w:cs="Times New Roman"/>
          <w:sz w:val="20"/>
          <w:szCs w:val="20"/>
        </w:rPr>
      </w:pPr>
    </w:p>
    <w:p w14:paraId="54EEE4B9" w14:textId="0C3CD04B" w:rsidR="00AB4195" w:rsidRDefault="00AB4195">
      <w:pPr>
        <w:rPr>
          <w:rFonts w:ascii="Times New Roman" w:hAnsi="Times New Roman" w:cs="Times New Roman"/>
          <w:sz w:val="20"/>
          <w:szCs w:val="20"/>
        </w:rPr>
      </w:pPr>
    </w:p>
    <w:p w14:paraId="140F7B08" w14:textId="30EF94B5" w:rsidR="000B0C76" w:rsidRDefault="000B0C76">
      <w:pPr>
        <w:rPr>
          <w:rFonts w:ascii="Times New Roman" w:hAnsi="Times New Roman" w:cs="Times New Roman"/>
          <w:sz w:val="20"/>
          <w:szCs w:val="20"/>
        </w:rPr>
      </w:pPr>
    </w:p>
    <w:p w14:paraId="7228C36F" w14:textId="20DE77CE" w:rsidR="000B0C76" w:rsidRDefault="000B0C76">
      <w:pPr>
        <w:rPr>
          <w:rFonts w:ascii="Times New Roman" w:hAnsi="Times New Roman" w:cs="Times New Roman"/>
          <w:sz w:val="20"/>
          <w:szCs w:val="20"/>
        </w:rPr>
      </w:pPr>
    </w:p>
    <w:p w14:paraId="11A6E4B1" w14:textId="77777777" w:rsidR="000B0C76" w:rsidRDefault="000B0C76">
      <w:pPr>
        <w:rPr>
          <w:rFonts w:ascii="Times New Roman" w:hAnsi="Times New Roman" w:cs="Times New Roman"/>
          <w:sz w:val="20"/>
          <w:szCs w:val="20"/>
        </w:rPr>
      </w:pPr>
    </w:p>
    <w:p w14:paraId="62FEDEF6" w14:textId="66BC7615" w:rsidR="00AB4195" w:rsidRDefault="00AB4195">
      <w:pPr>
        <w:rPr>
          <w:rFonts w:ascii="Times New Roman" w:hAnsi="Times New Roman" w:cs="Times New Roman"/>
          <w:sz w:val="20"/>
          <w:szCs w:val="20"/>
        </w:rPr>
      </w:pPr>
    </w:p>
    <w:p w14:paraId="670AE0FD" w14:textId="27663030" w:rsidR="00AB4195" w:rsidRDefault="00AB4195">
      <w:pPr>
        <w:rPr>
          <w:rFonts w:ascii="Times New Roman" w:hAnsi="Times New Roman" w:cs="Times New Roman"/>
          <w:sz w:val="20"/>
          <w:szCs w:val="20"/>
        </w:rPr>
      </w:pPr>
    </w:p>
    <w:p w14:paraId="4BAF8B2D" w14:textId="117E5854" w:rsidR="00AB4195" w:rsidRDefault="00AB4195">
      <w:pPr>
        <w:rPr>
          <w:rFonts w:ascii="Times New Roman" w:hAnsi="Times New Roman" w:cs="Times New Roman"/>
          <w:sz w:val="20"/>
          <w:szCs w:val="20"/>
        </w:rPr>
      </w:pPr>
    </w:p>
    <w:p w14:paraId="370F4E35" w14:textId="77777777" w:rsidR="00AB4195" w:rsidRPr="00AB4195" w:rsidRDefault="00AB4195">
      <w:pPr>
        <w:rPr>
          <w:rFonts w:ascii="Times New Roman" w:hAnsi="Times New Roman" w:cs="Times New Roman"/>
          <w:sz w:val="20"/>
          <w:szCs w:val="20"/>
        </w:rPr>
      </w:pPr>
    </w:p>
    <w:p w14:paraId="43C34379" w14:textId="0F8D198B" w:rsidR="00AB4195" w:rsidRPr="00AB4195" w:rsidRDefault="00AB4195">
      <w:pPr>
        <w:rPr>
          <w:rFonts w:ascii="Times New Roman" w:hAnsi="Times New Roman" w:cs="Times New Roman"/>
          <w:sz w:val="20"/>
          <w:szCs w:val="20"/>
        </w:rPr>
      </w:pPr>
    </w:p>
    <w:p w14:paraId="777CDB93" w14:textId="4269B8B6" w:rsid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High Income Countries – APEASE Criteria Scores</w:t>
      </w:r>
    </w:p>
    <w:p w14:paraId="6CE00519" w14:textId="77777777" w:rsidR="00AB4195" w:rsidRPr="00AB4195" w:rsidRDefault="00AB4195" w:rsidP="00AB4195">
      <w:pPr>
        <w:rPr>
          <w:rFonts w:ascii="Times New Roman" w:hAnsi="Times New Roman" w:cs="Times New Roman"/>
          <w:b/>
          <w:bCs/>
          <w:sz w:val="20"/>
          <w:szCs w:val="20"/>
          <w:u w:val="single"/>
        </w:rPr>
      </w:pPr>
    </w:p>
    <w:p w14:paraId="0C009CC1" w14:textId="77777777" w:rsidR="00AB4195" w:rsidRPr="00AB4195" w:rsidRDefault="00AB4195" w:rsidP="00AB4195">
      <w:pPr>
        <w:rPr>
          <w:rFonts w:ascii="Times New Roman" w:hAnsi="Times New Roman" w:cs="Times New Roman"/>
          <w:b/>
          <w:bCs/>
          <w:sz w:val="20"/>
          <w:szCs w:val="20"/>
          <w:u w:val="single"/>
        </w:rPr>
      </w:pPr>
    </w:p>
    <w:p w14:paraId="0E8A3F74"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Business Plan </w:t>
      </w:r>
    </w:p>
    <w:p w14:paraId="68B1067A" w14:textId="69308F02" w:rsidR="00AB4195" w:rsidRDefault="00AB4195" w:rsidP="00AB4195">
      <w:pPr>
        <w:rPr>
          <w:rFonts w:ascii="Times New Roman" w:hAnsi="Times New Roman" w:cs="Times New Roman"/>
          <w:sz w:val="20"/>
          <w:szCs w:val="20"/>
        </w:rPr>
      </w:pPr>
    </w:p>
    <w:p w14:paraId="06EB348B" w14:textId="77777777" w:rsidR="00AB4195" w:rsidRPr="00AB4195" w:rsidRDefault="00AB4195" w:rsidP="00AB4195">
      <w:pPr>
        <w:rPr>
          <w:rFonts w:ascii="Times New Roman" w:hAnsi="Times New Roman" w:cs="Times New Roman"/>
          <w:sz w:val="20"/>
          <w:szCs w:val="20"/>
        </w:rPr>
      </w:pPr>
    </w:p>
    <w:p w14:paraId="6A525F2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When preparing a business case for a robotic programme the following should be considered:</w:t>
      </w:r>
    </w:p>
    <w:p w14:paraId="7518ECB3" w14:textId="77777777" w:rsidR="00AB4195" w:rsidRPr="00AB4195" w:rsidRDefault="00AB4195" w:rsidP="00AB4195">
      <w:pPr>
        <w:rPr>
          <w:rFonts w:ascii="Times New Roman" w:hAnsi="Times New Roman" w:cs="Times New Roman"/>
          <w:sz w:val="20"/>
          <w:szCs w:val="20"/>
        </w:rPr>
      </w:pPr>
    </w:p>
    <w:tbl>
      <w:tblPr>
        <w:tblStyle w:val="TableGrid"/>
        <w:tblW w:w="11286" w:type="dxa"/>
        <w:tblInd w:w="-1144" w:type="dxa"/>
        <w:tblLook w:val="04A0" w:firstRow="1" w:lastRow="0" w:firstColumn="1" w:lastColumn="0" w:noHBand="0" w:noVBand="1"/>
      </w:tblPr>
      <w:tblGrid>
        <w:gridCol w:w="3731"/>
        <w:gridCol w:w="1350"/>
        <w:gridCol w:w="1372"/>
        <w:gridCol w:w="1327"/>
        <w:gridCol w:w="1339"/>
        <w:gridCol w:w="1068"/>
        <w:gridCol w:w="1099"/>
      </w:tblGrid>
      <w:tr w:rsidR="00AB4195" w:rsidRPr="00AB4195" w14:paraId="283A2FCE" w14:textId="77777777" w:rsidTr="00FC3EE0">
        <w:trPr>
          <w:trHeight w:val="320"/>
        </w:trPr>
        <w:tc>
          <w:tcPr>
            <w:tcW w:w="3731" w:type="dxa"/>
            <w:noWrap/>
            <w:hideMark/>
          </w:tcPr>
          <w:p w14:paraId="583D7C32"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350" w:type="dxa"/>
            <w:noWrap/>
            <w:hideMark/>
          </w:tcPr>
          <w:p w14:paraId="49D27D07"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hideMark/>
          </w:tcPr>
          <w:p w14:paraId="2B1360D8"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hideMark/>
          </w:tcPr>
          <w:p w14:paraId="2176F625"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hideMark/>
          </w:tcPr>
          <w:p w14:paraId="6BCD9B57"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068" w:type="dxa"/>
            <w:noWrap/>
            <w:hideMark/>
          </w:tcPr>
          <w:p w14:paraId="49CD57C2"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099" w:type="dxa"/>
            <w:noWrap/>
            <w:hideMark/>
          </w:tcPr>
          <w:p w14:paraId="65AC90C1"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401E2322" w14:textId="77777777" w:rsidTr="00FC3EE0">
        <w:trPr>
          <w:trHeight w:val="920"/>
        </w:trPr>
        <w:tc>
          <w:tcPr>
            <w:tcW w:w="3731" w:type="dxa"/>
            <w:hideMark/>
          </w:tcPr>
          <w:p w14:paraId="5B48B6B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Accrual of current evidence to determine clinical effectiveness of robotic surgery for the target population (Clinical effectiveness only) </w:t>
            </w:r>
          </w:p>
        </w:tc>
        <w:tc>
          <w:tcPr>
            <w:tcW w:w="1350" w:type="dxa"/>
            <w:noWrap/>
            <w:hideMark/>
          </w:tcPr>
          <w:p w14:paraId="0F95A1B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72" w:type="dxa"/>
            <w:noWrap/>
            <w:hideMark/>
          </w:tcPr>
          <w:p w14:paraId="7A6A5F5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5DD7A53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34E9A29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1068" w:type="dxa"/>
            <w:noWrap/>
            <w:hideMark/>
          </w:tcPr>
          <w:p w14:paraId="0210625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1099" w:type="dxa"/>
            <w:noWrap/>
            <w:hideMark/>
          </w:tcPr>
          <w:p w14:paraId="499A50E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453B7E46" w14:textId="77777777" w:rsidTr="00FC3EE0">
        <w:trPr>
          <w:trHeight w:val="1020"/>
        </w:trPr>
        <w:tc>
          <w:tcPr>
            <w:tcW w:w="3731" w:type="dxa"/>
            <w:hideMark/>
          </w:tcPr>
          <w:p w14:paraId="5F3693D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Accrual of current evidence to determine cost-effectiveness of robotic surgery for the target population (Cost-effectiveness only)</w:t>
            </w:r>
          </w:p>
        </w:tc>
        <w:tc>
          <w:tcPr>
            <w:tcW w:w="1350" w:type="dxa"/>
            <w:noWrap/>
            <w:hideMark/>
          </w:tcPr>
          <w:p w14:paraId="4BD2535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72" w:type="dxa"/>
            <w:noWrap/>
            <w:hideMark/>
          </w:tcPr>
          <w:p w14:paraId="5ED3AE8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1327" w:type="dxa"/>
            <w:noWrap/>
            <w:hideMark/>
          </w:tcPr>
          <w:p w14:paraId="79DA87C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4F97628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1068" w:type="dxa"/>
            <w:noWrap/>
            <w:hideMark/>
          </w:tcPr>
          <w:p w14:paraId="7DAC172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1099" w:type="dxa"/>
            <w:noWrap/>
            <w:hideMark/>
          </w:tcPr>
          <w:p w14:paraId="4E0231C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1B2F2FA0" w14:textId="77777777" w:rsidTr="00FC3EE0">
        <w:trPr>
          <w:trHeight w:val="1020"/>
        </w:trPr>
        <w:tc>
          <w:tcPr>
            <w:tcW w:w="3731" w:type="dxa"/>
            <w:hideMark/>
          </w:tcPr>
          <w:p w14:paraId="1668100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Accrual of current evidence to determine the environmental impact of robotic surgery in the local context?</w:t>
            </w:r>
          </w:p>
        </w:tc>
        <w:tc>
          <w:tcPr>
            <w:tcW w:w="1350" w:type="dxa"/>
            <w:noWrap/>
            <w:hideMark/>
          </w:tcPr>
          <w:p w14:paraId="313AE8A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1372" w:type="dxa"/>
            <w:noWrap/>
            <w:hideMark/>
          </w:tcPr>
          <w:p w14:paraId="3BFB426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1327" w:type="dxa"/>
            <w:noWrap/>
            <w:hideMark/>
          </w:tcPr>
          <w:p w14:paraId="312F420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1339" w:type="dxa"/>
            <w:noWrap/>
            <w:hideMark/>
          </w:tcPr>
          <w:p w14:paraId="7D060EB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1068" w:type="dxa"/>
            <w:noWrap/>
            <w:hideMark/>
          </w:tcPr>
          <w:p w14:paraId="6C6F777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1099" w:type="dxa"/>
            <w:noWrap/>
            <w:hideMark/>
          </w:tcPr>
          <w:p w14:paraId="0B4618B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6CDCCFDF" w14:textId="77777777" w:rsidTr="00FC3EE0">
        <w:trPr>
          <w:trHeight w:val="320"/>
        </w:trPr>
        <w:tc>
          <w:tcPr>
            <w:tcW w:w="3731" w:type="dxa"/>
            <w:noWrap/>
            <w:hideMark/>
          </w:tcPr>
          <w:p w14:paraId="7C42CC5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 cost of training surgeons and surgical teams</w:t>
            </w:r>
          </w:p>
        </w:tc>
        <w:tc>
          <w:tcPr>
            <w:tcW w:w="1350" w:type="dxa"/>
            <w:noWrap/>
            <w:hideMark/>
          </w:tcPr>
          <w:p w14:paraId="29A6F15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72" w:type="dxa"/>
            <w:noWrap/>
            <w:hideMark/>
          </w:tcPr>
          <w:p w14:paraId="048468B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66B15E5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3D7C013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1068" w:type="dxa"/>
            <w:noWrap/>
            <w:hideMark/>
          </w:tcPr>
          <w:p w14:paraId="5948B41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1099" w:type="dxa"/>
            <w:noWrap/>
            <w:hideMark/>
          </w:tcPr>
          <w:p w14:paraId="5531A6E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r>
    </w:tbl>
    <w:p w14:paraId="6E1F83B0" w14:textId="77777777" w:rsidR="00AB4195" w:rsidRPr="00AB4195" w:rsidRDefault="00AB4195" w:rsidP="00AB4195">
      <w:pPr>
        <w:rPr>
          <w:rFonts w:ascii="Times New Roman" w:hAnsi="Times New Roman" w:cs="Times New Roman"/>
          <w:sz w:val="20"/>
          <w:szCs w:val="20"/>
        </w:rPr>
      </w:pPr>
    </w:p>
    <w:p w14:paraId="4A0BE382" w14:textId="77777777" w:rsidR="00AB4195" w:rsidRPr="00AB4195" w:rsidRDefault="00AB4195" w:rsidP="00AB4195">
      <w:pPr>
        <w:rPr>
          <w:rFonts w:ascii="Times New Roman" w:hAnsi="Times New Roman" w:cs="Times New Roman"/>
          <w:sz w:val="20"/>
          <w:szCs w:val="20"/>
        </w:rPr>
      </w:pPr>
    </w:p>
    <w:p w14:paraId="4523D3B5" w14:textId="77777777" w:rsidR="00AB4195" w:rsidRPr="00AB4195" w:rsidRDefault="00AB4195" w:rsidP="00AB4195">
      <w:pPr>
        <w:rPr>
          <w:rFonts w:ascii="Times New Roman" w:hAnsi="Times New Roman" w:cs="Times New Roman"/>
          <w:sz w:val="20"/>
          <w:szCs w:val="20"/>
        </w:rPr>
      </w:pPr>
    </w:p>
    <w:p w14:paraId="0A7DACA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Which multidisciplinary team members should be involved in developing a business case for a robotic programme?</w:t>
      </w:r>
    </w:p>
    <w:p w14:paraId="12558412" w14:textId="77777777" w:rsidR="00AB4195" w:rsidRPr="00AB4195" w:rsidRDefault="00AB4195" w:rsidP="00AB4195">
      <w:pPr>
        <w:rPr>
          <w:rFonts w:ascii="Times New Roman" w:hAnsi="Times New Roman" w:cs="Times New Roman"/>
          <w:sz w:val="20"/>
          <w:szCs w:val="20"/>
        </w:rPr>
      </w:pPr>
    </w:p>
    <w:tbl>
      <w:tblPr>
        <w:tblStyle w:val="TableGrid"/>
        <w:tblpPr w:leftFromText="180" w:rightFromText="180" w:vertAnchor="text" w:horzAnchor="margin" w:tblpXSpec="center" w:tblpY="153"/>
        <w:tblW w:w="11335" w:type="dxa"/>
        <w:tblLook w:val="04A0" w:firstRow="1" w:lastRow="0" w:firstColumn="1" w:lastColumn="0" w:noHBand="0" w:noVBand="1"/>
      </w:tblPr>
      <w:tblGrid>
        <w:gridCol w:w="2999"/>
        <w:gridCol w:w="1350"/>
        <w:gridCol w:w="1372"/>
        <w:gridCol w:w="1327"/>
        <w:gridCol w:w="1339"/>
        <w:gridCol w:w="1389"/>
        <w:gridCol w:w="1559"/>
      </w:tblGrid>
      <w:tr w:rsidR="00AB4195" w:rsidRPr="00AB4195" w14:paraId="6AF9DA57" w14:textId="77777777" w:rsidTr="00FC3EE0">
        <w:trPr>
          <w:trHeight w:val="557"/>
        </w:trPr>
        <w:tc>
          <w:tcPr>
            <w:tcW w:w="2999" w:type="dxa"/>
            <w:hideMark/>
          </w:tcPr>
          <w:p w14:paraId="75B8749D" w14:textId="77777777" w:rsidR="00AB4195" w:rsidRPr="00AB4195" w:rsidRDefault="00AB4195" w:rsidP="00FC3EE0">
            <w:pPr>
              <w:rPr>
                <w:rFonts w:ascii="Times New Roman" w:hAnsi="Times New Roman" w:cs="Times New Roman"/>
                <w:b/>
                <w:bCs/>
                <w:sz w:val="20"/>
                <w:szCs w:val="20"/>
              </w:rPr>
            </w:pPr>
          </w:p>
        </w:tc>
        <w:tc>
          <w:tcPr>
            <w:tcW w:w="1350" w:type="dxa"/>
            <w:noWrap/>
            <w:hideMark/>
          </w:tcPr>
          <w:p w14:paraId="405E8F37"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hideMark/>
          </w:tcPr>
          <w:p w14:paraId="06A9054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hideMark/>
          </w:tcPr>
          <w:p w14:paraId="1D3C358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hideMark/>
          </w:tcPr>
          <w:p w14:paraId="29DE79D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389" w:type="dxa"/>
            <w:noWrap/>
            <w:hideMark/>
          </w:tcPr>
          <w:p w14:paraId="56F552B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1559" w:type="dxa"/>
            <w:noWrap/>
            <w:hideMark/>
          </w:tcPr>
          <w:p w14:paraId="1C7260D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05481B76" w14:textId="77777777" w:rsidTr="00FC3EE0">
        <w:trPr>
          <w:trHeight w:val="320"/>
        </w:trPr>
        <w:tc>
          <w:tcPr>
            <w:tcW w:w="2999" w:type="dxa"/>
            <w:noWrap/>
            <w:hideMark/>
          </w:tcPr>
          <w:p w14:paraId="0E3A2B5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Chief Executive Officer/Managing Hospital Director </w:t>
            </w:r>
          </w:p>
        </w:tc>
        <w:tc>
          <w:tcPr>
            <w:tcW w:w="1350" w:type="dxa"/>
            <w:noWrap/>
            <w:hideMark/>
          </w:tcPr>
          <w:p w14:paraId="689CE26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72" w:type="dxa"/>
            <w:noWrap/>
            <w:hideMark/>
          </w:tcPr>
          <w:p w14:paraId="65A6355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27" w:type="dxa"/>
            <w:noWrap/>
            <w:hideMark/>
          </w:tcPr>
          <w:p w14:paraId="34589BE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39" w:type="dxa"/>
            <w:noWrap/>
            <w:hideMark/>
          </w:tcPr>
          <w:p w14:paraId="4662A6B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89" w:type="dxa"/>
            <w:noWrap/>
            <w:hideMark/>
          </w:tcPr>
          <w:p w14:paraId="51A2AF9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559" w:type="dxa"/>
            <w:noWrap/>
            <w:hideMark/>
          </w:tcPr>
          <w:p w14:paraId="6937306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24103372" w14:textId="77777777" w:rsidTr="00FC3EE0">
        <w:trPr>
          <w:trHeight w:val="320"/>
        </w:trPr>
        <w:tc>
          <w:tcPr>
            <w:tcW w:w="2999" w:type="dxa"/>
            <w:noWrap/>
            <w:hideMark/>
          </w:tcPr>
          <w:p w14:paraId="3A523B0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Senior Hospital Executives </w:t>
            </w:r>
          </w:p>
        </w:tc>
        <w:tc>
          <w:tcPr>
            <w:tcW w:w="1350" w:type="dxa"/>
            <w:noWrap/>
            <w:hideMark/>
          </w:tcPr>
          <w:p w14:paraId="7FAE9DF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72" w:type="dxa"/>
            <w:noWrap/>
            <w:hideMark/>
          </w:tcPr>
          <w:p w14:paraId="68EE9ED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27" w:type="dxa"/>
            <w:noWrap/>
            <w:hideMark/>
          </w:tcPr>
          <w:p w14:paraId="25515CA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39" w:type="dxa"/>
            <w:noWrap/>
            <w:hideMark/>
          </w:tcPr>
          <w:p w14:paraId="3D5B45E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89" w:type="dxa"/>
            <w:noWrap/>
            <w:hideMark/>
          </w:tcPr>
          <w:p w14:paraId="7194CE2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1559" w:type="dxa"/>
            <w:noWrap/>
            <w:hideMark/>
          </w:tcPr>
          <w:p w14:paraId="74B6CE2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46987C0A" w14:textId="77777777" w:rsidTr="00FC3EE0">
        <w:trPr>
          <w:trHeight w:val="320"/>
        </w:trPr>
        <w:tc>
          <w:tcPr>
            <w:tcW w:w="2999" w:type="dxa"/>
            <w:noWrap/>
            <w:hideMark/>
          </w:tcPr>
          <w:p w14:paraId="1C925E9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Finance Director </w:t>
            </w:r>
          </w:p>
        </w:tc>
        <w:tc>
          <w:tcPr>
            <w:tcW w:w="1350" w:type="dxa"/>
            <w:noWrap/>
            <w:hideMark/>
          </w:tcPr>
          <w:p w14:paraId="3643162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72" w:type="dxa"/>
            <w:noWrap/>
            <w:hideMark/>
          </w:tcPr>
          <w:p w14:paraId="46B5AD7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27" w:type="dxa"/>
            <w:noWrap/>
            <w:hideMark/>
          </w:tcPr>
          <w:p w14:paraId="42CC52C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3391282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89" w:type="dxa"/>
            <w:noWrap/>
            <w:hideMark/>
          </w:tcPr>
          <w:p w14:paraId="62BE94B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559" w:type="dxa"/>
            <w:noWrap/>
            <w:hideMark/>
          </w:tcPr>
          <w:p w14:paraId="445D33C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3CCF0618" w14:textId="77777777" w:rsidTr="00FC3EE0">
        <w:trPr>
          <w:trHeight w:val="320"/>
        </w:trPr>
        <w:tc>
          <w:tcPr>
            <w:tcW w:w="2999" w:type="dxa"/>
            <w:noWrap/>
            <w:hideMark/>
          </w:tcPr>
          <w:p w14:paraId="62DB533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Senior Surgeons </w:t>
            </w:r>
          </w:p>
        </w:tc>
        <w:tc>
          <w:tcPr>
            <w:tcW w:w="1350" w:type="dxa"/>
            <w:noWrap/>
            <w:hideMark/>
          </w:tcPr>
          <w:p w14:paraId="1313443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10</w:t>
            </w:r>
          </w:p>
        </w:tc>
        <w:tc>
          <w:tcPr>
            <w:tcW w:w="1372" w:type="dxa"/>
            <w:noWrap/>
            <w:hideMark/>
          </w:tcPr>
          <w:p w14:paraId="652BA08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27" w:type="dxa"/>
            <w:noWrap/>
            <w:hideMark/>
          </w:tcPr>
          <w:p w14:paraId="55BB4D7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39" w:type="dxa"/>
            <w:noWrap/>
            <w:hideMark/>
          </w:tcPr>
          <w:p w14:paraId="0D988F7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89" w:type="dxa"/>
            <w:noWrap/>
            <w:hideMark/>
          </w:tcPr>
          <w:p w14:paraId="30C3FCD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3</w:t>
            </w:r>
          </w:p>
        </w:tc>
        <w:tc>
          <w:tcPr>
            <w:tcW w:w="1559" w:type="dxa"/>
            <w:noWrap/>
            <w:hideMark/>
          </w:tcPr>
          <w:p w14:paraId="69C81B5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3</w:t>
            </w:r>
          </w:p>
        </w:tc>
      </w:tr>
      <w:tr w:rsidR="00AB4195" w:rsidRPr="00AB4195" w14:paraId="0DF894DD" w14:textId="77777777" w:rsidTr="00FC3EE0">
        <w:trPr>
          <w:trHeight w:val="320"/>
        </w:trPr>
        <w:tc>
          <w:tcPr>
            <w:tcW w:w="2999" w:type="dxa"/>
            <w:noWrap/>
            <w:hideMark/>
          </w:tcPr>
          <w:p w14:paraId="6D29A6D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Theatre Nurses/Scrub Nurses</w:t>
            </w:r>
          </w:p>
        </w:tc>
        <w:tc>
          <w:tcPr>
            <w:tcW w:w="1350" w:type="dxa"/>
            <w:noWrap/>
            <w:hideMark/>
          </w:tcPr>
          <w:p w14:paraId="71F2D4C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72" w:type="dxa"/>
            <w:noWrap/>
            <w:hideMark/>
          </w:tcPr>
          <w:p w14:paraId="0BD8EF1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1C5A273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49A04B1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89" w:type="dxa"/>
            <w:noWrap/>
            <w:hideMark/>
          </w:tcPr>
          <w:p w14:paraId="256D9BD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559" w:type="dxa"/>
            <w:noWrap/>
            <w:hideMark/>
          </w:tcPr>
          <w:p w14:paraId="78FFF21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2</w:t>
            </w:r>
          </w:p>
        </w:tc>
      </w:tr>
    </w:tbl>
    <w:p w14:paraId="147390AB" w14:textId="77777777" w:rsidR="00AB4195" w:rsidRPr="00AB4195" w:rsidRDefault="00AB4195" w:rsidP="00AB4195">
      <w:pPr>
        <w:rPr>
          <w:rFonts w:ascii="Times New Roman" w:hAnsi="Times New Roman" w:cs="Times New Roman"/>
          <w:sz w:val="20"/>
          <w:szCs w:val="20"/>
        </w:rPr>
      </w:pPr>
    </w:p>
    <w:p w14:paraId="3081B44F" w14:textId="77777777" w:rsidR="00AB4195" w:rsidRPr="00AB4195" w:rsidRDefault="00AB4195" w:rsidP="00AB4195">
      <w:pPr>
        <w:rPr>
          <w:rFonts w:ascii="Times New Roman" w:hAnsi="Times New Roman" w:cs="Times New Roman"/>
          <w:b/>
          <w:bCs/>
          <w:sz w:val="20"/>
          <w:szCs w:val="20"/>
        </w:rPr>
      </w:pPr>
    </w:p>
    <w:p w14:paraId="7AEEF969"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The business case should focus on the following key areas:</w:t>
      </w:r>
    </w:p>
    <w:p w14:paraId="3CE3329F" w14:textId="77777777" w:rsidR="00AB4195" w:rsidRPr="00AB4195" w:rsidRDefault="00AB4195" w:rsidP="00AB4195">
      <w:pPr>
        <w:rPr>
          <w:rFonts w:ascii="Times New Roman" w:hAnsi="Times New Roman" w:cs="Times New Roman"/>
          <w:sz w:val="20"/>
          <w:szCs w:val="20"/>
        </w:rPr>
      </w:pPr>
    </w:p>
    <w:p w14:paraId="7319D2CD" w14:textId="77777777" w:rsidR="00AB4195" w:rsidRPr="00AB4195" w:rsidRDefault="00AB4195" w:rsidP="00AB4195">
      <w:pPr>
        <w:rPr>
          <w:rFonts w:ascii="Times New Roman" w:hAnsi="Times New Roman" w:cs="Times New Roman"/>
          <w:sz w:val="20"/>
          <w:szCs w:val="20"/>
        </w:rPr>
      </w:pPr>
    </w:p>
    <w:p w14:paraId="40B908E5" w14:textId="77777777" w:rsidR="00AB4195" w:rsidRPr="00AB4195" w:rsidRDefault="00AB4195" w:rsidP="00AB4195">
      <w:pPr>
        <w:rPr>
          <w:rFonts w:ascii="Times New Roman" w:hAnsi="Times New Roman" w:cs="Times New Roman"/>
          <w:sz w:val="20"/>
          <w:szCs w:val="20"/>
        </w:rPr>
      </w:pPr>
    </w:p>
    <w:tbl>
      <w:tblPr>
        <w:tblStyle w:val="TableGrid"/>
        <w:tblW w:w="11264" w:type="dxa"/>
        <w:tblInd w:w="-998" w:type="dxa"/>
        <w:tblLook w:val="04A0" w:firstRow="1" w:lastRow="0" w:firstColumn="1" w:lastColumn="0" w:noHBand="0" w:noVBand="1"/>
      </w:tblPr>
      <w:tblGrid>
        <w:gridCol w:w="4112"/>
        <w:gridCol w:w="1417"/>
        <w:gridCol w:w="1560"/>
        <w:gridCol w:w="1327"/>
        <w:gridCol w:w="1339"/>
        <w:gridCol w:w="760"/>
        <w:gridCol w:w="795"/>
      </w:tblGrid>
      <w:tr w:rsidR="00AB4195" w:rsidRPr="00AB4195" w14:paraId="0853900E" w14:textId="77777777" w:rsidTr="00FC3EE0">
        <w:trPr>
          <w:trHeight w:val="320"/>
        </w:trPr>
        <w:tc>
          <w:tcPr>
            <w:tcW w:w="4112" w:type="dxa"/>
            <w:noWrap/>
          </w:tcPr>
          <w:p w14:paraId="15970DF0" w14:textId="77777777" w:rsidR="00AB4195" w:rsidRPr="00AB4195" w:rsidRDefault="00AB4195" w:rsidP="00FC3EE0">
            <w:pPr>
              <w:rPr>
                <w:rFonts w:ascii="Times New Roman" w:hAnsi="Times New Roman" w:cs="Times New Roman"/>
                <w:sz w:val="20"/>
                <w:szCs w:val="20"/>
              </w:rPr>
            </w:pPr>
          </w:p>
        </w:tc>
        <w:tc>
          <w:tcPr>
            <w:tcW w:w="1417" w:type="dxa"/>
            <w:noWrap/>
          </w:tcPr>
          <w:p w14:paraId="5EFE745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60" w:type="dxa"/>
            <w:noWrap/>
          </w:tcPr>
          <w:p w14:paraId="62C3459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281" w:type="dxa"/>
            <w:noWrap/>
          </w:tcPr>
          <w:p w14:paraId="78518CF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tcPr>
          <w:p w14:paraId="6B99DB2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760" w:type="dxa"/>
            <w:noWrap/>
          </w:tcPr>
          <w:p w14:paraId="0878ADD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795" w:type="dxa"/>
            <w:noWrap/>
          </w:tcPr>
          <w:p w14:paraId="18B2397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5C30CF12" w14:textId="77777777" w:rsidTr="00FC3EE0">
        <w:trPr>
          <w:trHeight w:val="320"/>
        </w:trPr>
        <w:tc>
          <w:tcPr>
            <w:tcW w:w="4112" w:type="dxa"/>
            <w:noWrap/>
            <w:hideMark/>
          </w:tcPr>
          <w:p w14:paraId="08CA2C4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Patients to be treated</w:t>
            </w:r>
          </w:p>
        </w:tc>
        <w:tc>
          <w:tcPr>
            <w:tcW w:w="1417" w:type="dxa"/>
            <w:noWrap/>
            <w:hideMark/>
          </w:tcPr>
          <w:p w14:paraId="4F1236D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9</w:t>
            </w:r>
          </w:p>
        </w:tc>
        <w:tc>
          <w:tcPr>
            <w:tcW w:w="1560" w:type="dxa"/>
            <w:noWrap/>
            <w:hideMark/>
          </w:tcPr>
          <w:p w14:paraId="08CE26F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281" w:type="dxa"/>
            <w:noWrap/>
            <w:hideMark/>
          </w:tcPr>
          <w:p w14:paraId="67BA14F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9</w:t>
            </w:r>
          </w:p>
        </w:tc>
        <w:tc>
          <w:tcPr>
            <w:tcW w:w="1339" w:type="dxa"/>
            <w:noWrap/>
            <w:hideMark/>
          </w:tcPr>
          <w:p w14:paraId="68C43BBF" w14:textId="4B791DD2" w:rsidR="00AB4195" w:rsidRPr="00AB4195" w:rsidRDefault="00AB4195" w:rsidP="00AB4195">
            <w:pPr>
              <w:tabs>
                <w:tab w:val="left" w:pos="739"/>
              </w:tabs>
              <w:rPr>
                <w:rFonts w:ascii="Times New Roman" w:hAnsi="Times New Roman" w:cs="Times New Roman"/>
                <w:sz w:val="20"/>
                <w:szCs w:val="20"/>
              </w:rPr>
            </w:pPr>
            <w:r w:rsidRPr="00AB4195">
              <w:rPr>
                <w:rFonts w:ascii="Times New Roman" w:hAnsi="Times New Roman" w:cs="Times New Roman"/>
                <w:sz w:val="20"/>
                <w:szCs w:val="20"/>
              </w:rPr>
              <w:t>8</w:t>
            </w:r>
            <w:r>
              <w:rPr>
                <w:rFonts w:ascii="Times New Roman" w:hAnsi="Times New Roman" w:cs="Times New Roman"/>
                <w:sz w:val="20"/>
                <w:szCs w:val="20"/>
              </w:rPr>
              <w:tab/>
            </w:r>
          </w:p>
        </w:tc>
        <w:tc>
          <w:tcPr>
            <w:tcW w:w="760" w:type="dxa"/>
            <w:noWrap/>
            <w:hideMark/>
          </w:tcPr>
          <w:p w14:paraId="4B3508AB" w14:textId="0079DDAE" w:rsidR="00AB4195" w:rsidRPr="00AB4195" w:rsidRDefault="00AB4195" w:rsidP="00FC3EE0">
            <w:pPr>
              <w:ind w:right="432" w:hanging="703"/>
              <w:rPr>
                <w:rFonts w:ascii="Times New Roman" w:hAnsi="Times New Roman" w:cs="Times New Roman"/>
                <w:sz w:val="20"/>
                <w:szCs w:val="20"/>
              </w:rPr>
            </w:pPr>
            <w:r w:rsidRPr="00AB4195">
              <w:rPr>
                <w:rFonts w:ascii="Times New Roman" w:hAnsi="Times New Roman" w:cs="Times New Roman"/>
                <w:sz w:val="20"/>
                <w:szCs w:val="20"/>
              </w:rPr>
              <w:t>22</w:t>
            </w:r>
            <w:r>
              <w:rPr>
                <w:rFonts w:ascii="Times New Roman" w:hAnsi="Times New Roman" w:cs="Times New Roman"/>
                <w:sz w:val="20"/>
                <w:szCs w:val="20"/>
              </w:rPr>
              <w:t>3</w:t>
            </w:r>
          </w:p>
        </w:tc>
        <w:tc>
          <w:tcPr>
            <w:tcW w:w="795" w:type="dxa"/>
            <w:noWrap/>
            <w:hideMark/>
          </w:tcPr>
          <w:p w14:paraId="4C9A72B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2.5</w:t>
            </w:r>
          </w:p>
        </w:tc>
      </w:tr>
      <w:tr w:rsidR="00AB4195" w:rsidRPr="00AB4195" w14:paraId="140F244A" w14:textId="77777777" w:rsidTr="00FC3EE0">
        <w:trPr>
          <w:trHeight w:val="320"/>
        </w:trPr>
        <w:tc>
          <w:tcPr>
            <w:tcW w:w="4112" w:type="dxa"/>
            <w:noWrap/>
            <w:hideMark/>
          </w:tcPr>
          <w:p w14:paraId="5784BC8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The procedures to be performed </w:t>
            </w:r>
          </w:p>
        </w:tc>
        <w:tc>
          <w:tcPr>
            <w:tcW w:w="1417" w:type="dxa"/>
            <w:noWrap/>
            <w:hideMark/>
          </w:tcPr>
          <w:p w14:paraId="1A4182D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9</w:t>
            </w:r>
          </w:p>
        </w:tc>
        <w:tc>
          <w:tcPr>
            <w:tcW w:w="1560" w:type="dxa"/>
            <w:noWrap/>
            <w:hideMark/>
          </w:tcPr>
          <w:p w14:paraId="5E44B53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9</w:t>
            </w:r>
          </w:p>
        </w:tc>
        <w:tc>
          <w:tcPr>
            <w:tcW w:w="1281" w:type="dxa"/>
            <w:noWrap/>
            <w:hideMark/>
          </w:tcPr>
          <w:p w14:paraId="0CE7D8C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9</w:t>
            </w:r>
          </w:p>
        </w:tc>
        <w:tc>
          <w:tcPr>
            <w:tcW w:w="1339" w:type="dxa"/>
            <w:noWrap/>
            <w:hideMark/>
          </w:tcPr>
          <w:p w14:paraId="35749BD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760" w:type="dxa"/>
            <w:noWrap/>
            <w:hideMark/>
          </w:tcPr>
          <w:p w14:paraId="558C6F5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795" w:type="dxa"/>
            <w:noWrap/>
            <w:hideMark/>
          </w:tcPr>
          <w:p w14:paraId="079902D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70658B42" w14:textId="77777777" w:rsidTr="00FC3EE0">
        <w:trPr>
          <w:trHeight w:val="320"/>
        </w:trPr>
        <w:tc>
          <w:tcPr>
            <w:tcW w:w="4112" w:type="dxa"/>
            <w:noWrap/>
            <w:hideMark/>
          </w:tcPr>
          <w:p w14:paraId="23EFDC1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Patient outcomes to be monitored and reported </w:t>
            </w:r>
          </w:p>
        </w:tc>
        <w:tc>
          <w:tcPr>
            <w:tcW w:w="1417" w:type="dxa"/>
            <w:noWrap/>
            <w:hideMark/>
          </w:tcPr>
          <w:p w14:paraId="43DC04F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9</w:t>
            </w:r>
          </w:p>
        </w:tc>
        <w:tc>
          <w:tcPr>
            <w:tcW w:w="1560" w:type="dxa"/>
            <w:noWrap/>
            <w:hideMark/>
          </w:tcPr>
          <w:p w14:paraId="6AB7A66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281" w:type="dxa"/>
            <w:noWrap/>
            <w:hideMark/>
          </w:tcPr>
          <w:p w14:paraId="22770D5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9</w:t>
            </w:r>
          </w:p>
        </w:tc>
        <w:tc>
          <w:tcPr>
            <w:tcW w:w="1339" w:type="dxa"/>
            <w:noWrap/>
            <w:hideMark/>
          </w:tcPr>
          <w:p w14:paraId="4C469EB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760" w:type="dxa"/>
            <w:noWrap/>
            <w:hideMark/>
          </w:tcPr>
          <w:p w14:paraId="4C4488F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795" w:type="dxa"/>
            <w:noWrap/>
            <w:hideMark/>
          </w:tcPr>
          <w:p w14:paraId="7C47FA9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3</w:t>
            </w:r>
          </w:p>
        </w:tc>
      </w:tr>
      <w:tr w:rsidR="00AB4195" w:rsidRPr="00AB4195" w14:paraId="497019EA" w14:textId="77777777" w:rsidTr="00FC3EE0">
        <w:trPr>
          <w:trHeight w:val="320"/>
        </w:trPr>
        <w:tc>
          <w:tcPr>
            <w:tcW w:w="4112" w:type="dxa"/>
            <w:noWrap/>
            <w:hideMark/>
          </w:tcPr>
          <w:p w14:paraId="029C4E8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Costs to be monitored and reported </w:t>
            </w:r>
          </w:p>
        </w:tc>
        <w:tc>
          <w:tcPr>
            <w:tcW w:w="1417" w:type="dxa"/>
            <w:noWrap/>
            <w:hideMark/>
          </w:tcPr>
          <w:p w14:paraId="417C512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560" w:type="dxa"/>
            <w:noWrap/>
            <w:hideMark/>
          </w:tcPr>
          <w:p w14:paraId="5942180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281" w:type="dxa"/>
            <w:noWrap/>
            <w:hideMark/>
          </w:tcPr>
          <w:p w14:paraId="57A1246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5BFF5FE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760" w:type="dxa"/>
            <w:noWrap/>
            <w:hideMark/>
          </w:tcPr>
          <w:p w14:paraId="6F0F403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795" w:type="dxa"/>
            <w:noWrap/>
            <w:hideMark/>
          </w:tcPr>
          <w:p w14:paraId="371F5E4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06B0BFCF" w14:textId="77777777" w:rsidTr="00FC3EE0">
        <w:trPr>
          <w:trHeight w:val="320"/>
        </w:trPr>
        <w:tc>
          <w:tcPr>
            <w:tcW w:w="4112" w:type="dxa"/>
            <w:noWrap/>
            <w:hideMark/>
          </w:tcPr>
          <w:p w14:paraId="6C9EFD3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lastRenderedPageBreak/>
              <w:t>Theatre infrastructure required</w:t>
            </w:r>
          </w:p>
        </w:tc>
        <w:tc>
          <w:tcPr>
            <w:tcW w:w="1417" w:type="dxa"/>
            <w:noWrap/>
            <w:hideMark/>
          </w:tcPr>
          <w:p w14:paraId="2A655E0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9</w:t>
            </w:r>
          </w:p>
        </w:tc>
        <w:tc>
          <w:tcPr>
            <w:tcW w:w="1560" w:type="dxa"/>
            <w:noWrap/>
            <w:hideMark/>
          </w:tcPr>
          <w:p w14:paraId="0DD5292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9</w:t>
            </w:r>
          </w:p>
        </w:tc>
        <w:tc>
          <w:tcPr>
            <w:tcW w:w="1281" w:type="dxa"/>
            <w:noWrap/>
            <w:hideMark/>
          </w:tcPr>
          <w:p w14:paraId="4598AB9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0CFC75D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760" w:type="dxa"/>
            <w:noWrap/>
            <w:hideMark/>
          </w:tcPr>
          <w:p w14:paraId="4C41576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795" w:type="dxa"/>
            <w:noWrap/>
            <w:hideMark/>
          </w:tcPr>
          <w:p w14:paraId="01C1E66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329B3C65" w14:textId="77777777" w:rsidTr="00FC3EE0">
        <w:trPr>
          <w:trHeight w:val="320"/>
        </w:trPr>
        <w:tc>
          <w:tcPr>
            <w:tcW w:w="4112" w:type="dxa"/>
            <w:noWrap/>
            <w:hideMark/>
          </w:tcPr>
          <w:p w14:paraId="45BB192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Disposable equipment required</w:t>
            </w:r>
          </w:p>
        </w:tc>
        <w:tc>
          <w:tcPr>
            <w:tcW w:w="1417" w:type="dxa"/>
            <w:noWrap/>
            <w:hideMark/>
          </w:tcPr>
          <w:p w14:paraId="35BFE8E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560" w:type="dxa"/>
            <w:noWrap/>
            <w:hideMark/>
          </w:tcPr>
          <w:p w14:paraId="1E570CB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281" w:type="dxa"/>
            <w:noWrap/>
            <w:hideMark/>
          </w:tcPr>
          <w:p w14:paraId="0C8F625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73BC23E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760" w:type="dxa"/>
            <w:noWrap/>
            <w:hideMark/>
          </w:tcPr>
          <w:p w14:paraId="13BA4AA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c>
          <w:tcPr>
            <w:tcW w:w="795" w:type="dxa"/>
            <w:noWrap/>
            <w:hideMark/>
          </w:tcPr>
          <w:p w14:paraId="6CCDEA1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3E7464DA" w14:textId="77777777" w:rsidTr="00FC3EE0">
        <w:trPr>
          <w:trHeight w:val="320"/>
        </w:trPr>
        <w:tc>
          <w:tcPr>
            <w:tcW w:w="4112" w:type="dxa"/>
            <w:noWrap/>
            <w:hideMark/>
          </w:tcPr>
          <w:p w14:paraId="0868AAD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Training plan for surgeons</w:t>
            </w:r>
          </w:p>
        </w:tc>
        <w:tc>
          <w:tcPr>
            <w:tcW w:w="1417" w:type="dxa"/>
            <w:noWrap/>
            <w:hideMark/>
          </w:tcPr>
          <w:p w14:paraId="326F8E4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9</w:t>
            </w:r>
          </w:p>
        </w:tc>
        <w:tc>
          <w:tcPr>
            <w:tcW w:w="1560" w:type="dxa"/>
            <w:noWrap/>
            <w:hideMark/>
          </w:tcPr>
          <w:p w14:paraId="7CB29AF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9</w:t>
            </w:r>
          </w:p>
        </w:tc>
        <w:tc>
          <w:tcPr>
            <w:tcW w:w="1281" w:type="dxa"/>
            <w:noWrap/>
            <w:hideMark/>
          </w:tcPr>
          <w:p w14:paraId="6AEF55F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9</w:t>
            </w:r>
          </w:p>
        </w:tc>
        <w:tc>
          <w:tcPr>
            <w:tcW w:w="1339" w:type="dxa"/>
            <w:noWrap/>
            <w:hideMark/>
          </w:tcPr>
          <w:p w14:paraId="7AC1979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760" w:type="dxa"/>
            <w:noWrap/>
            <w:hideMark/>
          </w:tcPr>
          <w:p w14:paraId="6FE1FC0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795" w:type="dxa"/>
            <w:noWrap/>
            <w:hideMark/>
          </w:tcPr>
          <w:p w14:paraId="4B8EC04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7197F2C0" w14:textId="77777777" w:rsidTr="00FC3EE0">
        <w:trPr>
          <w:trHeight w:val="320"/>
        </w:trPr>
        <w:tc>
          <w:tcPr>
            <w:tcW w:w="4112" w:type="dxa"/>
            <w:noWrap/>
            <w:hideMark/>
          </w:tcPr>
          <w:p w14:paraId="124DC3F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Training plan for surgical trainees</w:t>
            </w:r>
          </w:p>
        </w:tc>
        <w:tc>
          <w:tcPr>
            <w:tcW w:w="1417" w:type="dxa"/>
            <w:noWrap/>
            <w:hideMark/>
          </w:tcPr>
          <w:p w14:paraId="4C64444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560" w:type="dxa"/>
            <w:noWrap/>
            <w:hideMark/>
          </w:tcPr>
          <w:p w14:paraId="3D9C5EA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281" w:type="dxa"/>
            <w:noWrap/>
            <w:hideMark/>
          </w:tcPr>
          <w:p w14:paraId="32E877C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1B48B75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760" w:type="dxa"/>
            <w:noWrap/>
            <w:hideMark/>
          </w:tcPr>
          <w:p w14:paraId="4FAF0DA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795" w:type="dxa"/>
            <w:noWrap/>
            <w:hideMark/>
          </w:tcPr>
          <w:p w14:paraId="09AA9EB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50474B0F" w14:textId="77777777" w:rsidTr="00FC3EE0">
        <w:trPr>
          <w:trHeight w:val="320"/>
        </w:trPr>
        <w:tc>
          <w:tcPr>
            <w:tcW w:w="4112" w:type="dxa"/>
            <w:noWrap/>
            <w:hideMark/>
          </w:tcPr>
          <w:p w14:paraId="6D489DE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Training plan for anaesthetic staff</w:t>
            </w:r>
          </w:p>
        </w:tc>
        <w:tc>
          <w:tcPr>
            <w:tcW w:w="1417" w:type="dxa"/>
            <w:noWrap/>
            <w:hideMark/>
          </w:tcPr>
          <w:p w14:paraId="15DE34A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560" w:type="dxa"/>
            <w:noWrap/>
            <w:hideMark/>
          </w:tcPr>
          <w:p w14:paraId="0895E79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281" w:type="dxa"/>
            <w:noWrap/>
            <w:hideMark/>
          </w:tcPr>
          <w:p w14:paraId="79E37E2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276B6B4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760" w:type="dxa"/>
            <w:noWrap/>
            <w:hideMark/>
          </w:tcPr>
          <w:p w14:paraId="5EFF0C7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795" w:type="dxa"/>
            <w:noWrap/>
            <w:hideMark/>
          </w:tcPr>
          <w:p w14:paraId="798DCEE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78EFC318" w14:textId="77777777" w:rsidTr="00FC3EE0">
        <w:trPr>
          <w:trHeight w:val="320"/>
        </w:trPr>
        <w:tc>
          <w:tcPr>
            <w:tcW w:w="4112" w:type="dxa"/>
            <w:noWrap/>
            <w:hideMark/>
          </w:tcPr>
          <w:p w14:paraId="5A1761E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Training plan for theatre nursing staff </w:t>
            </w:r>
          </w:p>
        </w:tc>
        <w:tc>
          <w:tcPr>
            <w:tcW w:w="1417" w:type="dxa"/>
            <w:noWrap/>
            <w:hideMark/>
          </w:tcPr>
          <w:p w14:paraId="4E12D00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560" w:type="dxa"/>
            <w:noWrap/>
            <w:hideMark/>
          </w:tcPr>
          <w:p w14:paraId="42C272F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281" w:type="dxa"/>
            <w:noWrap/>
            <w:hideMark/>
          </w:tcPr>
          <w:p w14:paraId="38C1DF0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0094D85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760" w:type="dxa"/>
            <w:noWrap/>
            <w:hideMark/>
          </w:tcPr>
          <w:p w14:paraId="693C7D8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795" w:type="dxa"/>
            <w:noWrap/>
            <w:hideMark/>
          </w:tcPr>
          <w:p w14:paraId="50A8DB3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56AA8B9B" w14:textId="77777777" w:rsidTr="00FC3EE0">
        <w:trPr>
          <w:trHeight w:val="320"/>
        </w:trPr>
        <w:tc>
          <w:tcPr>
            <w:tcW w:w="4112" w:type="dxa"/>
            <w:noWrap/>
            <w:hideMark/>
          </w:tcPr>
          <w:p w14:paraId="211C6D4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Plan for introducing related research</w:t>
            </w:r>
          </w:p>
        </w:tc>
        <w:tc>
          <w:tcPr>
            <w:tcW w:w="1417" w:type="dxa"/>
            <w:noWrap/>
            <w:hideMark/>
          </w:tcPr>
          <w:p w14:paraId="5A99E6E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560" w:type="dxa"/>
            <w:noWrap/>
            <w:hideMark/>
          </w:tcPr>
          <w:p w14:paraId="5D3D2EF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1281" w:type="dxa"/>
            <w:noWrap/>
            <w:hideMark/>
          </w:tcPr>
          <w:p w14:paraId="0F40D41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4516307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760" w:type="dxa"/>
            <w:noWrap/>
            <w:hideMark/>
          </w:tcPr>
          <w:p w14:paraId="7F4DBCC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795" w:type="dxa"/>
            <w:noWrap/>
            <w:hideMark/>
          </w:tcPr>
          <w:p w14:paraId="644F70E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556DC2C2" w14:textId="77777777" w:rsidTr="00FC3EE0">
        <w:trPr>
          <w:trHeight w:val="680"/>
        </w:trPr>
        <w:tc>
          <w:tcPr>
            <w:tcW w:w="4112" w:type="dxa"/>
            <w:hideMark/>
          </w:tcPr>
          <w:p w14:paraId="67BA9CA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Development and application of new technologies within the healthcare setting</w:t>
            </w:r>
          </w:p>
        </w:tc>
        <w:tc>
          <w:tcPr>
            <w:tcW w:w="1417" w:type="dxa"/>
            <w:noWrap/>
            <w:hideMark/>
          </w:tcPr>
          <w:p w14:paraId="7D18FA0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560" w:type="dxa"/>
            <w:noWrap/>
            <w:hideMark/>
          </w:tcPr>
          <w:p w14:paraId="423DABD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281" w:type="dxa"/>
            <w:noWrap/>
            <w:hideMark/>
          </w:tcPr>
          <w:p w14:paraId="52F5951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1339" w:type="dxa"/>
            <w:noWrap/>
            <w:hideMark/>
          </w:tcPr>
          <w:p w14:paraId="3265929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760" w:type="dxa"/>
            <w:noWrap/>
            <w:hideMark/>
          </w:tcPr>
          <w:p w14:paraId="7DB5484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795" w:type="dxa"/>
            <w:noWrap/>
            <w:hideMark/>
          </w:tcPr>
          <w:p w14:paraId="2EA39A9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1D77B5CE" w14:textId="77777777" w:rsidTr="00FC3EE0">
        <w:trPr>
          <w:trHeight w:val="680"/>
        </w:trPr>
        <w:tc>
          <w:tcPr>
            <w:tcW w:w="4112" w:type="dxa"/>
            <w:hideMark/>
          </w:tcPr>
          <w:p w14:paraId="6ED55FA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Future Expansion - Adding further robotics systems or introducing new specialties to RAS</w:t>
            </w:r>
          </w:p>
        </w:tc>
        <w:tc>
          <w:tcPr>
            <w:tcW w:w="1417" w:type="dxa"/>
            <w:noWrap/>
            <w:hideMark/>
          </w:tcPr>
          <w:p w14:paraId="0AC32E9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560" w:type="dxa"/>
            <w:noWrap/>
            <w:hideMark/>
          </w:tcPr>
          <w:p w14:paraId="7CDFDF4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1281" w:type="dxa"/>
            <w:noWrap/>
            <w:hideMark/>
          </w:tcPr>
          <w:p w14:paraId="3385810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1339" w:type="dxa"/>
            <w:noWrap/>
            <w:hideMark/>
          </w:tcPr>
          <w:p w14:paraId="23B2F7E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760" w:type="dxa"/>
            <w:noWrap/>
            <w:hideMark/>
          </w:tcPr>
          <w:p w14:paraId="23DC378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c>
          <w:tcPr>
            <w:tcW w:w="795" w:type="dxa"/>
            <w:noWrap/>
            <w:hideMark/>
          </w:tcPr>
          <w:p w14:paraId="524ADFC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59E89D74" w14:textId="77777777" w:rsidTr="00FC3EE0">
        <w:trPr>
          <w:trHeight w:val="320"/>
        </w:trPr>
        <w:tc>
          <w:tcPr>
            <w:tcW w:w="4112" w:type="dxa"/>
            <w:noWrap/>
            <w:hideMark/>
          </w:tcPr>
          <w:p w14:paraId="1486518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Maintenance of the robotic systems</w:t>
            </w:r>
          </w:p>
        </w:tc>
        <w:tc>
          <w:tcPr>
            <w:tcW w:w="1417" w:type="dxa"/>
            <w:noWrap/>
            <w:hideMark/>
          </w:tcPr>
          <w:p w14:paraId="7FF1F8D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560" w:type="dxa"/>
            <w:noWrap/>
            <w:hideMark/>
          </w:tcPr>
          <w:p w14:paraId="00E4195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281" w:type="dxa"/>
            <w:noWrap/>
            <w:hideMark/>
          </w:tcPr>
          <w:p w14:paraId="49ABD75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6072320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760" w:type="dxa"/>
            <w:noWrap/>
            <w:hideMark/>
          </w:tcPr>
          <w:p w14:paraId="17F605A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c>
          <w:tcPr>
            <w:tcW w:w="795" w:type="dxa"/>
            <w:noWrap/>
            <w:hideMark/>
          </w:tcPr>
          <w:p w14:paraId="544443C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249E5128" w14:textId="77777777" w:rsidTr="00FC3EE0">
        <w:trPr>
          <w:trHeight w:val="320"/>
        </w:trPr>
        <w:tc>
          <w:tcPr>
            <w:tcW w:w="4112" w:type="dxa"/>
            <w:noWrap/>
            <w:hideMark/>
          </w:tcPr>
          <w:p w14:paraId="4BED508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Sustainability</w:t>
            </w:r>
          </w:p>
        </w:tc>
        <w:tc>
          <w:tcPr>
            <w:tcW w:w="1417" w:type="dxa"/>
            <w:noWrap/>
            <w:hideMark/>
          </w:tcPr>
          <w:p w14:paraId="6A36CEF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560" w:type="dxa"/>
            <w:noWrap/>
            <w:hideMark/>
          </w:tcPr>
          <w:p w14:paraId="53ADB81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281" w:type="dxa"/>
            <w:noWrap/>
            <w:hideMark/>
          </w:tcPr>
          <w:p w14:paraId="4A7CEBB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356C2B7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760" w:type="dxa"/>
            <w:noWrap/>
            <w:hideMark/>
          </w:tcPr>
          <w:p w14:paraId="11CB64F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c>
          <w:tcPr>
            <w:tcW w:w="795" w:type="dxa"/>
            <w:noWrap/>
            <w:hideMark/>
          </w:tcPr>
          <w:p w14:paraId="42ED4C8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6F3BC41C" w14:textId="77777777" w:rsidTr="00FC3EE0">
        <w:trPr>
          <w:trHeight w:val="320"/>
        </w:trPr>
        <w:tc>
          <w:tcPr>
            <w:tcW w:w="4112" w:type="dxa"/>
            <w:noWrap/>
            <w:hideMark/>
          </w:tcPr>
          <w:p w14:paraId="689C2B2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Set up of an oversight committee</w:t>
            </w:r>
          </w:p>
        </w:tc>
        <w:tc>
          <w:tcPr>
            <w:tcW w:w="1417" w:type="dxa"/>
            <w:noWrap/>
            <w:hideMark/>
          </w:tcPr>
          <w:p w14:paraId="4A300C7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560" w:type="dxa"/>
            <w:noWrap/>
            <w:hideMark/>
          </w:tcPr>
          <w:p w14:paraId="305A61B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1281" w:type="dxa"/>
            <w:noWrap/>
            <w:hideMark/>
          </w:tcPr>
          <w:p w14:paraId="1664277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7.5</w:t>
            </w:r>
          </w:p>
        </w:tc>
        <w:tc>
          <w:tcPr>
            <w:tcW w:w="1339" w:type="dxa"/>
            <w:noWrap/>
            <w:hideMark/>
          </w:tcPr>
          <w:p w14:paraId="1B4BB71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760" w:type="dxa"/>
            <w:noWrap/>
            <w:hideMark/>
          </w:tcPr>
          <w:p w14:paraId="42BC78B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c>
          <w:tcPr>
            <w:tcW w:w="795" w:type="dxa"/>
            <w:noWrap/>
            <w:hideMark/>
          </w:tcPr>
          <w:p w14:paraId="536F487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3CD34A79" w14:textId="77777777" w:rsidTr="00FC3EE0">
        <w:trPr>
          <w:trHeight w:val="320"/>
        </w:trPr>
        <w:tc>
          <w:tcPr>
            <w:tcW w:w="4112" w:type="dxa"/>
            <w:noWrap/>
            <w:hideMark/>
          </w:tcPr>
          <w:p w14:paraId="62DF5FE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Timeline for implementation </w:t>
            </w:r>
          </w:p>
        </w:tc>
        <w:tc>
          <w:tcPr>
            <w:tcW w:w="1417" w:type="dxa"/>
            <w:noWrap/>
            <w:hideMark/>
          </w:tcPr>
          <w:p w14:paraId="2E700DB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560" w:type="dxa"/>
            <w:noWrap/>
            <w:hideMark/>
          </w:tcPr>
          <w:p w14:paraId="1BCC1B8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281" w:type="dxa"/>
            <w:noWrap/>
            <w:hideMark/>
          </w:tcPr>
          <w:p w14:paraId="0048B3E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002B798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760" w:type="dxa"/>
            <w:noWrap/>
            <w:hideMark/>
          </w:tcPr>
          <w:p w14:paraId="1EE2994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c>
          <w:tcPr>
            <w:tcW w:w="795" w:type="dxa"/>
            <w:noWrap/>
            <w:hideMark/>
          </w:tcPr>
          <w:p w14:paraId="761FCB9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40AD0DF4" w14:textId="77777777" w:rsidTr="00FC3EE0">
        <w:trPr>
          <w:trHeight w:val="320"/>
        </w:trPr>
        <w:tc>
          <w:tcPr>
            <w:tcW w:w="4112" w:type="dxa"/>
            <w:noWrap/>
            <w:hideMark/>
          </w:tcPr>
          <w:p w14:paraId="10DCCC9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Timeline for review of processes </w:t>
            </w:r>
          </w:p>
        </w:tc>
        <w:tc>
          <w:tcPr>
            <w:tcW w:w="1417" w:type="dxa"/>
            <w:noWrap/>
            <w:hideMark/>
          </w:tcPr>
          <w:p w14:paraId="01A08A8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560" w:type="dxa"/>
            <w:noWrap/>
            <w:hideMark/>
          </w:tcPr>
          <w:p w14:paraId="06EF2B3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1281" w:type="dxa"/>
            <w:noWrap/>
            <w:hideMark/>
          </w:tcPr>
          <w:p w14:paraId="2058E1F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0CE102E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7</w:t>
            </w:r>
          </w:p>
        </w:tc>
        <w:tc>
          <w:tcPr>
            <w:tcW w:w="760" w:type="dxa"/>
            <w:noWrap/>
            <w:hideMark/>
          </w:tcPr>
          <w:p w14:paraId="2F383A8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2</w:t>
            </w:r>
          </w:p>
        </w:tc>
        <w:tc>
          <w:tcPr>
            <w:tcW w:w="795" w:type="dxa"/>
            <w:noWrap/>
            <w:hideMark/>
          </w:tcPr>
          <w:p w14:paraId="1B2A4BD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1</w:t>
            </w:r>
          </w:p>
        </w:tc>
      </w:tr>
    </w:tbl>
    <w:p w14:paraId="49FD0F5C" w14:textId="77777777" w:rsidR="00AB4195" w:rsidRPr="00AB4195" w:rsidRDefault="00AB4195" w:rsidP="00AB4195">
      <w:pPr>
        <w:rPr>
          <w:rFonts w:ascii="Times New Roman" w:hAnsi="Times New Roman" w:cs="Times New Roman"/>
          <w:sz w:val="20"/>
          <w:szCs w:val="20"/>
        </w:rPr>
      </w:pPr>
    </w:p>
    <w:p w14:paraId="0C432A1F" w14:textId="77777777" w:rsidR="00AB4195" w:rsidRPr="00AB4195" w:rsidRDefault="00AB4195" w:rsidP="00AB4195">
      <w:pPr>
        <w:spacing w:line="480" w:lineRule="auto"/>
        <w:jc w:val="both"/>
        <w:rPr>
          <w:rFonts w:ascii="Times New Roman" w:hAnsi="Times New Roman" w:cs="Times New Roman"/>
          <w:b/>
          <w:bCs/>
          <w:sz w:val="20"/>
          <w:szCs w:val="20"/>
        </w:rPr>
      </w:pPr>
    </w:p>
    <w:p w14:paraId="07B397BE"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Oversight Committee </w:t>
      </w:r>
    </w:p>
    <w:p w14:paraId="0FD11B82" w14:textId="77777777" w:rsidR="00AB4195" w:rsidRPr="00AB4195" w:rsidRDefault="00AB4195" w:rsidP="00AB4195">
      <w:pPr>
        <w:spacing w:line="480" w:lineRule="auto"/>
        <w:jc w:val="both"/>
        <w:rPr>
          <w:rFonts w:ascii="Times New Roman" w:hAnsi="Times New Roman" w:cs="Times New Roman"/>
          <w:b/>
          <w:bCs/>
          <w:sz w:val="20"/>
          <w:szCs w:val="20"/>
        </w:rPr>
      </w:pPr>
    </w:p>
    <w:p w14:paraId="373476FB" w14:textId="77777777" w:rsid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An oversight committee is important when: </w:t>
      </w:r>
    </w:p>
    <w:p w14:paraId="15EBA968" w14:textId="77777777" w:rsid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Implementation - introducing a robotic programme to the hospital </w:t>
      </w:r>
    </w:p>
    <w:p w14:paraId="2F6D612F" w14:textId="0CCECABC" w:rsid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Expansion - adding further robotic systems in the hospital or further specialties gaining access to robotic assisted</w:t>
      </w:r>
    </w:p>
    <w:p w14:paraId="74443A80"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278" w:type="dxa"/>
        <w:tblInd w:w="-998" w:type="dxa"/>
        <w:tblLook w:val="04A0" w:firstRow="1" w:lastRow="0" w:firstColumn="1" w:lastColumn="0" w:noHBand="0" w:noVBand="1"/>
      </w:tblPr>
      <w:tblGrid>
        <w:gridCol w:w="3577"/>
        <w:gridCol w:w="1350"/>
        <w:gridCol w:w="1372"/>
        <w:gridCol w:w="1327"/>
        <w:gridCol w:w="1339"/>
        <w:gridCol w:w="1242"/>
        <w:gridCol w:w="1071"/>
      </w:tblGrid>
      <w:tr w:rsidR="00AB4195" w:rsidRPr="00AB4195" w14:paraId="1A0BB2FB" w14:textId="77777777" w:rsidTr="00FC3EE0">
        <w:trPr>
          <w:trHeight w:val="320"/>
        </w:trPr>
        <w:tc>
          <w:tcPr>
            <w:tcW w:w="3577" w:type="dxa"/>
            <w:noWrap/>
          </w:tcPr>
          <w:p w14:paraId="1236073E"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50" w:type="dxa"/>
            <w:noWrap/>
          </w:tcPr>
          <w:p w14:paraId="3DC08DB8"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1F09AE8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51792CFC"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30BFA56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242" w:type="dxa"/>
            <w:noWrap/>
          </w:tcPr>
          <w:p w14:paraId="433827F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071" w:type="dxa"/>
            <w:noWrap/>
          </w:tcPr>
          <w:p w14:paraId="5C61411C"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5B8F6450" w14:textId="77777777" w:rsidTr="00FC3EE0">
        <w:trPr>
          <w:trHeight w:val="320"/>
        </w:trPr>
        <w:tc>
          <w:tcPr>
            <w:tcW w:w="3577" w:type="dxa"/>
            <w:noWrap/>
            <w:hideMark/>
          </w:tcPr>
          <w:p w14:paraId="4DDDF89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Implementing a robotic programme</w:t>
            </w:r>
          </w:p>
        </w:tc>
        <w:tc>
          <w:tcPr>
            <w:tcW w:w="1350" w:type="dxa"/>
            <w:noWrap/>
            <w:hideMark/>
          </w:tcPr>
          <w:p w14:paraId="57957AB0"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9</w:t>
            </w:r>
          </w:p>
        </w:tc>
        <w:tc>
          <w:tcPr>
            <w:tcW w:w="1372" w:type="dxa"/>
            <w:noWrap/>
            <w:hideMark/>
          </w:tcPr>
          <w:p w14:paraId="1C908BA1"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70496339"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4A706357"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242" w:type="dxa"/>
            <w:noWrap/>
            <w:hideMark/>
          </w:tcPr>
          <w:p w14:paraId="549FCE28"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2</w:t>
            </w:r>
          </w:p>
        </w:tc>
        <w:tc>
          <w:tcPr>
            <w:tcW w:w="1071" w:type="dxa"/>
            <w:noWrap/>
            <w:hideMark/>
          </w:tcPr>
          <w:p w14:paraId="11B4AE4C"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709AC353" w14:textId="77777777" w:rsidTr="00FC3EE0">
        <w:trPr>
          <w:trHeight w:val="320"/>
        </w:trPr>
        <w:tc>
          <w:tcPr>
            <w:tcW w:w="3577" w:type="dxa"/>
            <w:noWrap/>
            <w:hideMark/>
          </w:tcPr>
          <w:p w14:paraId="27082E9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Maintaining a robotic programme</w:t>
            </w:r>
          </w:p>
        </w:tc>
        <w:tc>
          <w:tcPr>
            <w:tcW w:w="1350" w:type="dxa"/>
            <w:noWrap/>
            <w:hideMark/>
          </w:tcPr>
          <w:p w14:paraId="7FEF8B40"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372" w:type="dxa"/>
            <w:noWrap/>
            <w:hideMark/>
          </w:tcPr>
          <w:p w14:paraId="23BE0BE4"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4CDAE432"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04713F1D"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7</w:t>
            </w:r>
          </w:p>
        </w:tc>
        <w:tc>
          <w:tcPr>
            <w:tcW w:w="1242" w:type="dxa"/>
            <w:noWrap/>
            <w:hideMark/>
          </w:tcPr>
          <w:p w14:paraId="078EF310"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1</w:t>
            </w:r>
          </w:p>
        </w:tc>
        <w:tc>
          <w:tcPr>
            <w:tcW w:w="1071" w:type="dxa"/>
            <w:noWrap/>
            <w:hideMark/>
          </w:tcPr>
          <w:p w14:paraId="120F50C8"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23961F82" w14:textId="77777777" w:rsidTr="00FC3EE0">
        <w:trPr>
          <w:trHeight w:val="320"/>
        </w:trPr>
        <w:tc>
          <w:tcPr>
            <w:tcW w:w="3577" w:type="dxa"/>
            <w:noWrap/>
            <w:hideMark/>
          </w:tcPr>
          <w:p w14:paraId="7C44299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Implementing and maintaining a robotic programme</w:t>
            </w:r>
          </w:p>
        </w:tc>
        <w:tc>
          <w:tcPr>
            <w:tcW w:w="1350" w:type="dxa"/>
            <w:noWrap/>
            <w:hideMark/>
          </w:tcPr>
          <w:p w14:paraId="5DFD1339"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9</w:t>
            </w:r>
          </w:p>
        </w:tc>
        <w:tc>
          <w:tcPr>
            <w:tcW w:w="1372" w:type="dxa"/>
            <w:noWrap/>
            <w:hideMark/>
          </w:tcPr>
          <w:p w14:paraId="50D74B8C"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6E7A0B87"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5B1939CB"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242" w:type="dxa"/>
            <w:noWrap/>
            <w:hideMark/>
          </w:tcPr>
          <w:p w14:paraId="71CB1568"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2</w:t>
            </w:r>
          </w:p>
        </w:tc>
        <w:tc>
          <w:tcPr>
            <w:tcW w:w="1071" w:type="dxa"/>
            <w:noWrap/>
            <w:hideMark/>
          </w:tcPr>
          <w:p w14:paraId="17012FDE"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2</w:t>
            </w:r>
          </w:p>
        </w:tc>
      </w:tr>
    </w:tbl>
    <w:p w14:paraId="5143791F" w14:textId="78854725" w:rsidR="00AB4195" w:rsidRDefault="00AB4195" w:rsidP="00AB4195">
      <w:pPr>
        <w:spacing w:line="480" w:lineRule="auto"/>
        <w:jc w:val="both"/>
        <w:rPr>
          <w:rFonts w:ascii="Times New Roman" w:hAnsi="Times New Roman" w:cs="Times New Roman"/>
          <w:b/>
          <w:bCs/>
          <w:sz w:val="20"/>
          <w:szCs w:val="20"/>
        </w:rPr>
      </w:pPr>
    </w:p>
    <w:p w14:paraId="2C074004" w14:textId="2D2FB0BF" w:rsidR="00AB4195" w:rsidRDefault="00AB4195" w:rsidP="00AB4195">
      <w:pPr>
        <w:spacing w:line="480" w:lineRule="auto"/>
        <w:jc w:val="both"/>
        <w:rPr>
          <w:rFonts w:ascii="Times New Roman" w:hAnsi="Times New Roman" w:cs="Times New Roman"/>
          <w:b/>
          <w:bCs/>
          <w:sz w:val="20"/>
          <w:szCs w:val="20"/>
        </w:rPr>
      </w:pPr>
    </w:p>
    <w:p w14:paraId="199C5A51" w14:textId="1E41A17B" w:rsidR="00AB4195" w:rsidRDefault="00AB4195" w:rsidP="00AB4195">
      <w:pPr>
        <w:spacing w:line="480" w:lineRule="auto"/>
        <w:jc w:val="both"/>
        <w:rPr>
          <w:rFonts w:ascii="Times New Roman" w:hAnsi="Times New Roman" w:cs="Times New Roman"/>
          <w:b/>
          <w:bCs/>
          <w:sz w:val="20"/>
          <w:szCs w:val="20"/>
        </w:rPr>
      </w:pPr>
    </w:p>
    <w:p w14:paraId="56DCAD2B" w14:textId="6AEC4161" w:rsidR="00AB4195" w:rsidRDefault="00AB4195" w:rsidP="00AB4195">
      <w:pPr>
        <w:spacing w:line="480" w:lineRule="auto"/>
        <w:jc w:val="both"/>
        <w:rPr>
          <w:rFonts w:ascii="Times New Roman" w:hAnsi="Times New Roman" w:cs="Times New Roman"/>
          <w:b/>
          <w:bCs/>
          <w:sz w:val="20"/>
          <w:szCs w:val="20"/>
        </w:rPr>
      </w:pPr>
    </w:p>
    <w:p w14:paraId="049522A0" w14:textId="685DF551" w:rsidR="00AB4195" w:rsidRDefault="00AB4195" w:rsidP="00AB4195">
      <w:pPr>
        <w:spacing w:line="480" w:lineRule="auto"/>
        <w:jc w:val="both"/>
        <w:rPr>
          <w:rFonts w:ascii="Times New Roman" w:hAnsi="Times New Roman" w:cs="Times New Roman"/>
          <w:b/>
          <w:bCs/>
          <w:sz w:val="20"/>
          <w:szCs w:val="20"/>
        </w:rPr>
      </w:pPr>
    </w:p>
    <w:p w14:paraId="7799102B" w14:textId="460E4977" w:rsidR="00AB4195" w:rsidRDefault="00AB4195" w:rsidP="00AB4195">
      <w:pPr>
        <w:spacing w:line="480" w:lineRule="auto"/>
        <w:jc w:val="both"/>
        <w:rPr>
          <w:rFonts w:ascii="Times New Roman" w:hAnsi="Times New Roman" w:cs="Times New Roman"/>
          <w:b/>
          <w:bCs/>
          <w:sz w:val="20"/>
          <w:szCs w:val="20"/>
        </w:rPr>
      </w:pPr>
    </w:p>
    <w:p w14:paraId="2D254036" w14:textId="77777777" w:rsidR="00AB4195" w:rsidRPr="00AB4195" w:rsidRDefault="00AB4195" w:rsidP="00AB4195">
      <w:pPr>
        <w:spacing w:line="480" w:lineRule="auto"/>
        <w:jc w:val="both"/>
        <w:rPr>
          <w:rFonts w:ascii="Times New Roman" w:hAnsi="Times New Roman" w:cs="Times New Roman"/>
          <w:b/>
          <w:bCs/>
          <w:sz w:val="20"/>
          <w:szCs w:val="20"/>
        </w:rPr>
      </w:pPr>
    </w:p>
    <w:p w14:paraId="248A6B43"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oversight group should have the following members:</w:t>
      </w:r>
    </w:p>
    <w:p w14:paraId="6D41AA60"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278" w:type="dxa"/>
        <w:tblInd w:w="-998" w:type="dxa"/>
        <w:tblLook w:val="04A0" w:firstRow="1" w:lastRow="0" w:firstColumn="1" w:lastColumn="0" w:noHBand="0" w:noVBand="1"/>
      </w:tblPr>
      <w:tblGrid>
        <w:gridCol w:w="3577"/>
        <w:gridCol w:w="1350"/>
        <w:gridCol w:w="1372"/>
        <w:gridCol w:w="1327"/>
        <w:gridCol w:w="1339"/>
        <w:gridCol w:w="1100"/>
        <w:gridCol w:w="1213"/>
      </w:tblGrid>
      <w:tr w:rsidR="00AB4195" w:rsidRPr="00AB4195" w14:paraId="090AF56E" w14:textId="77777777" w:rsidTr="00FC3EE0">
        <w:trPr>
          <w:trHeight w:val="320"/>
        </w:trPr>
        <w:tc>
          <w:tcPr>
            <w:tcW w:w="3577" w:type="dxa"/>
            <w:noWrap/>
          </w:tcPr>
          <w:p w14:paraId="0B321831"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50" w:type="dxa"/>
            <w:noWrap/>
          </w:tcPr>
          <w:p w14:paraId="1BD6D84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1C33284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719C1C0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0CEB3CC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100" w:type="dxa"/>
            <w:noWrap/>
          </w:tcPr>
          <w:p w14:paraId="3786DBF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213" w:type="dxa"/>
            <w:noWrap/>
          </w:tcPr>
          <w:p w14:paraId="4BB20F8A"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3E6B45FC" w14:textId="77777777" w:rsidTr="00FC3EE0">
        <w:trPr>
          <w:trHeight w:val="320"/>
        </w:trPr>
        <w:tc>
          <w:tcPr>
            <w:tcW w:w="3577" w:type="dxa"/>
            <w:noWrap/>
            <w:hideMark/>
          </w:tcPr>
          <w:p w14:paraId="04763DB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Chief Executive Officer/Managing Hospital Director </w:t>
            </w:r>
          </w:p>
        </w:tc>
        <w:tc>
          <w:tcPr>
            <w:tcW w:w="1350" w:type="dxa"/>
            <w:noWrap/>
            <w:hideMark/>
          </w:tcPr>
          <w:p w14:paraId="4729D378"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7.5</w:t>
            </w:r>
          </w:p>
        </w:tc>
        <w:tc>
          <w:tcPr>
            <w:tcW w:w="1372" w:type="dxa"/>
            <w:noWrap/>
            <w:hideMark/>
          </w:tcPr>
          <w:p w14:paraId="2AA27B76"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27" w:type="dxa"/>
            <w:noWrap/>
            <w:hideMark/>
          </w:tcPr>
          <w:p w14:paraId="366721AE"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39" w:type="dxa"/>
            <w:noWrap/>
            <w:hideMark/>
          </w:tcPr>
          <w:p w14:paraId="2D83D273"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100" w:type="dxa"/>
            <w:noWrap/>
            <w:hideMark/>
          </w:tcPr>
          <w:p w14:paraId="352D4F22"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1213" w:type="dxa"/>
            <w:noWrap/>
            <w:hideMark/>
          </w:tcPr>
          <w:p w14:paraId="26419E86"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45B1FF4A" w14:textId="77777777" w:rsidTr="00FC3EE0">
        <w:trPr>
          <w:trHeight w:val="320"/>
        </w:trPr>
        <w:tc>
          <w:tcPr>
            <w:tcW w:w="3577" w:type="dxa"/>
            <w:noWrap/>
            <w:hideMark/>
          </w:tcPr>
          <w:p w14:paraId="34689D1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Senior Hospital Executives</w:t>
            </w:r>
          </w:p>
        </w:tc>
        <w:tc>
          <w:tcPr>
            <w:tcW w:w="1350" w:type="dxa"/>
            <w:noWrap/>
            <w:hideMark/>
          </w:tcPr>
          <w:p w14:paraId="2C5EDB83"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72" w:type="dxa"/>
            <w:noWrap/>
            <w:hideMark/>
          </w:tcPr>
          <w:p w14:paraId="4E1802DC"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27" w:type="dxa"/>
            <w:noWrap/>
            <w:hideMark/>
          </w:tcPr>
          <w:p w14:paraId="0A329CB3"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39" w:type="dxa"/>
            <w:noWrap/>
            <w:hideMark/>
          </w:tcPr>
          <w:p w14:paraId="52B22C49"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100" w:type="dxa"/>
            <w:noWrap/>
            <w:hideMark/>
          </w:tcPr>
          <w:p w14:paraId="1859BB46"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213" w:type="dxa"/>
            <w:noWrap/>
            <w:hideMark/>
          </w:tcPr>
          <w:p w14:paraId="45721C3C"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1AF85A9" w14:textId="77777777" w:rsidTr="00FC3EE0">
        <w:trPr>
          <w:trHeight w:val="320"/>
        </w:trPr>
        <w:tc>
          <w:tcPr>
            <w:tcW w:w="3577" w:type="dxa"/>
            <w:noWrap/>
            <w:hideMark/>
          </w:tcPr>
          <w:p w14:paraId="589B9D6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Finance Director </w:t>
            </w:r>
          </w:p>
        </w:tc>
        <w:tc>
          <w:tcPr>
            <w:tcW w:w="1350" w:type="dxa"/>
            <w:noWrap/>
            <w:hideMark/>
          </w:tcPr>
          <w:p w14:paraId="64F1C132"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72" w:type="dxa"/>
            <w:noWrap/>
            <w:hideMark/>
          </w:tcPr>
          <w:p w14:paraId="298D7A06"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27" w:type="dxa"/>
            <w:noWrap/>
            <w:hideMark/>
          </w:tcPr>
          <w:p w14:paraId="338F105F"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7.5</w:t>
            </w:r>
          </w:p>
        </w:tc>
        <w:tc>
          <w:tcPr>
            <w:tcW w:w="1339" w:type="dxa"/>
            <w:noWrap/>
            <w:hideMark/>
          </w:tcPr>
          <w:p w14:paraId="1273DE56"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100" w:type="dxa"/>
            <w:noWrap/>
            <w:hideMark/>
          </w:tcPr>
          <w:p w14:paraId="02254A36"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213" w:type="dxa"/>
            <w:noWrap/>
            <w:hideMark/>
          </w:tcPr>
          <w:p w14:paraId="6B9C993C"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032DD1DE" w14:textId="77777777" w:rsidTr="00FC3EE0">
        <w:trPr>
          <w:trHeight w:val="320"/>
        </w:trPr>
        <w:tc>
          <w:tcPr>
            <w:tcW w:w="3577" w:type="dxa"/>
            <w:noWrap/>
            <w:hideMark/>
          </w:tcPr>
          <w:p w14:paraId="75A7A6B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Theatre Managers</w:t>
            </w:r>
          </w:p>
        </w:tc>
        <w:tc>
          <w:tcPr>
            <w:tcW w:w="1350" w:type="dxa"/>
            <w:noWrap/>
            <w:hideMark/>
          </w:tcPr>
          <w:p w14:paraId="3BB2CFB5"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72" w:type="dxa"/>
            <w:noWrap/>
            <w:hideMark/>
          </w:tcPr>
          <w:p w14:paraId="55D732E3"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3BC80A07"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0435870A"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00" w:type="dxa"/>
            <w:noWrap/>
            <w:hideMark/>
          </w:tcPr>
          <w:p w14:paraId="148A2B9B"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213" w:type="dxa"/>
            <w:noWrap/>
            <w:hideMark/>
          </w:tcPr>
          <w:p w14:paraId="13B789CA"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6702B43B" w14:textId="77777777" w:rsidTr="00FC3EE0">
        <w:trPr>
          <w:trHeight w:val="320"/>
        </w:trPr>
        <w:tc>
          <w:tcPr>
            <w:tcW w:w="3577" w:type="dxa"/>
            <w:noWrap/>
            <w:hideMark/>
          </w:tcPr>
          <w:p w14:paraId="0FD8F01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Senior Surgeons</w:t>
            </w:r>
          </w:p>
        </w:tc>
        <w:tc>
          <w:tcPr>
            <w:tcW w:w="1350" w:type="dxa"/>
            <w:noWrap/>
            <w:hideMark/>
          </w:tcPr>
          <w:p w14:paraId="107E7B6C"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10</w:t>
            </w:r>
          </w:p>
        </w:tc>
        <w:tc>
          <w:tcPr>
            <w:tcW w:w="1372" w:type="dxa"/>
            <w:noWrap/>
            <w:hideMark/>
          </w:tcPr>
          <w:p w14:paraId="5F518E09"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27" w:type="dxa"/>
            <w:noWrap/>
            <w:hideMark/>
          </w:tcPr>
          <w:p w14:paraId="56C2EB20"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39" w:type="dxa"/>
            <w:noWrap/>
            <w:hideMark/>
          </w:tcPr>
          <w:p w14:paraId="0EC30E22"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00" w:type="dxa"/>
            <w:noWrap/>
            <w:hideMark/>
          </w:tcPr>
          <w:p w14:paraId="6C01EA38"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1213" w:type="dxa"/>
            <w:noWrap/>
            <w:hideMark/>
          </w:tcPr>
          <w:p w14:paraId="20834535"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3441E5B9" w14:textId="77777777" w:rsidTr="00FC3EE0">
        <w:trPr>
          <w:trHeight w:val="320"/>
        </w:trPr>
        <w:tc>
          <w:tcPr>
            <w:tcW w:w="3577" w:type="dxa"/>
            <w:noWrap/>
            <w:hideMark/>
          </w:tcPr>
          <w:p w14:paraId="6DC91B3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Theatre Nurses/Scrub Nurses </w:t>
            </w:r>
          </w:p>
        </w:tc>
        <w:tc>
          <w:tcPr>
            <w:tcW w:w="1350" w:type="dxa"/>
            <w:noWrap/>
            <w:hideMark/>
          </w:tcPr>
          <w:p w14:paraId="572505E2"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72" w:type="dxa"/>
            <w:noWrap/>
            <w:hideMark/>
          </w:tcPr>
          <w:p w14:paraId="425F9C46"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68FAF5DB"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7EB6B6E2"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100" w:type="dxa"/>
            <w:noWrap/>
            <w:hideMark/>
          </w:tcPr>
          <w:p w14:paraId="4293049F"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1213" w:type="dxa"/>
            <w:noWrap/>
            <w:hideMark/>
          </w:tcPr>
          <w:p w14:paraId="1D251FCE"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bl>
    <w:p w14:paraId="04EDAEBF" w14:textId="77777777" w:rsidR="00AB4195" w:rsidRPr="00AB4195" w:rsidRDefault="00AB4195" w:rsidP="00AB4195">
      <w:pPr>
        <w:spacing w:line="480" w:lineRule="auto"/>
        <w:jc w:val="both"/>
        <w:rPr>
          <w:rFonts w:ascii="Times New Roman" w:hAnsi="Times New Roman" w:cs="Times New Roman"/>
          <w:b/>
          <w:bCs/>
          <w:sz w:val="20"/>
          <w:szCs w:val="20"/>
        </w:rPr>
      </w:pPr>
    </w:p>
    <w:p w14:paraId="48B054C9" w14:textId="77777777" w:rsidR="00AB4195" w:rsidRDefault="00AB4195" w:rsidP="00AB4195">
      <w:pPr>
        <w:spacing w:line="480" w:lineRule="auto"/>
        <w:jc w:val="both"/>
        <w:rPr>
          <w:rFonts w:ascii="Times New Roman" w:hAnsi="Times New Roman" w:cs="Times New Roman"/>
          <w:b/>
          <w:bCs/>
          <w:sz w:val="20"/>
          <w:szCs w:val="20"/>
        </w:rPr>
      </w:pPr>
    </w:p>
    <w:p w14:paraId="447EE2D2" w14:textId="130F2FFA" w:rsid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key responsibilities of the oversight group should include:</w:t>
      </w:r>
    </w:p>
    <w:p w14:paraId="0B8BF3A8"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577" w:type="dxa"/>
        <w:tblInd w:w="-1281" w:type="dxa"/>
        <w:tblLook w:val="04A0" w:firstRow="1" w:lastRow="0" w:firstColumn="1" w:lastColumn="0" w:noHBand="0" w:noVBand="1"/>
      </w:tblPr>
      <w:tblGrid>
        <w:gridCol w:w="3451"/>
        <w:gridCol w:w="1350"/>
        <w:gridCol w:w="1372"/>
        <w:gridCol w:w="1604"/>
        <w:gridCol w:w="1339"/>
        <w:gridCol w:w="1060"/>
        <w:gridCol w:w="1401"/>
      </w:tblGrid>
      <w:tr w:rsidR="00AB4195" w:rsidRPr="00AB4195" w14:paraId="124548A8" w14:textId="77777777" w:rsidTr="00FC3EE0">
        <w:trPr>
          <w:trHeight w:val="304"/>
        </w:trPr>
        <w:tc>
          <w:tcPr>
            <w:tcW w:w="3451" w:type="dxa"/>
            <w:noWrap/>
          </w:tcPr>
          <w:p w14:paraId="52D06C94"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50" w:type="dxa"/>
            <w:noWrap/>
          </w:tcPr>
          <w:p w14:paraId="20E23EE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22934B2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604" w:type="dxa"/>
            <w:noWrap/>
          </w:tcPr>
          <w:p w14:paraId="07B6017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6C62E8DA"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060" w:type="dxa"/>
            <w:noWrap/>
          </w:tcPr>
          <w:p w14:paraId="298BDCFF"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401" w:type="dxa"/>
            <w:noWrap/>
          </w:tcPr>
          <w:p w14:paraId="75A9E864" w14:textId="77777777" w:rsidR="00AB4195" w:rsidRPr="00AB4195" w:rsidRDefault="00AB4195" w:rsidP="00FC3EE0">
            <w:pPr>
              <w:tabs>
                <w:tab w:val="left" w:pos="635"/>
              </w:tabs>
              <w:spacing w:line="480" w:lineRule="auto"/>
              <w:ind w:right="606"/>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6910C092" w14:textId="77777777" w:rsidTr="00FC3EE0">
        <w:trPr>
          <w:trHeight w:val="304"/>
        </w:trPr>
        <w:tc>
          <w:tcPr>
            <w:tcW w:w="3451" w:type="dxa"/>
            <w:noWrap/>
            <w:hideMark/>
          </w:tcPr>
          <w:p w14:paraId="0701001E"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Auditing of surgical outcomes</w:t>
            </w:r>
          </w:p>
        </w:tc>
        <w:tc>
          <w:tcPr>
            <w:tcW w:w="1350" w:type="dxa"/>
            <w:noWrap/>
            <w:hideMark/>
          </w:tcPr>
          <w:p w14:paraId="4C6E4362"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2" w:type="dxa"/>
            <w:noWrap/>
            <w:hideMark/>
          </w:tcPr>
          <w:p w14:paraId="3D1BE131"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604" w:type="dxa"/>
            <w:noWrap/>
            <w:hideMark/>
          </w:tcPr>
          <w:p w14:paraId="719ADF6D"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5D7A5580"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60" w:type="dxa"/>
            <w:noWrap/>
            <w:hideMark/>
          </w:tcPr>
          <w:p w14:paraId="392F07E9"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1401" w:type="dxa"/>
            <w:noWrap/>
            <w:hideMark/>
          </w:tcPr>
          <w:p w14:paraId="5C4F4B83"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0EDC6F2E" w14:textId="77777777" w:rsidTr="00FC3EE0">
        <w:trPr>
          <w:trHeight w:val="304"/>
        </w:trPr>
        <w:tc>
          <w:tcPr>
            <w:tcW w:w="3451" w:type="dxa"/>
            <w:noWrap/>
            <w:hideMark/>
          </w:tcPr>
          <w:p w14:paraId="42B8950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Auditing of cost-effectiveness</w:t>
            </w:r>
          </w:p>
        </w:tc>
        <w:tc>
          <w:tcPr>
            <w:tcW w:w="1350" w:type="dxa"/>
            <w:noWrap/>
            <w:hideMark/>
          </w:tcPr>
          <w:p w14:paraId="3E3A0E47"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72" w:type="dxa"/>
            <w:noWrap/>
            <w:hideMark/>
          </w:tcPr>
          <w:p w14:paraId="54428060"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604" w:type="dxa"/>
            <w:noWrap/>
            <w:hideMark/>
          </w:tcPr>
          <w:p w14:paraId="1643C0C3"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4046C32B"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60" w:type="dxa"/>
            <w:noWrap/>
            <w:hideMark/>
          </w:tcPr>
          <w:p w14:paraId="75BA29A6"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1401" w:type="dxa"/>
            <w:noWrap/>
            <w:hideMark/>
          </w:tcPr>
          <w:p w14:paraId="01DCCE21"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229F0AD7" w14:textId="77777777" w:rsidTr="00FC3EE0">
        <w:trPr>
          <w:trHeight w:val="304"/>
        </w:trPr>
        <w:tc>
          <w:tcPr>
            <w:tcW w:w="3451" w:type="dxa"/>
            <w:noWrap/>
            <w:hideMark/>
          </w:tcPr>
          <w:p w14:paraId="39A1EB1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Education and training of all staff members</w:t>
            </w:r>
          </w:p>
        </w:tc>
        <w:tc>
          <w:tcPr>
            <w:tcW w:w="1350" w:type="dxa"/>
            <w:noWrap/>
            <w:hideMark/>
          </w:tcPr>
          <w:p w14:paraId="13C5993F"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8.5</w:t>
            </w:r>
          </w:p>
        </w:tc>
        <w:tc>
          <w:tcPr>
            <w:tcW w:w="1372" w:type="dxa"/>
            <w:noWrap/>
            <w:hideMark/>
          </w:tcPr>
          <w:p w14:paraId="1E94B3F8"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604" w:type="dxa"/>
            <w:noWrap/>
            <w:hideMark/>
          </w:tcPr>
          <w:p w14:paraId="49C8FFC5"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3F08F7C4"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060" w:type="dxa"/>
            <w:noWrap/>
            <w:hideMark/>
          </w:tcPr>
          <w:p w14:paraId="5615F3D1"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401" w:type="dxa"/>
            <w:noWrap/>
            <w:hideMark/>
          </w:tcPr>
          <w:p w14:paraId="23377C0F"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773FC31E" w14:textId="77777777" w:rsidTr="00FC3EE0">
        <w:trPr>
          <w:trHeight w:val="304"/>
        </w:trPr>
        <w:tc>
          <w:tcPr>
            <w:tcW w:w="3451" w:type="dxa"/>
            <w:noWrap/>
            <w:hideMark/>
          </w:tcPr>
          <w:p w14:paraId="4A6FA735"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Patient safety and reporting of adverse events</w:t>
            </w:r>
          </w:p>
        </w:tc>
        <w:tc>
          <w:tcPr>
            <w:tcW w:w="1350" w:type="dxa"/>
            <w:noWrap/>
            <w:hideMark/>
          </w:tcPr>
          <w:p w14:paraId="386E7292"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2" w:type="dxa"/>
            <w:noWrap/>
            <w:hideMark/>
          </w:tcPr>
          <w:p w14:paraId="002E2E79"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604" w:type="dxa"/>
            <w:noWrap/>
            <w:hideMark/>
          </w:tcPr>
          <w:p w14:paraId="06B98CDC"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39" w:type="dxa"/>
            <w:noWrap/>
            <w:hideMark/>
          </w:tcPr>
          <w:p w14:paraId="175D908B"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60" w:type="dxa"/>
            <w:noWrap/>
            <w:hideMark/>
          </w:tcPr>
          <w:p w14:paraId="7B7EE453"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1401" w:type="dxa"/>
            <w:noWrap/>
            <w:hideMark/>
          </w:tcPr>
          <w:p w14:paraId="4E0A2BD1"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48AB6A84" w14:textId="77777777" w:rsidTr="00FC3EE0">
        <w:trPr>
          <w:trHeight w:val="304"/>
        </w:trPr>
        <w:tc>
          <w:tcPr>
            <w:tcW w:w="3451" w:type="dxa"/>
            <w:noWrap/>
            <w:hideMark/>
          </w:tcPr>
          <w:p w14:paraId="642D601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Development and expansion of the programme</w:t>
            </w:r>
          </w:p>
        </w:tc>
        <w:tc>
          <w:tcPr>
            <w:tcW w:w="1350" w:type="dxa"/>
            <w:noWrap/>
            <w:hideMark/>
          </w:tcPr>
          <w:p w14:paraId="3BCB43EB"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72" w:type="dxa"/>
            <w:noWrap/>
            <w:hideMark/>
          </w:tcPr>
          <w:p w14:paraId="7FF95CBE"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604" w:type="dxa"/>
            <w:noWrap/>
            <w:hideMark/>
          </w:tcPr>
          <w:p w14:paraId="1C67E514"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58CBF413"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60" w:type="dxa"/>
            <w:noWrap/>
            <w:hideMark/>
          </w:tcPr>
          <w:p w14:paraId="235F6581"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401" w:type="dxa"/>
            <w:noWrap/>
            <w:hideMark/>
          </w:tcPr>
          <w:p w14:paraId="1DC5CF38"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62088E58" w14:textId="77777777" w:rsidTr="00FC3EE0">
        <w:trPr>
          <w:trHeight w:val="646"/>
        </w:trPr>
        <w:tc>
          <w:tcPr>
            <w:tcW w:w="3451" w:type="dxa"/>
            <w:hideMark/>
          </w:tcPr>
          <w:p w14:paraId="7322154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Maintenance of agreed training completion/regular dry drills logbook for nursing/theatre staff/surgeons </w:t>
            </w:r>
          </w:p>
        </w:tc>
        <w:tc>
          <w:tcPr>
            <w:tcW w:w="1350" w:type="dxa"/>
            <w:noWrap/>
            <w:hideMark/>
          </w:tcPr>
          <w:p w14:paraId="7D964D81"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72" w:type="dxa"/>
            <w:noWrap/>
            <w:hideMark/>
          </w:tcPr>
          <w:p w14:paraId="0A28477A"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604" w:type="dxa"/>
            <w:noWrap/>
            <w:hideMark/>
          </w:tcPr>
          <w:p w14:paraId="464ABF4E"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3C99DEB7"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7.5</w:t>
            </w:r>
          </w:p>
        </w:tc>
        <w:tc>
          <w:tcPr>
            <w:tcW w:w="1060" w:type="dxa"/>
            <w:noWrap/>
            <w:hideMark/>
          </w:tcPr>
          <w:p w14:paraId="7601E1FA"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1401" w:type="dxa"/>
            <w:noWrap/>
            <w:hideMark/>
          </w:tcPr>
          <w:p w14:paraId="4147294F"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2C275688" w14:textId="77777777" w:rsidTr="00FC3EE0">
        <w:trPr>
          <w:trHeight w:val="646"/>
        </w:trPr>
        <w:tc>
          <w:tcPr>
            <w:tcW w:w="3451" w:type="dxa"/>
            <w:hideMark/>
          </w:tcPr>
          <w:p w14:paraId="7D49AD3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lastRenderedPageBreak/>
              <w:t>A dedicated operational group for the day-to-day running and management of the robotic programme is a requirement.</w:t>
            </w:r>
          </w:p>
        </w:tc>
        <w:tc>
          <w:tcPr>
            <w:tcW w:w="1350" w:type="dxa"/>
            <w:noWrap/>
            <w:hideMark/>
          </w:tcPr>
          <w:p w14:paraId="0E8722BA"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2" w:type="dxa"/>
            <w:noWrap/>
            <w:hideMark/>
          </w:tcPr>
          <w:p w14:paraId="714BE3E7"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604" w:type="dxa"/>
            <w:noWrap/>
            <w:hideMark/>
          </w:tcPr>
          <w:p w14:paraId="077306D0"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62D910A2"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060" w:type="dxa"/>
            <w:noWrap/>
            <w:hideMark/>
          </w:tcPr>
          <w:p w14:paraId="3C600419"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1401" w:type="dxa"/>
            <w:noWrap/>
            <w:hideMark/>
          </w:tcPr>
          <w:p w14:paraId="4A8A067A"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bl>
    <w:p w14:paraId="3FD8EAC6" w14:textId="77777777" w:rsidR="00AB4195" w:rsidRPr="00AB4195" w:rsidRDefault="00AB4195" w:rsidP="00AB4195">
      <w:pPr>
        <w:spacing w:line="480" w:lineRule="auto"/>
        <w:jc w:val="both"/>
        <w:rPr>
          <w:rFonts w:ascii="Times New Roman" w:hAnsi="Times New Roman" w:cs="Times New Roman"/>
          <w:b/>
          <w:bCs/>
          <w:sz w:val="20"/>
          <w:szCs w:val="20"/>
        </w:rPr>
      </w:pPr>
    </w:p>
    <w:p w14:paraId="22BA8147" w14:textId="05BD18B6"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Operational Group </w:t>
      </w:r>
    </w:p>
    <w:p w14:paraId="67FE51F0"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key responsibilities of the operational group should include:</w:t>
      </w:r>
    </w:p>
    <w:p w14:paraId="229A5987"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0108" w:type="dxa"/>
        <w:tblInd w:w="-998" w:type="dxa"/>
        <w:tblLook w:val="04A0" w:firstRow="1" w:lastRow="0" w:firstColumn="1" w:lastColumn="0" w:noHBand="0" w:noVBand="1"/>
      </w:tblPr>
      <w:tblGrid>
        <w:gridCol w:w="3720"/>
        <w:gridCol w:w="1350"/>
        <w:gridCol w:w="1372"/>
        <w:gridCol w:w="1327"/>
        <w:gridCol w:w="1339"/>
        <w:gridCol w:w="840"/>
        <w:gridCol w:w="1310"/>
      </w:tblGrid>
      <w:tr w:rsidR="00AB4195" w:rsidRPr="00AB4195" w14:paraId="2BFE1EA2" w14:textId="77777777" w:rsidTr="00FC3EE0">
        <w:trPr>
          <w:trHeight w:val="307"/>
        </w:trPr>
        <w:tc>
          <w:tcPr>
            <w:tcW w:w="3720" w:type="dxa"/>
            <w:noWrap/>
          </w:tcPr>
          <w:p w14:paraId="166954C1"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062" w:type="dxa"/>
            <w:noWrap/>
          </w:tcPr>
          <w:p w14:paraId="61E5393E"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079" w:type="dxa"/>
            <w:noWrap/>
          </w:tcPr>
          <w:p w14:paraId="31D1E42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044" w:type="dxa"/>
            <w:noWrap/>
          </w:tcPr>
          <w:p w14:paraId="5C2A83D5"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053" w:type="dxa"/>
            <w:noWrap/>
          </w:tcPr>
          <w:p w14:paraId="6610702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840" w:type="dxa"/>
            <w:noWrap/>
          </w:tcPr>
          <w:p w14:paraId="1FAB3F9E"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310" w:type="dxa"/>
            <w:noWrap/>
          </w:tcPr>
          <w:p w14:paraId="07B453C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64B6A534" w14:textId="77777777" w:rsidTr="00FC3EE0">
        <w:trPr>
          <w:trHeight w:val="307"/>
        </w:trPr>
        <w:tc>
          <w:tcPr>
            <w:tcW w:w="3720" w:type="dxa"/>
            <w:noWrap/>
            <w:hideMark/>
          </w:tcPr>
          <w:p w14:paraId="4EE9E89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Theatre Allocation (Allocation of robotic lists and staff) </w:t>
            </w:r>
          </w:p>
        </w:tc>
        <w:tc>
          <w:tcPr>
            <w:tcW w:w="1062" w:type="dxa"/>
            <w:noWrap/>
            <w:hideMark/>
          </w:tcPr>
          <w:p w14:paraId="7E8BF9F5"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79" w:type="dxa"/>
            <w:noWrap/>
            <w:hideMark/>
          </w:tcPr>
          <w:p w14:paraId="5B0132CC"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44" w:type="dxa"/>
            <w:noWrap/>
            <w:hideMark/>
          </w:tcPr>
          <w:p w14:paraId="5806B39E"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53" w:type="dxa"/>
            <w:noWrap/>
            <w:hideMark/>
          </w:tcPr>
          <w:p w14:paraId="1425A9BD"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840" w:type="dxa"/>
            <w:noWrap/>
            <w:hideMark/>
          </w:tcPr>
          <w:p w14:paraId="03ED7C6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310" w:type="dxa"/>
            <w:noWrap/>
            <w:hideMark/>
          </w:tcPr>
          <w:p w14:paraId="48C911A4"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2FA06C9B" w14:textId="77777777" w:rsidTr="00FC3EE0">
        <w:trPr>
          <w:trHeight w:val="307"/>
        </w:trPr>
        <w:tc>
          <w:tcPr>
            <w:tcW w:w="3720" w:type="dxa"/>
            <w:noWrap/>
            <w:hideMark/>
          </w:tcPr>
          <w:p w14:paraId="4DECB9E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Robotic Utilisation (To ensure capacity is maximised) </w:t>
            </w:r>
          </w:p>
        </w:tc>
        <w:tc>
          <w:tcPr>
            <w:tcW w:w="1062" w:type="dxa"/>
            <w:noWrap/>
            <w:hideMark/>
          </w:tcPr>
          <w:p w14:paraId="0DA55A25"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079" w:type="dxa"/>
            <w:noWrap/>
            <w:hideMark/>
          </w:tcPr>
          <w:p w14:paraId="1B7FF4E4"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44" w:type="dxa"/>
            <w:noWrap/>
            <w:hideMark/>
          </w:tcPr>
          <w:p w14:paraId="16E29231"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53" w:type="dxa"/>
            <w:noWrap/>
            <w:hideMark/>
          </w:tcPr>
          <w:p w14:paraId="0D0F209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840" w:type="dxa"/>
            <w:noWrap/>
            <w:hideMark/>
          </w:tcPr>
          <w:p w14:paraId="186222F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310" w:type="dxa"/>
            <w:noWrap/>
            <w:hideMark/>
          </w:tcPr>
          <w:p w14:paraId="07E3221D"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6F43C2B8" w14:textId="77777777" w:rsidTr="00FC3EE0">
        <w:trPr>
          <w:trHeight w:val="307"/>
        </w:trPr>
        <w:tc>
          <w:tcPr>
            <w:tcW w:w="3720" w:type="dxa"/>
            <w:noWrap/>
            <w:hideMark/>
          </w:tcPr>
          <w:p w14:paraId="3873476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Maintenance</w:t>
            </w:r>
          </w:p>
        </w:tc>
        <w:tc>
          <w:tcPr>
            <w:tcW w:w="1062" w:type="dxa"/>
            <w:noWrap/>
            <w:hideMark/>
          </w:tcPr>
          <w:p w14:paraId="3986429C"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079" w:type="dxa"/>
            <w:noWrap/>
            <w:hideMark/>
          </w:tcPr>
          <w:p w14:paraId="6EB6238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44" w:type="dxa"/>
            <w:noWrap/>
            <w:hideMark/>
          </w:tcPr>
          <w:p w14:paraId="5C7CD49E"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53" w:type="dxa"/>
            <w:noWrap/>
            <w:hideMark/>
          </w:tcPr>
          <w:p w14:paraId="3BF599A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840" w:type="dxa"/>
            <w:noWrap/>
            <w:hideMark/>
          </w:tcPr>
          <w:p w14:paraId="58135C0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310" w:type="dxa"/>
            <w:noWrap/>
            <w:hideMark/>
          </w:tcPr>
          <w:p w14:paraId="79BD53C6"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4A45673D" w14:textId="77777777" w:rsidTr="00FC3EE0">
        <w:trPr>
          <w:trHeight w:val="307"/>
        </w:trPr>
        <w:tc>
          <w:tcPr>
            <w:tcW w:w="3720" w:type="dxa"/>
            <w:noWrap/>
            <w:hideMark/>
          </w:tcPr>
          <w:p w14:paraId="15920D59"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Sterilisation</w:t>
            </w:r>
          </w:p>
        </w:tc>
        <w:tc>
          <w:tcPr>
            <w:tcW w:w="1062" w:type="dxa"/>
            <w:noWrap/>
            <w:hideMark/>
          </w:tcPr>
          <w:p w14:paraId="1F16D697"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79" w:type="dxa"/>
            <w:noWrap/>
            <w:hideMark/>
          </w:tcPr>
          <w:p w14:paraId="4A332EBB"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44" w:type="dxa"/>
            <w:noWrap/>
            <w:hideMark/>
          </w:tcPr>
          <w:p w14:paraId="2894878A"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53" w:type="dxa"/>
            <w:noWrap/>
            <w:hideMark/>
          </w:tcPr>
          <w:p w14:paraId="6520772C"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840" w:type="dxa"/>
            <w:noWrap/>
            <w:hideMark/>
          </w:tcPr>
          <w:p w14:paraId="2988BC1C"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310" w:type="dxa"/>
            <w:noWrap/>
            <w:hideMark/>
          </w:tcPr>
          <w:p w14:paraId="7DA551F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1C01108F" w14:textId="77777777" w:rsidTr="00FC3EE0">
        <w:trPr>
          <w:trHeight w:val="307"/>
        </w:trPr>
        <w:tc>
          <w:tcPr>
            <w:tcW w:w="3720" w:type="dxa"/>
            <w:noWrap/>
            <w:hideMark/>
          </w:tcPr>
          <w:p w14:paraId="63965D29"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Consumables </w:t>
            </w:r>
          </w:p>
        </w:tc>
        <w:tc>
          <w:tcPr>
            <w:tcW w:w="1062" w:type="dxa"/>
            <w:noWrap/>
            <w:hideMark/>
          </w:tcPr>
          <w:p w14:paraId="1A80CB1C"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79" w:type="dxa"/>
            <w:noWrap/>
            <w:hideMark/>
          </w:tcPr>
          <w:p w14:paraId="59FCA326"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44" w:type="dxa"/>
            <w:noWrap/>
            <w:hideMark/>
          </w:tcPr>
          <w:p w14:paraId="4C0BC89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53" w:type="dxa"/>
            <w:noWrap/>
            <w:hideMark/>
          </w:tcPr>
          <w:p w14:paraId="7B1A1B65"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840" w:type="dxa"/>
            <w:noWrap/>
            <w:hideMark/>
          </w:tcPr>
          <w:p w14:paraId="3399DECA"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310" w:type="dxa"/>
            <w:noWrap/>
            <w:hideMark/>
          </w:tcPr>
          <w:p w14:paraId="3104B0D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6E363832" w14:textId="77777777" w:rsidTr="00FC3EE0">
        <w:trPr>
          <w:trHeight w:val="307"/>
        </w:trPr>
        <w:tc>
          <w:tcPr>
            <w:tcW w:w="3720" w:type="dxa"/>
            <w:noWrap/>
            <w:hideMark/>
          </w:tcPr>
          <w:p w14:paraId="6FE4F95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Administering the budget</w:t>
            </w:r>
          </w:p>
        </w:tc>
        <w:tc>
          <w:tcPr>
            <w:tcW w:w="1062" w:type="dxa"/>
            <w:noWrap/>
            <w:hideMark/>
          </w:tcPr>
          <w:p w14:paraId="3E3F669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79" w:type="dxa"/>
            <w:noWrap/>
            <w:hideMark/>
          </w:tcPr>
          <w:p w14:paraId="214E6CDE"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44" w:type="dxa"/>
            <w:noWrap/>
            <w:hideMark/>
          </w:tcPr>
          <w:p w14:paraId="58B35039"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53" w:type="dxa"/>
            <w:noWrap/>
            <w:hideMark/>
          </w:tcPr>
          <w:p w14:paraId="721970CC"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840" w:type="dxa"/>
            <w:noWrap/>
            <w:hideMark/>
          </w:tcPr>
          <w:p w14:paraId="550936FF"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310" w:type="dxa"/>
            <w:noWrap/>
            <w:hideMark/>
          </w:tcPr>
          <w:p w14:paraId="5D8FBC43"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2ACADE0" w14:textId="77777777" w:rsidTr="00FC3EE0">
        <w:trPr>
          <w:trHeight w:val="307"/>
        </w:trPr>
        <w:tc>
          <w:tcPr>
            <w:tcW w:w="3720" w:type="dxa"/>
            <w:noWrap/>
            <w:hideMark/>
          </w:tcPr>
          <w:p w14:paraId="3116B88C"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Information Technology Management &amp; Data Storage</w:t>
            </w:r>
          </w:p>
        </w:tc>
        <w:tc>
          <w:tcPr>
            <w:tcW w:w="1062" w:type="dxa"/>
            <w:noWrap/>
            <w:hideMark/>
          </w:tcPr>
          <w:p w14:paraId="4FB2995E"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79" w:type="dxa"/>
            <w:noWrap/>
            <w:hideMark/>
          </w:tcPr>
          <w:p w14:paraId="11B28212"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44" w:type="dxa"/>
            <w:noWrap/>
            <w:hideMark/>
          </w:tcPr>
          <w:p w14:paraId="083494A1"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53" w:type="dxa"/>
            <w:noWrap/>
            <w:hideMark/>
          </w:tcPr>
          <w:p w14:paraId="64369EC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840" w:type="dxa"/>
            <w:noWrap/>
            <w:hideMark/>
          </w:tcPr>
          <w:p w14:paraId="1E7644A3"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310" w:type="dxa"/>
            <w:noWrap/>
            <w:hideMark/>
          </w:tcPr>
          <w:p w14:paraId="3A33DCDC"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bl>
    <w:p w14:paraId="65974EED" w14:textId="77777777" w:rsidR="00AB4195" w:rsidRPr="00AB4195" w:rsidRDefault="00AB4195" w:rsidP="00AB4195">
      <w:pPr>
        <w:spacing w:line="480" w:lineRule="auto"/>
        <w:jc w:val="both"/>
        <w:rPr>
          <w:rFonts w:ascii="Times New Roman" w:hAnsi="Times New Roman" w:cs="Times New Roman"/>
          <w:b/>
          <w:bCs/>
          <w:sz w:val="20"/>
          <w:szCs w:val="20"/>
        </w:rPr>
      </w:pPr>
    </w:p>
    <w:p w14:paraId="78BBD14E" w14:textId="77777777" w:rsidR="00AB4195" w:rsidRPr="00AB4195" w:rsidRDefault="00AB4195" w:rsidP="00AB4195">
      <w:pPr>
        <w:spacing w:line="480" w:lineRule="auto"/>
        <w:jc w:val="both"/>
        <w:rPr>
          <w:rFonts w:ascii="Times New Roman" w:hAnsi="Times New Roman" w:cs="Times New Roman"/>
          <w:b/>
          <w:bCs/>
          <w:sz w:val="20"/>
          <w:szCs w:val="20"/>
        </w:rPr>
      </w:pPr>
    </w:p>
    <w:p w14:paraId="58599D2A"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operational group should have the following members:</w:t>
      </w:r>
    </w:p>
    <w:p w14:paraId="00EF299B"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157" w:type="dxa"/>
        <w:tblInd w:w="-916" w:type="dxa"/>
        <w:tblLook w:val="04A0" w:firstRow="1" w:lastRow="0" w:firstColumn="1" w:lastColumn="0" w:noHBand="0" w:noVBand="1"/>
      </w:tblPr>
      <w:tblGrid>
        <w:gridCol w:w="3423"/>
        <w:gridCol w:w="1466"/>
        <w:gridCol w:w="1491"/>
        <w:gridCol w:w="1442"/>
        <w:gridCol w:w="1455"/>
        <w:gridCol w:w="1016"/>
        <w:gridCol w:w="864"/>
      </w:tblGrid>
      <w:tr w:rsidR="00AB4195" w:rsidRPr="00AB4195" w14:paraId="013180C8" w14:textId="77777777" w:rsidTr="00FC3EE0">
        <w:trPr>
          <w:trHeight w:val="365"/>
        </w:trPr>
        <w:tc>
          <w:tcPr>
            <w:tcW w:w="3423" w:type="dxa"/>
            <w:noWrap/>
          </w:tcPr>
          <w:p w14:paraId="721BCE83"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466" w:type="dxa"/>
            <w:noWrap/>
          </w:tcPr>
          <w:p w14:paraId="2FCE621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491" w:type="dxa"/>
            <w:noWrap/>
          </w:tcPr>
          <w:p w14:paraId="1B94E98A"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442" w:type="dxa"/>
            <w:noWrap/>
          </w:tcPr>
          <w:p w14:paraId="3AD011EC"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455" w:type="dxa"/>
            <w:noWrap/>
          </w:tcPr>
          <w:p w14:paraId="5B4C6CD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016" w:type="dxa"/>
            <w:noWrap/>
          </w:tcPr>
          <w:p w14:paraId="1DF75EDA"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864" w:type="dxa"/>
            <w:noWrap/>
          </w:tcPr>
          <w:p w14:paraId="35FE8B4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48427F8B" w14:textId="77777777" w:rsidTr="00FC3EE0">
        <w:trPr>
          <w:trHeight w:val="365"/>
        </w:trPr>
        <w:tc>
          <w:tcPr>
            <w:tcW w:w="3423" w:type="dxa"/>
            <w:noWrap/>
            <w:hideMark/>
          </w:tcPr>
          <w:p w14:paraId="63261A4C"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Theatre Managers</w:t>
            </w:r>
          </w:p>
        </w:tc>
        <w:tc>
          <w:tcPr>
            <w:tcW w:w="1466" w:type="dxa"/>
            <w:noWrap/>
            <w:hideMark/>
          </w:tcPr>
          <w:p w14:paraId="47CBC4CE"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491" w:type="dxa"/>
            <w:noWrap/>
            <w:hideMark/>
          </w:tcPr>
          <w:p w14:paraId="6F49E70E"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442" w:type="dxa"/>
            <w:noWrap/>
            <w:hideMark/>
          </w:tcPr>
          <w:p w14:paraId="0131E439"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455" w:type="dxa"/>
            <w:noWrap/>
            <w:hideMark/>
          </w:tcPr>
          <w:p w14:paraId="720D13FA"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016" w:type="dxa"/>
            <w:noWrap/>
            <w:hideMark/>
          </w:tcPr>
          <w:p w14:paraId="7AC463A4"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1</w:t>
            </w:r>
          </w:p>
        </w:tc>
        <w:tc>
          <w:tcPr>
            <w:tcW w:w="864" w:type="dxa"/>
            <w:noWrap/>
            <w:hideMark/>
          </w:tcPr>
          <w:p w14:paraId="5B2F7FB1"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3D2B5B8E" w14:textId="77777777" w:rsidTr="00FC3EE0">
        <w:trPr>
          <w:trHeight w:val="365"/>
        </w:trPr>
        <w:tc>
          <w:tcPr>
            <w:tcW w:w="3423" w:type="dxa"/>
            <w:noWrap/>
            <w:hideMark/>
          </w:tcPr>
          <w:p w14:paraId="3A23D3F5"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Senior Surgeons</w:t>
            </w:r>
          </w:p>
        </w:tc>
        <w:tc>
          <w:tcPr>
            <w:tcW w:w="1466" w:type="dxa"/>
            <w:noWrap/>
            <w:hideMark/>
          </w:tcPr>
          <w:p w14:paraId="0B873D64"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9</w:t>
            </w:r>
          </w:p>
        </w:tc>
        <w:tc>
          <w:tcPr>
            <w:tcW w:w="1491" w:type="dxa"/>
            <w:noWrap/>
            <w:hideMark/>
          </w:tcPr>
          <w:p w14:paraId="5E4AE192"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9</w:t>
            </w:r>
          </w:p>
        </w:tc>
        <w:tc>
          <w:tcPr>
            <w:tcW w:w="1442" w:type="dxa"/>
            <w:noWrap/>
            <w:hideMark/>
          </w:tcPr>
          <w:p w14:paraId="79BC7960"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9</w:t>
            </w:r>
          </w:p>
        </w:tc>
        <w:tc>
          <w:tcPr>
            <w:tcW w:w="1455" w:type="dxa"/>
            <w:noWrap/>
            <w:hideMark/>
          </w:tcPr>
          <w:p w14:paraId="4E8941D3"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016" w:type="dxa"/>
            <w:noWrap/>
            <w:hideMark/>
          </w:tcPr>
          <w:p w14:paraId="02AF0F80"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1</w:t>
            </w:r>
          </w:p>
        </w:tc>
        <w:tc>
          <w:tcPr>
            <w:tcW w:w="864" w:type="dxa"/>
            <w:noWrap/>
            <w:hideMark/>
          </w:tcPr>
          <w:p w14:paraId="10F25ECB"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470B1BC9" w14:textId="77777777" w:rsidTr="00FC3EE0">
        <w:trPr>
          <w:trHeight w:val="365"/>
        </w:trPr>
        <w:tc>
          <w:tcPr>
            <w:tcW w:w="3423" w:type="dxa"/>
            <w:noWrap/>
            <w:hideMark/>
          </w:tcPr>
          <w:p w14:paraId="43641DD8"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lastRenderedPageBreak/>
              <w:t xml:space="preserve">Senior Anaesthetists </w:t>
            </w:r>
          </w:p>
        </w:tc>
        <w:tc>
          <w:tcPr>
            <w:tcW w:w="1466" w:type="dxa"/>
            <w:noWrap/>
            <w:hideMark/>
          </w:tcPr>
          <w:p w14:paraId="72D9B757"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491" w:type="dxa"/>
            <w:noWrap/>
            <w:hideMark/>
          </w:tcPr>
          <w:p w14:paraId="255B7693"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442" w:type="dxa"/>
            <w:noWrap/>
            <w:hideMark/>
          </w:tcPr>
          <w:p w14:paraId="40E0A385"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455" w:type="dxa"/>
            <w:noWrap/>
            <w:hideMark/>
          </w:tcPr>
          <w:p w14:paraId="04EDEF0D"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7</w:t>
            </w:r>
          </w:p>
        </w:tc>
        <w:tc>
          <w:tcPr>
            <w:tcW w:w="1016" w:type="dxa"/>
            <w:noWrap/>
            <w:hideMark/>
          </w:tcPr>
          <w:p w14:paraId="36F86F02"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1</w:t>
            </w:r>
          </w:p>
        </w:tc>
        <w:tc>
          <w:tcPr>
            <w:tcW w:w="864" w:type="dxa"/>
            <w:noWrap/>
            <w:hideMark/>
          </w:tcPr>
          <w:p w14:paraId="73C77CC9"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2D4C8515" w14:textId="77777777" w:rsidTr="00FC3EE0">
        <w:trPr>
          <w:trHeight w:val="365"/>
        </w:trPr>
        <w:tc>
          <w:tcPr>
            <w:tcW w:w="3423" w:type="dxa"/>
            <w:noWrap/>
            <w:hideMark/>
          </w:tcPr>
          <w:p w14:paraId="1035D619"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Theatre Nurses/Scrub Nurses</w:t>
            </w:r>
          </w:p>
        </w:tc>
        <w:tc>
          <w:tcPr>
            <w:tcW w:w="1466" w:type="dxa"/>
            <w:noWrap/>
            <w:hideMark/>
          </w:tcPr>
          <w:p w14:paraId="7C633C05"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9</w:t>
            </w:r>
          </w:p>
        </w:tc>
        <w:tc>
          <w:tcPr>
            <w:tcW w:w="1491" w:type="dxa"/>
            <w:noWrap/>
            <w:hideMark/>
          </w:tcPr>
          <w:p w14:paraId="06027BD7"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442" w:type="dxa"/>
            <w:noWrap/>
            <w:hideMark/>
          </w:tcPr>
          <w:p w14:paraId="28558980"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455" w:type="dxa"/>
            <w:noWrap/>
            <w:hideMark/>
          </w:tcPr>
          <w:p w14:paraId="7488B549"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8</w:t>
            </w:r>
          </w:p>
        </w:tc>
        <w:tc>
          <w:tcPr>
            <w:tcW w:w="1016" w:type="dxa"/>
            <w:noWrap/>
            <w:hideMark/>
          </w:tcPr>
          <w:p w14:paraId="3B9F9DCB"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1</w:t>
            </w:r>
          </w:p>
        </w:tc>
        <w:tc>
          <w:tcPr>
            <w:tcW w:w="864" w:type="dxa"/>
            <w:noWrap/>
            <w:hideMark/>
          </w:tcPr>
          <w:p w14:paraId="75753A5A"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2</w:t>
            </w:r>
          </w:p>
        </w:tc>
      </w:tr>
    </w:tbl>
    <w:p w14:paraId="1A025DC9" w14:textId="77777777" w:rsidR="00AB4195" w:rsidRPr="00AB4195" w:rsidRDefault="00AB4195" w:rsidP="00AB4195">
      <w:pPr>
        <w:spacing w:line="480" w:lineRule="auto"/>
        <w:jc w:val="both"/>
        <w:rPr>
          <w:rFonts w:ascii="Times New Roman" w:hAnsi="Times New Roman" w:cs="Times New Roman"/>
          <w:b/>
          <w:bCs/>
          <w:sz w:val="20"/>
          <w:szCs w:val="20"/>
        </w:rPr>
      </w:pPr>
    </w:p>
    <w:p w14:paraId="67D4ABAD" w14:textId="77777777"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Clinical Leadership </w:t>
      </w:r>
    </w:p>
    <w:p w14:paraId="64CB0CDF"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Surgeons who wish to lead robotic programmes should demonstrate the following characteristics:</w:t>
      </w:r>
    </w:p>
    <w:p w14:paraId="5CB9BEF8"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361" w:type="dxa"/>
        <w:tblInd w:w="-1139" w:type="dxa"/>
        <w:tblLook w:val="04A0" w:firstRow="1" w:lastRow="0" w:firstColumn="1" w:lastColumn="0" w:noHBand="0" w:noVBand="1"/>
      </w:tblPr>
      <w:tblGrid>
        <w:gridCol w:w="3474"/>
        <w:gridCol w:w="1390"/>
        <w:gridCol w:w="1389"/>
        <w:gridCol w:w="1327"/>
        <w:gridCol w:w="1339"/>
        <w:gridCol w:w="1178"/>
        <w:gridCol w:w="1317"/>
      </w:tblGrid>
      <w:tr w:rsidR="00AB4195" w:rsidRPr="00AB4195" w14:paraId="722BB840" w14:textId="77777777" w:rsidTr="00FC3EE0">
        <w:trPr>
          <w:trHeight w:val="318"/>
        </w:trPr>
        <w:tc>
          <w:tcPr>
            <w:tcW w:w="3474" w:type="dxa"/>
            <w:noWrap/>
          </w:tcPr>
          <w:p w14:paraId="5CE028E0"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90" w:type="dxa"/>
            <w:noWrap/>
          </w:tcPr>
          <w:p w14:paraId="1E8D121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89" w:type="dxa"/>
            <w:noWrap/>
          </w:tcPr>
          <w:p w14:paraId="24FBA15F"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01" w:type="dxa"/>
            <w:noWrap/>
          </w:tcPr>
          <w:p w14:paraId="646A890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12" w:type="dxa"/>
            <w:noWrap/>
          </w:tcPr>
          <w:p w14:paraId="6617073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178" w:type="dxa"/>
            <w:noWrap/>
          </w:tcPr>
          <w:p w14:paraId="1C7C9BA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317" w:type="dxa"/>
            <w:noWrap/>
          </w:tcPr>
          <w:p w14:paraId="736B306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146F493E" w14:textId="77777777" w:rsidTr="00FC3EE0">
        <w:trPr>
          <w:trHeight w:val="318"/>
        </w:trPr>
        <w:tc>
          <w:tcPr>
            <w:tcW w:w="3474" w:type="dxa"/>
            <w:noWrap/>
            <w:hideMark/>
          </w:tcPr>
          <w:p w14:paraId="1248665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Previous experience of robotic surgery</w:t>
            </w:r>
          </w:p>
        </w:tc>
        <w:tc>
          <w:tcPr>
            <w:tcW w:w="1390" w:type="dxa"/>
            <w:noWrap/>
            <w:hideMark/>
          </w:tcPr>
          <w:p w14:paraId="7E89D6A9"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10</w:t>
            </w:r>
          </w:p>
        </w:tc>
        <w:tc>
          <w:tcPr>
            <w:tcW w:w="1389" w:type="dxa"/>
            <w:noWrap/>
            <w:hideMark/>
          </w:tcPr>
          <w:p w14:paraId="08FD1C2A"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01" w:type="dxa"/>
            <w:noWrap/>
            <w:hideMark/>
          </w:tcPr>
          <w:p w14:paraId="712E3A04"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12" w:type="dxa"/>
            <w:noWrap/>
            <w:hideMark/>
          </w:tcPr>
          <w:p w14:paraId="1574A597"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78" w:type="dxa"/>
            <w:noWrap/>
            <w:hideMark/>
          </w:tcPr>
          <w:p w14:paraId="37014854"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1317" w:type="dxa"/>
            <w:noWrap/>
            <w:hideMark/>
          </w:tcPr>
          <w:p w14:paraId="47409A61"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2E7651F2" w14:textId="77777777" w:rsidTr="00FC3EE0">
        <w:trPr>
          <w:trHeight w:val="318"/>
        </w:trPr>
        <w:tc>
          <w:tcPr>
            <w:tcW w:w="3474" w:type="dxa"/>
            <w:noWrap/>
            <w:hideMark/>
          </w:tcPr>
          <w:p w14:paraId="0C59866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Be deemed a competent robotic surgeon</w:t>
            </w:r>
          </w:p>
        </w:tc>
        <w:tc>
          <w:tcPr>
            <w:tcW w:w="1390" w:type="dxa"/>
            <w:noWrap/>
            <w:hideMark/>
          </w:tcPr>
          <w:p w14:paraId="6184C2DA"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89" w:type="dxa"/>
            <w:noWrap/>
            <w:hideMark/>
          </w:tcPr>
          <w:p w14:paraId="3D3404F4"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01" w:type="dxa"/>
            <w:noWrap/>
            <w:hideMark/>
          </w:tcPr>
          <w:p w14:paraId="0FAEE3BA"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12" w:type="dxa"/>
            <w:noWrap/>
            <w:hideMark/>
          </w:tcPr>
          <w:p w14:paraId="43631D4E"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78" w:type="dxa"/>
            <w:noWrap/>
            <w:hideMark/>
          </w:tcPr>
          <w:p w14:paraId="4C67FECB"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1.5</w:t>
            </w:r>
          </w:p>
        </w:tc>
        <w:tc>
          <w:tcPr>
            <w:tcW w:w="1317" w:type="dxa"/>
            <w:noWrap/>
            <w:hideMark/>
          </w:tcPr>
          <w:p w14:paraId="4CA69A32"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64B04D9F" w14:textId="77777777" w:rsidTr="00FC3EE0">
        <w:trPr>
          <w:trHeight w:val="318"/>
        </w:trPr>
        <w:tc>
          <w:tcPr>
            <w:tcW w:w="3474" w:type="dxa"/>
            <w:noWrap/>
            <w:hideMark/>
          </w:tcPr>
          <w:p w14:paraId="0C328C5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Have an understanding of the clinical evidence base</w:t>
            </w:r>
          </w:p>
        </w:tc>
        <w:tc>
          <w:tcPr>
            <w:tcW w:w="1390" w:type="dxa"/>
            <w:noWrap/>
            <w:hideMark/>
          </w:tcPr>
          <w:p w14:paraId="0A3E3D13"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89" w:type="dxa"/>
            <w:noWrap/>
            <w:hideMark/>
          </w:tcPr>
          <w:p w14:paraId="10B9AB1E"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01" w:type="dxa"/>
            <w:noWrap/>
            <w:hideMark/>
          </w:tcPr>
          <w:p w14:paraId="3DE64DA1"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12" w:type="dxa"/>
            <w:noWrap/>
            <w:hideMark/>
          </w:tcPr>
          <w:p w14:paraId="473CE803"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78" w:type="dxa"/>
            <w:noWrap/>
            <w:hideMark/>
          </w:tcPr>
          <w:p w14:paraId="069DA2B8"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1.5</w:t>
            </w:r>
          </w:p>
        </w:tc>
        <w:tc>
          <w:tcPr>
            <w:tcW w:w="1317" w:type="dxa"/>
            <w:noWrap/>
            <w:hideMark/>
          </w:tcPr>
          <w:p w14:paraId="68782856"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63DB4395" w14:textId="77777777" w:rsidTr="00FC3EE0">
        <w:trPr>
          <w:trHeight w:val="318"/>
        </w:trPr>
        <w:tc>
          <w:tcPr>
            <w:tcW w:w="3474" w:type="dxa"/>
            <w:noWrap/>
            <w:hideMark/>
          </w:tcPr>
          <w:p w14:paraId="5A9EB98E"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Being aware of emerging robotic platforms across surgical specialities</w:t>
            </w:r>
          </w:p>
        </w:tc>
        <w:tc>
          <w:tcPr>
            <w:tcW w:w="1390" w:type="dxa"/>
            <w:noWrap/>
            <w:hideMark/>
          </w:tcPr>
          <w:p w14:paraId="164172E7"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8.5</w:t>
            </w:r>
          </w:p>
        </w:tc>
        <w:tc>
          <w:tcPr>
            <w:tcW w:w="1389" w:type="dxa"/>
            <w:noWrap/>
            <w:hideMark/>
          </w:tcPr>
          <w:p w14:paraId="67E1B420"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01" w:type="dxa"/>
            <w:noWrap/>
            <w:hideMark/>
          </w:tcPr>
          <w:p w14:paraId="58C80FE8"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12" w:type="dxa"/>
            <w:noWrap/>
            <w:hideMark/>
          </w:tcPr>
          <w:p w14:paraId="0E1720C9"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78" w:type="dxa"/>
            <w:noWrap/>
            <w:hideMark/>
          </w:tcPr>
          <w:p w14:paraId="285168E8"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317" w:type="dxa"/>
            <w:noWrap/>
            <w:hideMark/>
          </w:tcPr>
          <w:p w14:paraId="5632545C"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0C093B5A" w14:textId="77777777" w:rsidTr="00FC3EE0">
        <w:trPr>
          <w:trHeight w:val="318"/>
        </w:trPr>
        <w:tc>
          <w:tcPr>
            <w:tcW w:w="3474" w:type="dxa"/>
            <w:noWrap/>
            <w:hideMark/>
          </w:tcPr>
          <w:p w14:paraId="6DBC962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An understanding of the healthcare setting in which they are leading a service </w:t>
            </w:r>
          </w:p>
        </w:tc>
        <w:tc>
          <w:tcPr>
            <w:tcW w:w="1390" w:type="dxa"/>
            <w:noWrap/>
            <w:hideMark/>
          </w:tcPr>
          <w:p w14:paraId="76D83226"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89" w:type="dxa"/>
            <w:noWrap/>
            <w:hideMark/>
          </w:tcPr>
          <w:p w14:paraId="5F08C4A1"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01" w:type="dxa"/>
            <w:noWrap/>
            <w:hideMark/>
          </w:tcPr>
          <w:p w14:paraId="6E6C32D2"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12" w:type="dxa"/>
            <w:noWrap/>
            <w:hideMark/>
          </w:tcPr>
          <w:p w14:paraId="47E6966E"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78" w:type="dxa"/>
            <w:noWrap/>
            <w:hideMark/>
          </w:tcPr>
          <w:p w14:paraId="7425C26A"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317" w:type="dxa"/>
            <w:noWrap/>
            <w:hideMark/>
          </w:tcPr>
          <w:p w14:paraId="67A04F25"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5F1BE316" w14:textId="77777777" w:rsidTr="00FC3EE0">
        <w:trPr>
          <w:trHeight w:val="318"/>
        </w:trPr>
        <w:tc>
          <w:tcPr>
            <w:tcW w:w="3474" w:type="dxa"/>
            <w:noWrap/>
            <w:hideMark/>
          </w:tcPr>
          <w:p w14:paraId="5936974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Able to work in a multi-professional / multi-disciplinary service</w:t>
            </w:r>
          </w:p>
        </w:tc>
        <w:tc>
          <w:tcPr>
            <w:tcW w:w="1390" w:type="dxa"/>
            <w:noWrap/>
            <w:hideMark/>
          </w:tcPr>
          <w:p w14:paraId="1E575A3D"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89" w:type="dxa"/>
            <w:noWrap/>
            <w:hideMark/>
          </w:tcPr>
          <w:p w14:paraId="182D93E7"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01" w:type="dxa"/>
            <w:noWrap/>
            <w:hideMark/>
          </w:tcPr>
          <w:p w14:paraId="278FD22C"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12" w:type="dxa"/>
            <w:noWrap/>
            <w:hideMark/>
          </w:tcPr>
          <w:p w14:paraId="537E9FE0"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78" w:type="dxa"/>
            <w:noWrap/>
            <w:hideMark/>
          </w:tcPr>
          <w:p w14:paraId="3BC82F90"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1317" w:type="dxa"/>
            <w:noWrap/>
            <w:hideMark/>
          </w:tcPr>
          <w:p w14:paraId="09D58354"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68E0B681" w14:textId="77777777" w:rsidTr="00FC3EE0">
        <w:trPr>
          <w:trHeight w:val="318"/>
        </w:trPr>
        <w:tc>
          <w:tcPr>
            <w:tcW w:w="3474" w:type="dxa"/>
            <w:noWrap/>
            <w:hideMark/>
          </w:tcPr>
          <w:p w14:paraId="4BE3BE5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Should be a key member of the oversight group</w:t>
            </w:r>
          </w:p>
        </w:tc>
        <w:tc>
          <w:tcPr>
            <w:tcW w:w="1390" w:type="dxa"/>
            <w:noWrap/>
            <w:hideMark/>
          </w:tcPr>
          <w:p w14:paraId="7B094F3D"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89" w:type="dxa"/>
            <w:noWrap/>
            <w:hideMark/>
          </w:tcPr>
          <w:p w14:paraId="2F31D63D"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01" w:type="dxa"/>
            <w:noWrap/>
            <w:hideMark/>
          </w:tcPr>
          <w:p w14:paraId="25F4BE66"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12" w:type="dxa"/>
            <w:noWrap/>
            <w:hideMark/>
          </w:tcPr>
          <w:p w14:paraId="39391989"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78" w:type="dxa"/>
            <w:noWrap/>
            <w:hideMark/>
          </w:tcPr>
          <w:p w14:paraId="5E956560"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317" w:type="dxa"/>
            <w:noWrap/>
            <w:hideMark/>
          </w:tcPr>
          <w:p w14:paraId="245EEE17"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40050D69" w14:textId="77777777" w:rsidTr="00FC3EE0">
        <w:trPr>
          <w:trHeight w:val="318"/>
        </w:trPr>
        <w:tc>
          <w:tcPr>
            <w:tcW w:w="3474" w:type="dxa"/>
            <w:noWrap/>
            <w:hideMark/>
          </w:tcPr>
          <w:p w14:paraId="0FC65E0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Should be a key member of the operational group</w:t>
            </w:r>
          </w:p>
        </w:tc>
        <w:tc>
          <w:tcPr>
            <w:tcW w:w="1390" w:type="dxa"/>
            <w:noWrap/>
            <w:hideMark/>
          </w:tcPr>
          <w:p w14:paraId="48116930"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89" w:type="dxa"/>
            <w:noWrap/>
            <w:hideMark/>
          </w:tcPr>
          <w:p w14:paraId="5EFD36F2"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01" w:type="dxa"/>
            <w:noWrap/>
            <w:hideMark/>
          </w:tcPr>
          <w:p w14:paraId="3331B9F5"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12" w:type="dxa"/>
            <w:noWrap/>
            <w:hideMark/>
          </w:tcPr>
          <w:p w14:paraId="15B7AFE4"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78" w:type="dxa"/>
            <w:noWrap/>
            <w:hideMark/>
          </w:tcPr>
          <w:p w14:paraId="42E38709"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317" w:type="dxa"/>
            <w:noWrap/>
            <w:hideMark/>
          </w:tcPr>
          <w:p w14:paraId="2DC02981"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D817563" w14:textId="77777777" w:rsidTr="00FC3EE0">
        <w:trPr>
          <w:trHeight w:val="318"/>
        </w:trPr>
        <w:tc>
          <w:tcPr>
            <w:tcW w:w="3474" w:type="dxa"/>
            <w:noWrap/>
            <w:hideMark/>
          </w:tcPr>
          <w:p w14:paraId="1CE03CEE"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Should have a strategic vision to aid the development of the organisation</w:t>
            </w:r>
          </w:p>
        </w:tc>
        <w:tc>
          <w:tcPr>
            <w:tcW w:w="1390" w:type="dxa"/>
            <w:noWrap/>
            <w:hideMark/>
          </w:tcPr>
          <w:p w14:paraId="618E2A62"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8.5</w:t>
            </w:r>
          </w:p>
        </w:tc>
        <w:tc>
          <w:tcPr>
            <w:tcW w:w="1389" w:type="dxa"/>
            <w:noWrap/>
            <w:hideMark/>
          </w:tcPr>
          <w:p w14:paraId="25FCED16"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01" w:type="dxa"/>
            <w:noWrap/>
            <w:hideMark/>
          </w:tcPr>
          <w:p w14:paraId="732025A7"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12" w:type="dxa"/>
            <w:noWrap/>
            <w:hideMark/>
          </w:tcPr>
          <w:p w14:paraId="33516E81"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78" w:type="dxa"/>
            <w:noWrap/>
            <w:hideMark/>
          </w:tcPr>
          <w:p w14:paraId="56092800"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1317" w:type="dxa"/>
            <w:noWrap/>
            <w:hideMark/>
          </w:tcPr>
          <w:p w14:paraId="3850595F"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152F2FAD" w14:textId="77777777" w:rsidTr="00FC3EE0">
        <w:trPr>
          <w:trHeight w:val="318"/>
        </w:trPr>
        <w:tc>
          <w:tcPr>
            <w:tcW w:w="3474" w:type="dxa"/>
            <w:noWrap/>
            <w:hideMark/>
          </w:tcPr>
          <w:p w14:paraId="6A815C09"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Experience of previous robotic business case development or appreciate local commissioning of services</w:t>
            </w:r>
          </w:p>
        </w:tc>
        <w:tc>
          <w:tcPr>
            <w:tcW w:w="1390" w:type="dxa"/>
            <w:noWrap/>
            <w:hideMark/>
          </w:tcPr>
          <w:p w14:paraId="7FB4B5E2"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89" w:type="dxa"/>
            <w:noWrap/>
            <w:hideMark/>
          </w:tcPr>
          <w:p w14:paraId="52B29F87"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01" w:type="dxa"/>
            <w:noWrap/>
            <w:hideMark/>
          </w:tcPr>
          <w:p w14:paraId="299EE4C5"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12" w:type="dxa"/>
            <w:noWrap/>
            <w:hideMark/>
          </w:tcPr>
          <w:p w14:paraId="4FBB3487"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178" w:type="dxa"/>
            <w:noWrap/>
            <w:hideMark/>
          </w:tcPr>
          <w:p w14:paraId="5BDB0C83"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1317" w:type="dxa"/>
            <w:noWrap/>
            <w:hideMark/>
          </w:tcPr>
          <w:p w14:paraId="7D7BE5E3" w14:textId="77777777" w:rsidR="00AB4195" w:rsidRPr="00AB4195" w:rsidRDefault="00AB4195" w:rsidP="00FC3EE0">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bl>
    <w:p w14:paraId="4E44BD37" w14:textId="77777777" w:rsidR="00AB4195" w:rsidRPr="00AB4195" w:rsidRDefault="00AB4195" w:rsidP="00AB4195">
      <w:pPr>
        <w:spacing w:line="480" w:lineRule="auto"/>
        <w:jc w:val="both"/>
        <w:rPr>
          <w:rFonts w:ascii="Times New Roman" w:hAnsi="Times New Roman" w:cs="Times New Roman"/>
          <w:b/>
          <w:bCs/>
          <w:sz w:val="20"/>
          <w:szCs w:val="20"/>
        </w:rPr>
      </w:pPr>
    </w:p>
    <w:p w14:paraId="3E1BB7C1" w14:textId="21B610CD" w:rsidR="00AB4195" w:rsidRDefault="00AB4195" w:rsidP="00AB4195">
      <w:pPr>
        <w:spacing w:line="480" w:lineRule="auto"/>
        <w:jc w:val="both"/>
        <w:rPr>
          <w:rFonts w:ascii="Times New Roman" w:hAnsi="Times New Roman" w:cs="Times New Roman"/>
          <w:b/>
          <w:bCs/>
          <w:sz w:val="20"/>
          <w:szCs w:val="20"/>
        </w:rPr>
      </w:pPr>
    </w:p>
    <w:p w14:paraId="60AF592B" w14:textId="77777777" w:rsidR="00AB4195" w:rsidRPr="00AB4195" w:rsidRDefault="00AB4195" w:rsidP="00AB4195">
      <w:pPr>
        <w:spacing w:line="480" w:lineRule="auto"/>
        <w:jc w:val="both"/>
        <w:rPr>
          <w:rFonts w:ascii="Times New Roman" w:hAnsi="Times New Roman" w:cs="Times New Roman"/>
          <w:b/>
          <w:bCs/>
          <w:sz w:val="20"/>
          <w:szCs w:val="20"/>
        </w:rPr>
      </w:pPr>
    </w:p>
    <w:p w14:paraId="4865399C" w14:textId="173F570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Healthcare professionals who wish to lead on the day-to-day delivery of robotic programmes (as delegated by the operational group) should demonstrate the following characteristics</w:t>
      </w:r>
    </w:p>
    <w:p w14:paraId="6E5FEEFC"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466" w:type="dxa"/>
        <w:tblInd w:w="-1179" w:type="dxa"/>
        <w:tblLook w:val="04A0" w:firstRow="1" w:lastRow="0" w:firstColumn="1" w:lastColumn="0" w:noHBand="0" w:noVBand="1"/>
      </w:tblPr>
      <w:tblGrid>
        <w:gridCol w:w="3159"/>
        <w:gridCol w:w="1417"/>
        <w:gridCol w:w="1418"/>
        <w:gridCol w:w="1327"/>
        <w:gridCol w:w="1508"/>
        <w:gridCol w:w="1662"/>
        <w:gridCol w:w="975"/>
      </w:tblGrid>
      <w:tr w:rsidR="00AB4195" w:rsidRPr="00AB4195" w14:paraId="04F2A84B" w14:textId="77777777" w:rsidTr="00FC3EE0">
        <w:trPr>
          <w:trHeight w:val="322"/>
        </w:trPr>
        <w:tc>
          <w:tcPr>
            <w:tcW w:w="3159" w:type="dxa"/>
            <w:noWrap/>
          </w:tcPr>
          <w:p w14:paraId="7160272A"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417" w:type="dxa"/>
            <w:noWrap/>
          </w:tcPr>
          <w:p w14:paraId="10CB6C9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418" w:type="dxa"/>
            <w:noWrap/>
          </w:tcPr>
          <w:p w14:paraId="6710EFAF"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0FC7F3D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508" w:type="dxa"/>
            <w:noWrap/>
          </w:tcPr>
          <w:p w14:paraId="04E1CB09"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662" w:type="dxa"/>
            <w:noWrap/>
          </w:tcPr>
          <w:p w14:paraId="6536C28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975" w:type="dxa"/>
            <w:noWrap/>
          </w:tcPr>
          <w:p w14:paraId="00D19FF8"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1A932256" w14:textId="77777777" w:rsidTr="00FC3EE0">
        <w:trPr>
          <w:trHeight w:val="322"/>
        </w:trPr>
        <w:tc>
          <w:tcPr>
            <w:tcW w:w="3159" w:type="dxa"/>
            <w:noWrap/>
            <w:hideMark/>
          </w:tcPr>
          <w:p w14:paraId="6C2EE56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An understanding of the clinical evidence base</w:t>
            </w:r>
          </w:p>
        </w:tc>
        <w:tc>
          <w:tcPr>
            <w:tcW w:w="1417" w:type="dxa"/>
            <w:noWrap/>
            <w:hideMark/>
          </w:tcPr>
          <w:p w14:paraId="5E230FBE"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18" w:type="dxa"/>
            <w:noWrap/>
            <w:hideMark/>
          </w:tcPr>
          <w:p w14:paraId="021FC185"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174FC876"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8" w:type="dxa"/>
            <w:noWrap/>
            <w:hideMark/>
          </w:tcPr>
          <w:p w14:paraId="6ACA12BC"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662" w:type="dxa"/>
            <w:noWrap/>
            <w:hideMark/>
          </w:tcPr>
          <w:p w14:paraId="653DAC2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975" w:type="dxa"/>
            <w:noWrap/>
            <w:hideMark/>
          </w:tcPr>
          <w:p w14:paraId="0A027019"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43A5C0BA" w14:textId="77777777" w:rsidTr="00FC3EE0">
        <w:trPr>
          <w:trHeight w:val="322"/>
        </w:trPr>
        <w:tc>
          <w:tcPr>
            <w:tcW w:w="3159" w:type="dxa"/>
            <w:noWrap/>
            <w:hideMark/>
          </w:tcPr>
          <w:p w14:paraId="1998FA0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Being aware of emerging robotic platforms across surgical specialities </w:t>
            </w:r>
          </w:p>
        </w:tc>
        <w:tc>
          <w:tcPr>
            <w:tcW w:w="1417" w:type="dxa"/>
            <w:noWrap/>
            <w:hideMark/>
          </w:tcPr>
          <w:p w14:paraId="1CBC047B"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8" w:type="dxa"/>
            <w:noWrap/>
            <w:hideMark/>
          </w:tcPr>
          <w:p w14:paraId="7404AFC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72D88856"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8" w:type="dxa"/>
            <w:noWrap/>
            <w:hideMark/>
          </w:tcPr>
          <w:p w14:paraId="77F32EAB"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662" w:type="dxa"/>
            <w:noWrap/>
            <w:hideMark/>
          </w:tcPr>
          <w:p w14:paraId="475257D2"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975" w:type="dxa"/>
            <w:noWrap/>
            <w:hideMark/>
          </w:tcPr>
          <w:p w14:paraId="3CFFFD5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DC6A65D" w14:textId="77777777" w:rsidTr="00FC3EE0">
        <w:trPr>
          <w:trHeight w:val="322"/>
        </w:trPr>
        <w:tc>
          <w:tcPr>
            <w:tcW w:w="3159" w:type="dxa"/>
            <w:noWrap/>
            <w:hideMark/>
          </w:tcPr>
          <w:p w14:paraId="48DF712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An understanding of the healthcare setting in which they are leading a service</w:t>
            </w:r>
          </w:p>
        </w:tc>
        <w:tc>
          <w:tcPr>
            <w:tcW w:w="1417" w:type="dxa"/>
            <w:noWrap/>
            <w:hideMark/>
          </w:tcPr>
          <w:p w14:paraId="3F05510B"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18" w:type="dxa"/>
            <w:noWrap/>
            <w:hideMark/>
          </w:tcPr>
          <w:p w14:paraId="4A02E55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6C252C5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8" w:type="dxa"/>
            <w:noWrap/>
            <w:hideMark/>
          </w:tcPr>
          <w:p w14:paraId="692321D4"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662" w:type="dxa"/>
            <w:noWrap/>
            <w:hideMark/>
          </w:tcPr>
          <w:p w14:paraId="03D5B795"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975" w:type="dxa"/>
            <w:noWrap/>
            <w:hideMark/>
          </w:tcPr>
          <w:p w14:paraId="38F08261"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6AE58D71" w14:textId="77777777" w:rsidTr="00FC3EE0">
        <w:trPr>
          <w:trHeight w:val="322"/>
        </w:trPr>
        <w:tc>
          <w:tcPr>
            <w:tcW w:w="3159" w:type="dxa"/>
            <w:noWrap/>
            <w:hideMark/>
          </w:tcPr>
          <w:p w14:paraId="48E949E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Able to work in a multi-professional / multi-disciplinary service</w:t>
            </w:r>
          </w:p>
        </w:tc>
        <w:tc>
          <w:tcPr>
            <w:tcW w:w="1417" w:type="dxa"/>
            <w:noWrap/>
            <w:hideMark/>
          </w:tcPr>
          <w:p w14:paraId="38C4F02B"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18" w:type="dxa"/>
            <w:noWrap/>
            <w:hideMark/>
          </w:tcPr>
          <w:p w14:paraId="763E85DF"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27" w:type="dxa"/>
            <w:noWrap/>
            <w:hideMark/>
          </w:tcPr>
          <w:p w14:paraId="57A2BD9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08" w:type="dxa"/>
            <w:noWrap/>
            <w:hideMark/>
          </w:tcPr>
          <w:p w14:paraId="194F1967"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662" w:type="dxa"/>
            <w:noWrap/>
            <w:hideMark/>
          </w:tcPr>
          <w:p w14:paraId="0A8E40F7"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975" w:type="dxa"/>
            <w:noWrap/>
            <w:hideMark/>
          </w:tcPr>
          <w:p w14:paraId="0E5EEE3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70E5BDC3" w14:textId="77777777" w:rsidTr="00FC3EE0">
        <w:trPr>
          <w:trHeight w:val="322"/>
        </w:trPr>
        <w:tc>
          <w:tcPr>
            <w:tcW w:w="3159" w:type="dxa"/>
            <w:noWrap/>
            <w:hideMark/>
          </w:tcPr>
          <w:p w14:paraId="0370239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Should be a key member of the oversight group</w:t>
            </w:r>
          </w:p>
        </w:tc>
        <w:tc>
          <w:tcPr>
            <w:tcW w:w="1417" w:type="dxa"/>
            <w:noWrap/>
            <w:hideMark/>
          </w:tcPr>
          <w:p w14:paraId="0012DF62"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8" w:type="dxa"/>
            <w:noWrap/>
            <w:hideMark/>
          </w:tcPr>
          <w:p w14:paraId="6F105F8E"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27" w:type="dxa"/>
            <w:noWrap/>
            <w:hideMark/>
          </w:tcPr>
          <w:p w14:paraId="622ECA3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8" w:type="dxa"/>
            <w:noWrap/>
            <w:hideMark/>
          </w:tcPr>
          <w:p w14:paraId="380F87CD"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662" w:type="dxa"/>
            <w:noWrap/>
            <w:hideMark/>
          </w:tcPr>
          <w:p w14:paraId="46D9A0AF"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975" w:type="dxa"/>
            <w:noWrap/>
            <w:hideMark/>
          </w:tcPr>
          <w:p w14:paraId="25F631EB"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55A09E17" w14:textId="77777777" w:rsidTr="00FC3EE0">
        <w:trPr>
          <w:trHeight w:val="322"/>
        </w:trPr>
        <w:tc>
          <w:tcPr>
            <w:tcW w:w="3159" w:type="dxa"/>
            <w:noWrap/>
            <w:hideMark/>
          </w:tcPr>
          <w:p w14:paraId="38ADE74A"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Should be a key member of the operational group </w:t>
            </w:r>
          </w:p>
        </w:tc>
        <w:tc>
          <w:tcPr>
            <w:tcW w:w="1417" w:type="dxa"/>
            <w:noWrap/>
            <w:hideMark/>
          </w:tcPr>
          <w:p w14:paraId="028EC8B2"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8" w:type="dxa"/>
            <w:noWrap/>
            <w:hideMark/>
          </w:tcPr>
          <w:p w14:paraId="3AB5FABA"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726095E6"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8" w:type="dxa"/>
            <w:noWrap/>
            <w:hideMark/>
          </w:tcPr>
          <w:p w14:paraId="7E6391B6"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662" w:type="dxa"/>
            <w:noWrap/>
            <w:hideMark/>
          </w:tcPr>
          <w:p w14:paraId="4CD9E861"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975" w:type="dxa"/>
            <w:noWrap/>
            <w:hideMark/>
          </w:tcPr>
          <w:p w14:paraId="5EB4B56A"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61B2F37B" w14:textId="77777777" w:rsidTr="00FC3EE0">
        <w:trPr>
          <w:trHeight w:val="322"/>
        </w:trPr>
        <w:tc>
          <w:tcPr>
            <w:tcW w:w="3159" w:type="dxa"/>
            <w:noWrap/>
            <w:hideMark/>
          </w:tcPr>
          <w:p w14:paraId="0DDDB87E"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Should have a strategic vision to aid the development of the organisation</w:t>
            </w:r>
          </w:p>
        </w:tc>
        <w:tc>
          <w:tcPr>
            <w:tcW w:w="1417" w:type="dxa"/>
            <w:noWrap/>
            <w:hideMark/>
          </w:tcPr>
          <w:p w14:paraId="0DFB6EFA"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8" w:type="dxa"/>
            <w:noWrap/>
            <w:hideMark/>
          </w:tcPr>
          <w:p w14:paraId="01DD1EF4"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1AF9179D"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8" w:type="dxa"/>
            <w:noWrap/>
            <w:hideMark/>
          </w:tcPr>
          <w:p w14:paraId="610B9284"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662" w:type="dxa"/>
            <w:noWrap/>
            <w:hideMark/>
          </w:tcPr>
          <w:p w14:paraId="1400B071"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975" w:type="dxa"/>
            <w:noWrap/>
            <w:hideMark/>
          </w:tcPr>
          <w:p w14:paraId="797D9466"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bl>
    <w:p w14:paraId="29339B37" w14:textId="77777777" w:rsidR="00AB4195" w:rsidRPr="00AB4195" w:rsidRDefault="00AB4195" w:rsidP="00AB4195">
      <w:pPr>
        <w:spacing w:line="480" w:lineRule="auto"/>
        <w:jc w:val="both"/>
        <w:rPr>
          <w:rFonts w:ascii="Times New Roman" w:hAnsi="Times New Roman" w:cs="Times New Roman"/>
          <w:b/>
          <w:bCs/>
          <w:sz w:val="20"/>
          <w:szCs w:val="20"/>
        </w:rPr>
      </w:pPr>
    </w:p>
    <w:p w14:paraId="2628B208" w14:textId="4D90D68E"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Industry Partnership </w:t>
      </w:r>
    </w:p>
    <w:p w14:paraId="024298DA"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role of an industry partner in implementing a robotic programme is:</w:t>
      </w:r>
    </w:p>
    <w:p w14:paraId="4FEEA2A9"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507" w:type="dxa"/>
        <w:tblInd w:w="-1281" w:type="dxa"/>
        <w:tblLook w:val="04A0" w:firstRow="1" w:lastRow="0" w:firstColumn="1" w:lastColumn="0" w:noHBand="0" w:noVBand="1"/>
      </w:tblPr>
      <w:tblGrid>
        <w:gridCol w:w="3403"/>
        <w:gridCol w:w="1701"/>
        <w:gridCol w:w="1417"/>
        <w:gridCol w:w="1418"/>
        <w:gridCol w:w="1417"/>
        <w:gridCol w:w="1356"/>
        <w:gridCol w:w="795"/>
      </w:tblGrid>
      <w:tr w:rsidR="00AB4195" w:rsidRPr="00AB4195" w14:paraId="12978D0A" w14:textId="77777777" w:rsidTr="00FC3EE0">
        <w:trPr>
          <w:trHeight w:val="623"/>
        </w:trPr>
        <w:tc>
          <w:tcPr>
            <w:tcW w:w="3403" w:type="dxa"/>
            <w:noWrap/>
          </w:tcPr>
          <w:p w14:paraId="10E30178"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701" w:type="dxa"/>
            <w:noWrap/>
          </w:tcPr>
          <w:p w14:paraId="6FBC1B6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417" w:type="dxa"/>
            <w:noWrap/>
          </w:tcPr>
          <w:p w14:paraId="1E7525B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418" w:type="dxa"/>
            <w:noWrap/>
          </w:tcPr>
          <w:p w14:paraId="0F341CAC"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417" w:type="dxa"/>
            <w:noWrap/>
          </w:tcPr>
          <w:p w14:paraId="5D3CA16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356" w:type="dxa"/>
            <w:noWrap/>
          </w:tcPr>
          <w:p w14:paraId="7A0847E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795" w:type="dxa"/>
            <w:noWrap/>
          </w:tcPr>
          <w:p w14:paraId="2ABC3DB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7AC3217E" w14:textId="77777777" w:rsidTr="00FC3EE0">
        <w:trPr>
          <w:trHeight w:val="623"/>
        </w:trPr>
        <w:tc>
          <w:tcPr>
            <w:tcW w:w="3403" w:type="dxa"/>
            <w:noWrap/>
            <w:hideMark/>
          </w:tcPr>
          <w:p w14:paraId="5B0A750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lastRenderedPageBreak/>
              <w:t xml:space="preserve">Participate in service tender process </w:t>
            </w:r>
          </w:p>
        </w:tc>
        <w:tc>
          <w:tcPr>
            <w:tcW w:w="1701" w:type="dxa"/>
            <w:noWrap/>
            <w:hideMark/>
          </w:tcPr>
          <w:p w14:paraId="3B385074"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7" w:type="dxa"/>
            <w:noWrap/>
            <w:hideMark/>
          </w:tcPr>
          <w:p w14:paraId="7A7353D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8" w:type="dxa"/>
            <w:noWrap/>
            <w:hideMark/>
          </w:tcPr>
          <w:p w14:paraId="35648047"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7" w:type="dxa"/>
            <w:noWrap/>
            <w:hideMark/>
          </w:tcPr>
          <w:p w14:paraId="6B99F28A"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56" w:type="dxa"/>
            <w:noWrap/>
            <w:hideMark/>
          </w:tcPr>
          <w:p w14:paraId="0BFA94AB"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795" w:type="dxa"/>
            <w:noWrap/>
            <w:hideMark/>
          </w:tcPr>
          <w:p w14:paraId="27261367"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540DB7EA" w14:textId="77777777" w:rsidTr="00FC3EE0">
        <w:trPr>
          <w:trHeight w:val="623"/>
        </w:trPr>
        <w:tc>
          <w:tcPr>
            <w:tcW w:w="3403" w:type="dxa"/>
            <w:noWrap/>
            <w:hideMark/>
          </w:tcPr>
          <w:p w14:paraId="2AE8DF2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Business plan development support</w:t>
            </w:r>
          </w:p>
        </w:tc>
        <w:tc>
          <w:tcPr>
            <w:tcW w:w="1701" w:type="dxa"/>
            <w:noWrap/>
            <w:hideMark/>
          </w:tcPr>
          <w:p w14:paraId="42C4AE4F"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7" w:type="dxa"/>
            <w:noWrap/>
            <w:hideMark/>
          </w:tcPr>
          <w:p w14:paraId="0E5FE4D1"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8" w:type="dxa"/>
            <w:noWrap/>
            <w:hideMark/>
          </w:tcPr>
          <w:p w14:paraId="0FD9F0C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7" w:type="dxa"/>
            <w:noWrap/>
            <w:hideMark/>
          </w:tcPr>
          <w:p w14:paraId="36F6EDBE"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56" w:type="dxa"/>
            <w:noWrap/>
            <w:hideMark/>
          </w:tcPr>
          <w:p w14:paraId="3A0B57A2"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795" w:type="dxa"/>
            <w:noWrap/>
            <w:hideMark/>
          </w:tcPr>
          <w:p w14:paraId="602DB1E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0D52439C" w14:textId="77777777" w:rsidTr="00FC3EE0">
        <w:trPr>
          <w:trHeight w:val="623"/>
        </w:trPr>
        <w:tc>
          <w:tcPr>
            <w:tcW w:w="3403" w:type="dxa"/>
            <w:noWrap/>
            <w:hideMark/>
          </w:tcPr>
          <w:p w14:paraId="2D55682C"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System training for robotic surgeons and theatre teams</w:t>
            </w:r>
          </w:p>
        </w:tc>
        <w:tc>
          <w:tcPr>
            <w:tcW w:w="1701" w:type="dxa"/>
            <w:noWrap/>
            <w:hideMark/>
          </w:tcPr>
          <w:p w14:paraId="408A237F"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17" w:type="dxa"/>
            <w:noWrap/>
            <w:hideMark/>
          </w:tcPr>
          <w:p w14:paraId="0E808BDE"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8" w:type="dxa"/>
            <w:noWrap/>
            <w:hideMark/>
          </w:tcPr>
          <w:p w14:paraId="7482771F"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7" w:type="dxa"/>
            <w:noWrap/>
            <w:hideMark/>
          </w:tcPr>
          <w:p w14:paraId="4C20D84C"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6" w:type="dxa"/>
            <w:noWrap/>
            <w:hideMark/>
          </w:tcPr>
          <w:p w14:paraId="2316B527"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795" w:type="dxa"/>
            <w:noWrap/>
            <w:hideMark/>
          </w:tcPr>
          <w:p w14:paraId="39304EF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34387AEC" w14:textId="77777777" w:rsidTr="00FC3EE0">
        <w:trPr>
          <w:trHeight w:val="623"/>
        </w:trPr>
        <w:tc>
          <w:tcPr>
            <w:tcW w:w="3403" w:type="dxa"/>
            <w:noWrap/>
            <w:hideMark/>
          </w:tcPr>
          <w:p w14:paraId="27F85E09"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Procedural training for robotic surgeons</w:t>
            </w:r>
          </w:p>
        </w:tc>
        <w:tc>
          <w:tcPr>
            <w:tcW w:w="1701" w:type="dxa"/>
            <w:noWrap/>
            <w:hideMark/>
          </w:tcPr>
          <w:p w14:paraId="7E3C591B"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17" w:type="dxa"/>
            <w:noWrap/>
            <w:hideMark/>
          </w:tcPr>
          <w:p w14:paraId="6C3358D7"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8" w:type="dxa"/>
            <w:noWrap/>
            <w:hideMark/>
          </w:tcPr>
          <w:p w14:paraId="08E43003"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7" w:type="dxa"/>
            <w:noWrap/>
            <w:hideMark/>
          </w:tcPr>
          <w:p w14:paraId="351298F7"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56" w:type="dxa"/>
            <w:noWrap/>
            <w:hideMark/>
          </w:tcPr>
          <w:p w14:paraId="25830636"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795" w:type="dxa"/>
            <w:noWrap/>
            <w:hideMark/>
          </w:tcPr>
          <w:p w14:paraId="2E920E39"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063EF947" w14:textId="77777777" w:rsidTr="00FC3EE0">
        <w:trPr>
          <w:trHeight w:val="623"/>
        </w:trPr>
        <w:tc>
          <w:tcPr>
            <w:tcW w:w="3403" w:type="dxa"/>
            <w:noWrap/>
            <w:hideMark/>
          </w:tcPr>
          <w:p w14:paraId="75D07DE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Routine maintenance of the physical robotic system(s)</w:t>
            </w:r>
          </w:p>
        </w:tc>
        <w:tc>
          <w:tcPr>
            <w:tcW w:w="1701" w:type="dxa"/>
            <w:noWrap/>
            <w:hideMark/>
          </w:tcPr>
          <w:p w14:paraId="5A7A323F"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17" w:type="dxa"/>
            <w:noWrap/>
            <w:hideMark/>
          </w:tcPr>
          <w:p w14:paraId="1CE6918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18" w:type="dxa"/>
            <w:noWrap/>
            <w:hideMark/>
          </w:tcPr>
          <w:p w14:paraId="5468A395"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17" w:type="dxa"/>
            <w:noWrap/>
            <w:hideMark/>
          </w:tcPr>
          <w:p w14:paraId="4D585AED"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6" w:type="dxa"/>
            <w:noWrap/>
            <w:hideMark/>
          </w:tcPr>
          <w:p w14:paraId="51A5211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795" w:type="dxa"/>
            <w:noWrap/>
            <w:hideMark/>
          </w:tcPr>
          <w:p w14:paraId="46F37E3E"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1EE642C2" w14:textId="77777777" w:rsidTr="00FC3EE0">
        <w:trPr>
          <w:trHeight w:val="623"/>
        </w:trPr>
        <w:tc>
          <w:tcPr>
            <w:tcW w:w="3403" w:type="dxa"/>
            <w:noWrap/>
            <w:hideMark/>
          </w:tcPr>
          <w:p w14:paraId="38EDC9B9"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Routine maintenance of the digital support system</w:t>
            </w:r>
          </w:p>
        </w:tc>
        <w:tc>
          <w:tcPr>
            <w:tcW w:w="1701" w:type="dxa"/>
            <w:noWrap/>
            <w:hideMark/>
          </w:tcPr>
          <w:p w14:paraId="15608923"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17" w:type="dxa"/>
            <w:noWrap/>
            <w:hideMark/>
          </w:tcPr>
          <w:p w14:paraId="3379CFC5"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8" w:type="dxa"/>
            <w:noWrap/>
            <w:hideMark/>
          </w:tcPr>
          <w:p w14:paraId="63247A0D"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17" w:type="dxa"/>
            <w:noWrap/>
            <w:hideMark/>
          </w:tcPr>
          <w:p w14:paraId="096B3B7D"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6" w:type="dxa"/>
            <w:noWrap/>
            <w:hideMark/>
          </w:tcPr>
          <w:p w14:paraId="71D5DA1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795" w:type="dxa"/>
            <w:noWrap/>
            <w:hideMark/>
          </w:tcPr>
          <w:p w14:paraId="341B85BC"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4EC636C8" w14:textId="77777777" w:rsidTr="00FC3EE0">
        <w:trPr>
          <w:trHeight w:val="623"/>
        </w:trPr>
        <w:tc>
          <w:tcPr>
            <w:tcW w:w="3403" w:type="dxa"/>
            <w:noWrap/>
            <w:hideMark/>
          </w:tcPr>
          <w:p w14:paraId="029BCE9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Facilitate peer-to-peer knowledge transfer and education</w:t>
            </w:r>
          </w:p>
        </w:tc>
        <w:tc>
          <w:tcPr>
            <w:tcW w:w="1701" w:type="dxa"/>
            <w:noWrap/>
            <w:hideMark/>
          </w:tcPr>
          <w:p w14:paraId="2E504C1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7" w:type="dxa"/>
            <w:noWrap/>
            <w:hideMark/>
          </w:tcPr>
          <w:p w14:paraId="59841022"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8" w:type="dxa"/>
            <w:noWrap/>
            <w:hideMark/>
          </w:tcPr>
          <w:p w14:paraId="3A6BC9E9"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7" w:type="dxa"/>
            <w:noWrap/>
            <w:hideMark/>
          </w:tcPr>
          <w:p w14:paraId="542DB627"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356" w:type="dxa"/>
            <w:noWrap/>
            <w:hideMark/>
          </w:tcPr>
          <w:p w14:paraId="78B1CD15"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795" w:type="dxa"/>
            <w:noWrap/>
            <w:hideMark/>
          </w:tcPr>
          <w:p w14:paraId="58159371"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34BDD837" w14:textId="77777777" w:rsidTr="00FC3EE0">
        <w:trPr>
          <w:trHeight w:val="623"/>
        </w:trPr>
        <w:tc>
          <w:tcPr>
            <w:tcW w:w="3403" w:type="dxa"/>
            <w:noWrap/>
            <w:hideMark/>
          </w:tcPr>
          <w:p w14:paraId="2530839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Negotiation of costs</w:t>
            </w:r>
          </w:p>
        </w:tc>
        <w:tc>
          <w:tcPr>
            <w:tcW w:w="1701" w:type="dxa"/>
            <w:noWrap/>
            <w:hideMark/>
          </w:tcPr>
          <w:p w14:paraId="513588D4"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7" w:type="dxa"/>
            <w:noWrap/>
            <w:hideMark/>
          </w:tcPr>
          <w:p w14:paraId="0DCF1DB6"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8" w:type="dxa"/>
            <w:noWrap/>
            <w:hideMark/>
          </w:tcPr>
          <w:p w14:paraId="5DB389C9"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7" w:type="dxa"/>
            <w:noWrap/>
            <w:hideMark/>
          </w:tcPr>
          <w:p w14:paraId="4BB9C67A"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6" w:type="dxa"/>
            <w:noWrap/>
            <w:hideMark/>
          </w:tcPr>
          <w:p w14:paraId="310003B9"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0.5</w:t>
            </w:r>
          </w:p>
        </w:tc>
        <w:tc>
          <w:tcPr>
            <w:tcW w:w="795" w:type="dxa"/>
            <w:noWrap/>
            <w:hideMark/>
          </w:tcPr>
          <w:p w14:paraId="689B9C0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4973628A" w14:textId="77777777" w:rsidTr="00FC3EE0">
        <w:trPr>
          <w:trHeight w:val="623"/>
        </w:trPr>
        <w:tc>
          <w:tcPr>
            <w:tcW w:w="3403" w:type="dxa"/>
            <w:noWrap/>
            <w:hideMark/>
          </w:tcPr>
          <w:p w14:paraId="721C92B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Ensure reliable supply chain of systems and consumables </w:t>
            </w:r>
          </w:p>
        </w:tc>
        <w:tc>
          <w:tcPr>
            <w:tcW w:w="1701" w:type="dxa"/>
            <w:noWrap/>
            <w:hideMark/>
          </w:tcPr>
          <w:p w14:paraId="4D3657EB"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17" w:type="dxa"/>
            <w:noWrap/>
            <w:hideMark/>
          </w:tcPr>
          <w:p w14:paraId="38D7A491"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18" w:type="dxa"/>
            <w:noWrap/>
            <w:hideMark/>
          </w:tcPr>
          <w:p w14:paraId="43D1327B"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7" w:type="dxa"/>
            <w:noWrap/>
            <w:hideMark/>
          </w:tcPr>
          <w:p w14:paraId="4B8A706D"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6" w:type="dxa"/>
            <w:noWrap/>
            <w:hideMark/>
          </w:tcPr>
          <w:p w14:paraId="1907D3FA"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795" w:type="dxa"/>
            <w:noWrap/>
            <w:hideMark/>
          </w:tcPr>
          <w:p w14:paraId="5C5BD125"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66C50DE8" w14:textId="77777777" w:rsidTr="00FC3EE0">
        <w:trPr>
          <w:trHeight w:val="1326"/>
        </w:trPr>
        <w:tc>
          <w:tcPr>
            <w:tcW w:w="3403" w:type="dxa"/>
            <w:hideMark/>
          </w:tcPr>
          <w:p w14:paraId="6A9829C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Ensure reliable distribution networks and logistical framework for procurement, importation and maintenance of equipment</w:t>
            </w:r>
          </w:p>
        </w:tc>
        <w:tc>
          <w:tcPr>
            <w:tcW w:w="1701" w:type="dxa"/>
            <w:noWrap/>
            <w:hideMark/>
          </w:tcPr>
          <w:p w14:paraId="6A8711AD"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17" w:type="dxa"/>
            <w:noWrap/>
            <w:hideMark/>
          </w:tcPr>
          <w:p w14:paraId="5ABE1301"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8" w:type="dxa"/>
            <w:noWrap/>
            <w:hideMark/>
          </w:tcPr>
          <w:p w14:paraId="48EC028D"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17" w:type="dxa"/>
            <w:noWrap/>
            <w:hideMark/>
          </w:tcPr>
          <w:p w14:paraId="212AB85C"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6" w:type="dxa"/>
            <w:noWrap/>
            <w:hideMark/>
          </w:tcPr>
          <w:p w14:paraId="7EEF72CA"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795" w:type="dxa"/>
            <w:noWrap/>
            <w:hideMark/>
          </w:tcPr>
          <w:p w14:paraId="4313B9A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0</w:t>
            </w:r>
          </w:p>
        </w:tc>
      </w:tr>
    </w:tbl>
    <w:p w14:paraId="30B374DE" w14:textId="77777777" w:rsidR="00AB4195" w:rsidRPr="00AB4195" w:rsidRDefault="00AB4195" w:rsidP="00AB4195">
      <w:pPr>
        <w:spacing w:line="480" w:lineRule="auto"/>
        <w:jc w:val="both"/>
        <w:rPr>
          <w:rFonts w:ascii="Times New Roman" w:hAnsi="Times New Roman" w:cs="Times New Roman"/>
          <w:b/>
          <w:bCs/>
          <w:sz w:val="20"/>
          <w:szCs w:val="20"/>
        </w:rPr>
      </w:pPr>
    </w:p>
    <w:p w14:paraId="6F973E97" w14:textId="77777777" w:rsidR="00AB4195" w:rsidRPr="00AB4195" w:rsidRDefault="00AB4195" w:rsidP="00AB4195">
      <w:pPr>
        <w:spacing w:line="480" w:lineRule="auto"/>
        <w:jc w:val="both"/>
        <w:rPr>
          <w:rFonts w:ascii="Times New Roman" w:hAnsi="Times New Roman" w:cs="Times New Roman"/>
          <w:b/>
          <w:bCs/>
          <w:sz w:val="20"/>
          <w:szCs w:val="20"/>
        </w:rPr>
      </w:pPr>
    </w:p>
    <w:p w14:paraId="18490DCF"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role of an industry partner in expanding a robotic programme is:</w:t>
      </w:r>
    </w:p>
    <w:p w14:paraId="45A387DB"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248" w:type="dxa"/>
        <w:tblInd w:w="-998" w:type="dxa"/>
        <w:tblLook w:val="04A0" w:firstRow="1" w:lastRow="0" w:firstColumn="1" w:lastColumn="0" w:noHBand="0" w:noVBand="1"/>
      </w:tblPr>
      <w:tblGrid>
        <w:gridCol w:w="4021"/>
        <w:gridCol w:w="1376"/>
        <w:gridCol w:w="1397"/>
        <w:gridCol w:w="1352"/>
        <w:gridCol w:w="1364"/>
        <w:gridCol w:w="917"/>
        <w:gridCol w:w="821"/>
      </w:tblGrid>
      <w:tr w:rsidR="00AB4195" w:rsidRPr="00AB4195" w14:paraId="6487DC89" w14:textId="77777777" w:rsidTr="00FC3EE0">
        <w:trPr>
          <w:trHeight w:val="1200"/>
        </w:trPr>
        <w:tc>
          <w:tcPr>
            <w:tcW w:w="4021" w:type="dxa"/>
          </w:tcPr>
          <w:p w14:paraId="2D9FA53E"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76" w:type="dxa"/>
            <w:noWrap/>
          </w:tcPr>
          <w:p w14:paraId="6092F65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97" w:type="dxa"/>
            <w:noWrap/>
          </w:tcPr>
          <w:p w14:paraId="0101580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52" w:type="dxa"/>
            <w:noWrap/>
          </w:tcPr>
          <w:p w14:paraId="2B99BD29"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64" w:type="dxa"/>
            <w:noWrap/>
          </w:tcPr>
          <w:p w14:paraId="43FA9A79"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917" w:type="dxa"/>
            <w:noWrap/>
          </w:tcPr>
          <w:p w14:paraId="0004EB5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821" w:type="dxa"/>
            <w:noWrap/>
          </w:tcPr>
          <w:p w14:paraId="57C61105"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27BE87D3" w14:textId="77777777" w:rsidTr="00FC3EE0">
        <w:trPr>
          <w:trHeight w:val="1200"/>
        </w:trPr>
        <w:tc>
          <w:tcPr>
            <w:tcW w:w="4021" w:type="dxa"/>
            <w:hideMark/>
          </w:tcPr>
          <w:p w14:paraId="4B2454C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Introduction and demonstration of new technology and systems as they come to market</w:t>
            </w:r>
          </w:p>
        </w:tc>
        <w:tc>
          <w:tcPr>
            <w:tcW w:w="1376" w:type="dxa"/>
            <w:noWrap/>
            <w:hideMark/>
          </w:tcPr>
          <w:p w14:paraId="4BD61EEE"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97" w:type="dxa"/>
            <w:noWrap/>
            <w:hideMark/>
          </w:tcPr>
          <w:p w14:paraId="706D5DDC"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2" w:type="dxa"/>
            <w:noWrap/>
            <w:hideMark/>
          </w:tcPr>
          <w:p w14:paraId="2EB6B31D"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64" w:type="dxa"/>
            <w:noWrap/>
            <w:hideMark/>
          </w:tcPr>
          <w:p w14:paraId="3202327B"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17" w:type="dxa"/>
            <w:noWrap/>
            <w:hideMark/>
          </w:tcPr>
          <w:p w14:paraId="19577573"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21" w:type="dxa"/>
            <w:noWrap/>
            <w:hideMark/>
          </w:tcPr>
          <w:p w14:paraId="4B416B4F"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0599050A" w14:textId="77777777" w:rsidTr="00FC3EE0">
        <w:trPr>
          <w:trHeight w:val="1200"/>
        </w:trPr>
        <w:tc>
          <w:tcPr>
            <w:tcW w:w="4021" w:type="dxa"/>
            <w:hideMark/>
          </w:tcPr>
          <w:p w14:paraId="536D602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lastRenderedPageBreak/>
              <w:t xml:space="preserve">Development of the robotic programme through long term innovative partnership </w:t>
            </w:r>
          </w:p>
        </w:tc>
        <w:tc>
          <w:tcPr>
            <w:tcW w:w="1376" w:type="dxa"/>
            <w:noWrap/>
            <w:hideMark/>
          </w:tcPr>
          <w:p w14:paraId="260D877D"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97" w:type="dxa"/>
            <w:noWrap/>
            <w:hideMark/>
          </w:tcPr>
          <w:p w14:paraId="7013946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2" w:type="dxa"/>
            <w:noWrap/>
            <w:hideMark/>
          </w:tcPr>
          <w:p w14:paraId="3A315D5B"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64" w:type="dxa"/>
            <w:noWrap/>
            <w:hideMark/>
          </w:tcPr>
          <w:p w14:paraId="12D74467"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917" w:type="dxa"/>
            <w:noWrap/>
            <w:hideMark/>
          </w:tcPr>
          <w:p w14:paraId="6767DCD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21" w:type="dxa"/>
            <w:noWrap/>
            <w:hideMark/>
          </w:tcPr>
          <w:p w14:paraId="168EF6A6"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3B064540" w14:textId="77777777" w:rsidTr="00FC3EE0">
        <w:trPr>
          <w:trHeight w:val="565"/>
        </w:trPr>
        <w:tc>
          <w:tcPr>
            <w:tcW w:w="4021" w:type="dxa"/>
            <w:noWrap/>
            <w:hideMark/>
          </w:tcPr>
          <w:p w14:paraId="5A63161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Facilitate peer-to-peer knowledge transfer and education</w:t>
            </w:r>
          </w:p>
        </w:tc>
        <w:tc>
          <w:tcPr>
            <w:tcW w:w="1376" w:type="dxa"/>
            <w:noWrap/>
            <w:hideMark/>
          </w:tcPr>
          <w:p w14:paraId="265358CF"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97" w:type="dxa"/>
            <w:noWrap/>
            <w:hideMark/>
          </w:tcPr>
          <w:p w14:paraId="6682B89E"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2" w:type="dxa"/>
            <w:noWrap/>
            <w:hideMark/>
          </w:tcPr>
          <w:p w14:paraId="3FF160D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64" w:type="dxa"/>
            <w:noWrap/>
            <w:hideMark/>
          </w:tcPr>
          <w:p w14:paraId="2A1BD61E"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7.5</w:t>
            </w:r>
          </w:p>
        </w:tc>
        <w:tc>
          <w:tcPr>
            <w:tcW w:w="917" w:type="dxa"/>
            <w:noWrap/>
            <w:hideMark/>
          </w:tcPr>
          <w:p w14:paraId="08F20C7A"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21" w:type="dxa"/>
            <w:noWrap/>
            <w:hideMark/>
          </w:tcPr>
          <w:p w14:paraId="48D5540D"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050DE955" w14:textId="77777777" w:rsidTr="00FC3EE0">
        <w:trPr>
          <w:trHeight w:val="565"/>
        </w:trPr>
        <w:tc>
          <w:tcPr>
            <w:tcW w:w="4021" w:type="dxa"/>
            <w:noWrap/>
            <w:hideMark/>
          </w:tcPr>
          <w:p w14:paraId="7A9B698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Ongoing professional development </w:t>
            </w:r>
          </w:p>
        </w:tc>
        <w:tc>
          <w:tcPr>
            <w:tcW w:w="1376" w:type="dxa"/>
            <w:noWrap/>
            <w:hideMark/>
          </w:tcPr>
          <w:p w14:paraId="372BA872"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97" w:type="dxa"/>
            <w:noWrap/>
            <w:hideMark/>
          </w:tcPr>
          <w:p w14:paraId="20E9FFF2"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2" w:type="dxa"/>
            <w:noWrap/>
            <w:hideMark/>
          </w:tcPr>
          <w:p w14:paraId="4C0CBB48"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64" w:type="dxa"/>
            <w:noWrap/>
            <w:hideMark/>
          </w:tcPr>
          <w:p w14:paraId="1F79A73A"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917" w:type="dxa"/>
            <w:noWrap/>
            <w:hideMark/>
          </w:tcPr>
          <w:p w14:paraId="19112F65"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21" w:type="dxa"/>
            <w:noWrap/>
            <w:hideMark/>
          </w:tcPr>
          <w:p w14:paraId="4353E891"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2CA87906" w14:textId="77777777" w:rsidTr="00FC3EE0">
        <w:trPr>
          <w:trHeight w:val="565"/>
        </w:trPr>
        <w:tc>
          <w:tcPr>
            <w:tcW w:w="4021" w:type="dxa"/>
            <w:noWrap/>
            <w:hideMark/>
          </w:tcPr>
          <w:p w14:paraId="01BD0F8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System expansion</w:t>
            </w:r>
          </w:p>
        </w:tc>
        <w:tc>
          <w:tcPr>
            <w:tcW w:w="1376" w:type="dxa"/>
            <w:noWrap/>
            <w:hideMark/>
          </w:tcPr>
          <w:p w14:paraId="4D08DFD1"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97" w:type="dxa"/>
            <w:noWrap/>
            <w:hideMark/>
          </w:tcPr>
          <w:p w14:paraId="687F3CDA"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2" w:type="dxa"/>
            <w:noWrap/>
            <w:hideMark/>
          </w:tcPr>
          <w:p w14:paraId="744E6590"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64" w:type="dxa"/>
            <w:noWrap/>
            <w:hideMark/>
          </w:tcPr>
          <w:p w14:paraId="7E9B3481"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917" w:type="dxa"/>
            <w:noWrap/>
            <w:hideMark/>
          </w:tcPr>
          <w:p w14:paraId="233A27FC"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21" w:type="dxa"/>
            <w:noWrap/>
            <w:hideMark/>
          </w:tcPr>
          <w:p w14:paraId="091CB06A" w14:textId="77777777" w:rsidR="00AB4195" w:rsidRPr="00AB4195" w:rsidRDefault="00AB4195" w:rsidP="00AB4195">
            <w:pPr>
              <w:spacing w:line="480" w:lineRule="auto"/>
              <w:jc w:val="center"/>
              <w:rPr>
                <w:rFonts w:ascii="Times New Roman" w:hAnsi="Times New Roman" w:cs="Times New Roman"/>
                <w:sz w:val="20"/>
                <w:szCs w:val="20"/>
              </w:rPr>
            </w:pPr>
            <w:r w:rsidRPr="00AB4195">
              <w:rPr>
                <w:rFonts w:ascii="Times New Roman" w:hAnsi="Times New Roman" w:cs="Times New Roman"/>
                <w:sz w:val="20"/>
                <w:szCs w:val="20"/>
              </w:rPr>
              <w:t>1</w:t>
            </w:r>
          </w:p>
        </w:tc>
      </w:tr>
    </w:tbl>
    <w:p w14:paraId="56379C97" w14:textId="77777777" w:rsidR="00AB4195" w:rsidRPr="00AB4195" w:rsidRDefault="00AB4195" w:rsidP="00AB4195">
      <w:pPr>
        <w:spacing w:line="480" w:lineRule="auto"/>
        <w:jc w:val="both"/>
        <w:rPr>
          <w:rFonts w:ascii="Times New Roman" w:hAnsi="Times New Roman" w:cs="Times New Roman"/>
          <w:b/>
          <w:bCs/>
          <w:sz w:val="20"/>
          <w:szCs w:val="20"/>
        </w:rPr>
      </w:pPr>
    </w:p>
    <w:p w14:paraId="2E7F3CA6" w14:textId="77777777"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Robotic Training </w:t>
      </w:r>
    </w:p>
    <w:p w14:paraId="62468671"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minimum training support required to implement a robotic programme within your institution should be:</w:t>
      </w:r>
    </w:p>
    <w:p w14:paraId="46A08A99" w14:textId="77777777" w:rsidR="00AB4195" w:rsidRPr="00AB4195" w:rsidRDefault="00AB4195" w:rsidP="00AB4195">
      <w:pPr>
        <w:rPr>
          <w:rFonts w:ascii="Times New Roman" w:hAnsi="Times New Roman" w:cs="Times New Roman"/>
          <w:sz w:val="20"/>
          <w:szCs w:val="20"/>
        </w:rPr>
      </w:pPr>
    </w:p>
    <w:tbl>
      <w:tblPr>
        <w:tblStyle w:val="TableGrid"/>
        <w:tblW w:w="11477" w:type="dxa"/>
        <w:tblInd w:w="-1150" w:type="dxa"/>
        <w:tblLook w:val="04A0" w:firstRow="1" w:lastRow="0" w:firstColumn="1" w:lastColumn="0" w:noHBand="0" w:noVBand="1"/>
      </w:tblPr>
      <w:tblGrid>
        <w:gridCol w:w="3396"/>
        <w:gridCol w:w="1526"/>
        <w:gridCol w:w="1551"/>
        <w:gridCol w:w="1500"/>
        <w:gridCol w:w="1513"/>
        <w:gridCol w:w="1005"/>
        <w:gridCol w:w="986"/>
      </w:tblGrid>
      <w:tr w:rsidR="00AB4195" w:rsidRPr="00AB4195" w14:paraId="35F9FEA5" w14:textId="77777777" w:rsidTr="00FC3EE0">
        <w:trPr>
          <w:trHeight w:val="311"/>
        </w:trPr>
        <w:tc>
          <w:tcPr>
            <w:tcW w:w="3396" w:type="dxa"/>
            <w:noWrap/>
          </w:tcPr>
          <w:p w14:paraId="17F1D87D" w14:textId="77777777" w:rsidR="00AB4195" w:rsidRPr="00AB4195" w:rsidRDefault="00AB4195" w:rsidP="00FC3EE0">
            <w:pPr>
              <w:rPr>
                <w:rFonts w:ascii="Times New Roman" w:hAnsi="Times New Roman" w:cs="Times New Roman"/>
                <w:sz w:val="20"/>
                <w:szCs w:val="20"/>
              </w:rPr>
            </w:pPr>
          </w:p>
        </w:tc>
        <w:tc>
          <w:tcPr>
            <w:tcW w:w="1526" w:type="dxa"/>
            <w:noWrap/>
          </w:tcPr>
          <w:p w14:paraId="340B032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51" w:type="dxa"/>
            <w:noWrap/>
          </w:tcPr>
          <w:p w14:paraId="2584136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500" w:type="dxa"/>
            <w:noWrap/>
          </w:tcPr>
          <w:p w14:paraId="56E85CE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3" w:type="dxa"/>
            <w:noWrap/>
          </w:tcPr>
          <w:p w14:paraId="2B40327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5" w:type="dxa"/>
            <w:noWrap/>
          </w:tcPr>
          <w:p w14:paraId="58DD4D2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986" w:type="dxa"/>
            <w:noWrap/>
          </w:tcPr>
          <w:p w14:paraId="3CE4F0E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1F163A1D" w14:textId="77777777" w:rsidTr="00FC3EE0">
        <w:trPr>
          <w:trHeight w:val="311"/>
        </w:trPr>
        <w:tc>
          <w:tcPr>
            <w:tcW w:w="3396" w:type="dxa"/>
            <w:noWrap/>
            <w:hideMark/>
          </w:tcPr>
          <w:p w14:paraId="52AAD30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Partnering with experienced centres regionally</w:t>
            </w:r>
          </w:p>
        </w:tc>
        <w:tc>
          <w:tcPr>
            <w:tcW w:w="1526" w:type="dxa"/>
            <w:noWrap/>
            <w:hideMark/>
          </w:tcPr>
          <w:p w14:paraId="7E6EEAF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1" w:type="dxa"/>
            <w:noWrap/>
            <w:hideMark/>
          </w:tcPr>
          <w:p w14:paraId="0038F8C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0" w:type="dxa"/>
            <w:noWrap/>
            <w:hideMark/>
          </w:tcPr>
          <w:p w14:paraId="24AB8A5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3" w:type="dxa"/>
            <w:noWrap/>
            <w:hideMark/>
          </w:tcPr>
          <w:p w14:paraId="63E6BBA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005" w:type="dxa"/>
            <w:noWrap/>
            <w:hideMark/>
          </w:tcPr>
          <w:p w14:paraId="25B965D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986" w:type="dxa"/>
            <w:noWrap/>
            <w:hideMark/>
          </w:tcPr>
          <w:p w14:paraId="5485763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034725D" w14:textId="77777777" w:rsidTr="00FC3EE0">
        <w:trPr>
          <w:trHeight w:val="311"/>
        </w:trPr>
        <w:tc>
          <w:tcPr>
            <w:tcW w:w="3396" w:type="dxa"/>
            <w:noWrap/>
            <w:hideMark/>
          </w:tcPr>
          <w:p w14:paraId="32C01B3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Partnering with experienced centres nationally </w:t>
            </w:r>
          </w:p>
        </w:tc>
        <w:tc>
          <w:tcPr>
            <w:tcW w:w="1526" w:type="dxa"/>
            <w:noWrap/>
            <w:hideMark/>
          </w:tcPr>
          <w:p w14:paraId="0EE1CF8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1" w:type="dxa"/>
            <w:noWrap/>
            <w:hideMark/>
          </w:tcPr>
          <w:p w14:paraId="07E4064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0" w:type="dxa"/>
            <w:noWrap/>
            <w:hideMark/>
          </w:tcPr>
          <w:p w14:paraId="51D1922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3" w:type="dxa"/>
            <w:noWrap/>
            <w:hideMark/>
          </w:tcPr>
          <w:p w14:paraId="6FE0E37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005" w:type="dxa"/>
            <w:noWrap/>
            <w:hideMark/>
          </w:tcPr>
          <w:p w14:paraId="2184463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986" w:type="dxa"/>
            <w:noWrap/>
            <w:hideMark/>
          </w:tcPr>
          <w:p w14:paraId="6A87A0E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1D9CB879" w14:textId="77777777" w:rsidTr="00FC3EE0">
        <w:trPr>
          <w:trHeight w:val="311"/>
        </w:trPr>
        <w:tc>
          <w:tcPr>
            <w:tcW w:w="3396" w:type="dxa"/>
            <w:noWrap/>
            <w:hideMark/>
          </w:tcPr>
          <w:p w14:paraId="27145FA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Partnering with experienced centres globally</w:t>
            </w:r>
          </w:p>
        </w:tc>
        <w:tc>
          <w:tcPr>
            <w:tcW w:w="1526" w:type="dxa"/>
            <w:noWrap/>
            <w:hideMark/>
          </w:tcPr>
          <w:p w14:paraId="53A786D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1" w:type="dxa"/>
            <w:noWrap/>
            <w:hideMark/>
          </w:tcPr>
          <w:p w14:paraId="5CEC4D1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500" w:type="dxa"/>
            <w:noWrap/>
            <w:hideMark/>
          </w:tcPr>
          <w:p w14:paraId="7055DED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3" w:type="dxa"/>
            <w:noWrap/>
            <w:hideMark/>
          </w:tcPr>
          <w:p w14:paraId="2952D17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005" w:type="dxa"/>
            <w:noWrap/>
            <w:hideMark/>
          </w:tcPr>
          <w:p w14:paraId="693BC47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986" w:type="dxa"/>
            <w:noWrap/>
            <w:hideMark/>
          </w:tcPr>
          <w:p w14:paraId="34EDB09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600B075" w14:textId="77777777" w:rsidTr="00FC3EE0">
        <w:trPr>
          <w:trHeight w:val="311"/>
        </w:trPr>
        <w:tc>
          <w:tcPr>
            <w:tcW w:w="3396" w:type="dxa"/>
            <w:noWrap/>
            <w:hideMark/>
          </w:tcPr>
          <w:p w14:paraId="205DBA1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Completing an observership or fellowship in a experienced regional centre </w:t>
            </w:r>
          </w:p>
        </w:tc>
        <w:tc>
          <w:tcPr>
            <w:tcW w:w="1526" w:type="dxa"/>
            <w:noWrap/>
            <w:hideMark/>
          </w:tcPr>
          <w:p w14:paraId="46B9172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1" w:type="dxa"/>
            <w:noWrap/>
            <w:hideMark/>
          </w:tcPr>
          <w:p w14:paraId="45B9938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0" w:type="dxa"/>
            <w:noWrap/>
            <w:hideMark/>
          </w:tcPr>
          <w:p w14:paraId="7B5E490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3" w:type="dxa"/>
            <w:noWrap/>
            <w:hideMark/>
          </w:tcPr>
          <w:p w14:paraId="6B24BCA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005" w:type="dxa"/>
            <w:noWrap/>
            <w:hideMark/>
          </w:tcPr>
          <w:p w14:paraId="7B6733F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986" w:type="dxa"/>
            <w:noWrap/>
            <w:hideMark/>
          </w:tcPr>
          <w:p w14:paraId="4141024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5D94511" w14:textId="77777777" w:rsidTr="00FC3EE0">
        <w:trPr>
          <w:trHeight w:val="311"/>
        </w:trPr>
        <w:tc>
          <w:tcPr>
            <w:tcW w:w="3396" w:type="dxa"/>
            <w:noWrap/>
            <w:hideMark/>
          </w:tcPr>
          <w:p w14:paraId="137E7CD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Completing an observership or fellowship in a experienced national centre </w:t>
            </w:r>
          </w:p>
        </w:tc>
        <w:tc>
          <w:tcPr>
            <w:tcW w:w="1526" w:type="dxa"/>
            <w:noWrap/>
            <w:hideMark/>
          </w:tcPr>
          <w:p w14:paraId="7687A27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1" w:type="dxa"/>
            <w:noWrap/>
            <w:hideMark/>
          </w:tcPr>
          <w:p w14:paraId="4C7073B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0" w:type="dxa"/>
            <w:noWrap/>
            <w:hideMark/>
          </w:tcPr>
          <w:p w14:paraId="11140E3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3" w:type="dxa"/>
            <w:noWrap/>
            <w:hideMark/>
          </w:tcPr>
          <w:p w14:paraId="497252E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005" w:type="dxa"/>
            <w:noWrap/>
            <w:hideMark/>
          </w:tcPr>
          <w:p w14:paraId="41E382F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w:t>
            </w:r>
          </w:p>
        </w:tc>
        <w:tc>
          <w:tcPr>
            <w:tcW w:w="986" w:type="dxa"/>
            <w:noWrap/>
            <w:hideMark/>
          </w:tcPr>
          <w:p w14:paraId="502350A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022144EF" w14:textId="77777777" w:rsidTr="00FC3EE0">
        <w:trPr>
          <w:trHeight w:val="311"/>
        </w:trPr>
        <w:tc>
          <w:tcPr>
            <w:tcW w:w="3396" w:type="dxa"/>
            <w:noWrap/>
            <w:hideMark/>
          </w:tcPr>
          <w:p w14:paraId="2B3BA4C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Industry support via a proctor or preceptor</w:t>
            </w:r>
          </w:p>
        </w:tc>
        <w:tc>
          <w:tcPr>
            <w:tcW w:w="1526" w:type="dxa"/>
            <w:noWrap/>
            <w:hideMark/>
          </w:tcPr>
          <w:p w14:paraId="2A2DF74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1" w:type="dxa"/>
            <w:noWrap/>
            <w:hideMark/>
          </w:tcPr>
          <w:p w14:paraId="40736DF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0" w:type="dxa"/>
            <w:noWrap/>
            <w:hideMark/>
          </w:tcPr>
          <w:p w14:paraId="274DEE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3" w:type="dxa"/>
            <w:noWrap/>
            <w:hideMark/>
          </w:tcPr>
          <w:p w14:paraId="73BDBBD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5" w:type="dxa"/>
            <w:noWrap/>
            <w:hideMark/>
          </w:tcPr>
          <w:p w14:paraId="50DB724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986" w:type="dxa"/>
            <w:noWrap/>
            <w:hideMark/>
          </w:tcPr>
          <w:p w14:paraId="0DBC0BE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5559C15B" w14:textId="77777777" w:rsidTr="00FC3EE0">
        <w:trPr>
          <w:trHeight w:val="311"/>
        </w:trPr>
        <w:tc>
          <w:tcPr>
            <w:tcW w:w="3396" w:type="dxa"/>
            <w:noWrap/>
            <w:hideMark/>
          </w:tcPr>
          <w:p w14:paraId="515E382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Formal and informal mentorship from peers</w:t>
            </w:r>
          </w:p>
        </w:tc>
        <w:tc>
          <w:tcPr>
            <w:tcW w:w="1526" w:type="dxa"/>
            <w:noWrap/>
            <w:hideMark/>
          </w:tcPr>
          <w:p w14:paraId="269CF3E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51" w:type="dxa"/>
            <w:noWrap/>
            <w:hideMark/>
          </w:tcPr>
          <w:p w14:paraId="6E45DD8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0" w:type="dxa"/>
            <w:noWrap/>
            <w:hideMark/>
          </w:tcPr>
          <w:p w14:paraId="095155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3" w:type="dxa"/>
            <w:noWrap/>
            <w:hideMark/>
          </w:tcPr>
          <w:p w14:paraId="10368E5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5" w:type="dxa"/>
            <w:noWrap/>
            <w:hideMark/>
          </w:tcPr>
          <w:p w14:paraId="17FF289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986" w:type="dxa"/>
            <w:noWrap/>
            <w:hideMark/>
          </w:tcPr>
          <w:p w14:paraId="32C547A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w:t>
            </w:r>
          </w:p>
        </w:tc>
      </w:tr>
    </w:tbl>
    <w:p w14:paraId="6F5BA00A" w14:textId="77777777" w:rsidR="00AB4195" w:rsidRPr="00AB4195" w:rsidRDefault="00AB4195" w:rsidP="00AB4195">
      <w:pPr>
        <w:rPr>
          <w:rFonts w:ascii="Times New Roman" w:hAnsi="Times New Roman" w:cs="Times New Roman"/>
          <w:sz w:val="20"/>
          <w:szCs w:val="20"/>
        </w:rPr>
      </w:pPr>
    </w:p>
    <w:p w14:paraId="291793A0" w14:textId="77777777" w:rsidR="00AB4195" w:rsidRPr="00AB4195" w:rsidRDefault="00AB4195" w:rsidP="00AB4195">
      <w:pPr>
        <w:rPr>
          <w:rFonts w:ascii="Times New Roman" w:hAnsi="Times New Roman" w:cs="Times New Roman"/>
          <w:b/>
          <w:bCs/>
          <w:sz w:val="20"/>
          <w:szCs w:val="20"/>
        </w:rPr>
      </w:pPr>
    </w:p>
    <w:p w14:paraId="08871B7F"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The key components of robotic console training for individual surgeons are:</w:t>
      </w:r>
    </w:p>
    <w:p w14:paraId="42369DB8" w14:textId="77777777" w:rsidR="00AB4195" w:rsidRPr="00AB4195" w:rsidRDefault="00AB4195" w:rsidP="00AB4195">
      <w:pPr>
        <w:rPr>
          <w:rFonts w:ascii="Times New Roman" w:hAnsi="Times New Roman" w:cs="Times New Roman"/>
          <w:sz w:val="20"/>
          <w:szCs w:val="20"/>
        </w:rPr>
      </w:pPr>
    </w:p>
    <w:p w14:paraId="444D79BB" w14:textId="77777777" w:rsidR="00AB4195" w:rsidRPr="00AB4195" w:rsidRDefault="00AB4195" w:rsidP="00AB4195">
      <w:pPr>
        <w:rPr>
          <w:rFonts w:ascii="Times New Roman" w:hAnsi="Times New Roman" w:cs="Times New Roman"/>
          <w:sz w:val="20"/>
          <w:szCs w:val="20"/>
        </w:rPr>
      </w:pPr>
    </w:p>
    <w:tbl>
      <w:tblPr>
        <w:tblStyle w:val="TableGrid"/>
        <w:tblW w:w="11446" w:type="dxa"/>
        <w:tblInd w:w="-1139" w:type="dxa"/>
        <w:tblLook w:val="04A0" w:firstRow="1" w:lastRow="0" w:firstColumn="1" w:lastColumn="0" w:noHBand="0" w:noVBand="1"/>
      </w:tblPr>
      <w:tblGrid>
        <w:gridCol w:w="4183"/>
        <w:gridCol w:w="1383"/>
        <w:gridCol w:w="1404"/>
        <w:gridCol w:w="1359"/>
        <w:gridCol w:w="1371"/>
        <w:gridCol w:w="921"/>
        <w:gridCol w:w="825"/>
      </w:tblGrid>
      <w:tr w:rsidR="00AB4195" w:rsidRPr="00AB4195" w14:paraId="44E32B79" w14:textId="77777777" w:rsidTr="00FC3EE0">
        <w:trPr>
          <w:trHeight w:val="708"/>
        </w:trPr>
        <w:tc>
          <w:tcPr>
            <w:tcW w:w="4183" w:type="dxa"/>
            <w:noWrap/>
          </w:tcPr>
          <w:p w14:paraId="6B43C543" w14:textId="77777777" w:rsidR="00AB4195" w:rsidRPr="00AB4195" w:rsidRDefault="00AB4195" w:rsidP="00FC3EE0">
            <w:pPr>
              <w:rPr>
                <w:rFonts w:ascii="Times New Roman" w:hAnsi="Times New Roman" w:cs="Times New Roman"/>
                <w:sz w:val="20"/>
                <w:szCs w:val="20"/>
              </w:rPr>
            </w:pPr>
          </w:p>
        </w:tc>
        <w:tc>
          <w:tcPr>
            <w:tcW w:w="1383" w:type="dxa"/>
            <w:noWrap/>
          </w:tcPr>
          <w:p w14:paraId="21F37C6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404" w:type="dxa"/>
            <w:noWrap/>
          </w:tcPr>
          <w:p w14:paraId="14F72B0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59" w:type="dxa"/>
            <w:noWrap/>
          </w:tcPr>
          <w:p w14:paraId="693B195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71" w:type="dxa"/>
            <w:noWrap/>
          </w:tcPr>
          <w:p w14:paraId="1B48F2D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921" w:type="dxa"/>
            <w:noWrap/>
          </w:tcPr>
          <w:p w14:paraId="58998EE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25" w:type="dxa"/>
            <w:noWrap/>
          </w:tcPr>
          <w:p w14:paraId="160B26F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4F2EFB82" w14:textId="77777777" w:rsidTr="00AB4195">
        <w:trPr>
          <w:trHeight w:val="408"/>
        </w:trPr>
        <w:tc>
          <w:tcPr>
            <w:tcW w:w="4183" w:type="dxa"/>
            <w:noWrap/>
            <w:hideMark/>
          </w:tcPr>
          <w:p w14:paraId="5A0794F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Online theoretical training (system / device / platform training)</w:t>
            </w:r>
          </w:p>
        </w:tc>
        <w:tc>
          <w:tcPr>
            <w:tcW w:w="1383" w:type="dxa"/>
            <w:noWrap/>
            <w:hideMark/>
          </w:tcPr>
          <w:p w14:paraId="6FEA1FD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04" w:type="dxa"/>
            <w:noWrap/>
            <w:hideMark/>
          </w:tcPr>
          <w:p w14:paraId="03D56F9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59" w:type="dxa"/>
            <w:noWrap/>
            <w:hideMark/>
          </w:tcPr>
          <w:p w14:paraId="2E2631D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71" w:type="dxa"/>
            <w:noWrap/>
            <w:hideMark/>
          </w:tcPr>
          <w:p w14:paraId="0A53045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21" w:type="dxa"/>
            <w:noWrap/>
            <w:hideMark/>
          </w:tcPr>
          <w:p w14:paraId="2DDA1B0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25" w:type="dxa"/>
            <w:noWrap/>
            <w:hideMark/>
          </w:tcPr>
          <w:p w14:paraId="234CAA5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1.5</w:t>
            </w:r>
          </w:p>
        </w:tc>
      </w:tr>
      <w:tr w:rsidR="00AB4195" w:rsidRPr="00AB4195" w14:paraId="6A3823A4" w14:textId="77777777" w:rsidTr="00AB4195">
        <w:trPr>
          <w:trHeight w:val="107"/>
        </w:trPr>
        <w:tc>
          <w:tcPr>
            <w:tcW w:w="4183" w:type="dxa"/>
            <w:noWrap/>
            <w:hideMark/>
          </w:tcPr>
          <w:p w14:paraId="58737D6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Online operative / procedural training</w:t>
            </w:r>
          </w:p>
        </w:tc>
        <w:tc>
          <w:tcPr>
            <w:tcW w:w="1383" w:type="dxa"/>
            <w:noWrap/>
            <w:hideMark/>
          </w:tcPr>
          <w:p w14:paraId="619E7D5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04" w:type="dxa"/>
            <w:noWrap/>
            <w:hideMark/>
          </w:tcPr>
          <w:p w14:paraId="183BFAF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59" w:type="dxa"/>
            <w:noWrap/>
            <w:hideMark/>
          </w:tcPr>
          <w:p w14:paraId="501735E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71" w:type="dxa"/>
            <w:noWrap/>
            <w:hideMark/>
          </w:tcPr>
          <w:p w14:paraId="257B17B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21" w:type="dxa"/>
            <w:noWrap/>
            <w:hideMark/>
          </w:tcPr>
          <w:p w14:paraId="7E4A721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25" w:type="dxa"/>
            <w:noWrap/>
            <w:hideMark/>
          </w:tcPr>
          <w:p w14:paraId="0906F02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4BDC67AC" w14:textId="77777777" w:rsidTr="00AB4195">
        <w:trPr>
          <w:trHeight w:val="561"/>
        </w:trPr>
        <w:tc>
          <w:tcPr>
            <w:tcW w:w="4183" w:type="dxa"/>
            <w:noWrap/>
            <w:hideMark/>
          </w:tcPr>
          <w:p w14:paraId="06BC471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Dry drills training (docking / undocking / emergency / basic skills)</w:t>
            </w:r>
          </w:p>
        </w:tc>
        <w:tc>
          <w:tcPr>
            <w:tcW w:w="1383" w:type="dxa"/>
            <w:noWrap/>
            <w:hideMark/>
          </w:tcPr>
          <w:p w14:paraId="0000D2A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04" w:type="dxa"/>
            <w:noWrap/>
            <w:hideMark/>
          </w:tcPr>
          <w:p w14:paraId="3A9EA74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59" w:type="dxa"/>
            <w:noWrap/>
            <w:hideMark/>
          </w:tcPr>
          <w:p w14:paraId="7383979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1" w:type="dxa"/>
            <w:noWrap/>
            <w:hideMark/>
          </w:tcPr>
          <w:p w14:paraId="1A5AA8B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21" w:type="dxa"/>
            <w:noWrap/>
            <w:hideMark/>
          </w:tcPr>
          <w:p w14:paraId="23062A1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25" w:type="dxa"/>
            <w:noWrap/>
            <w:hideMark/>
          </w:tcPr>
          <w:p w14:paraId="3E89E9D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166A4C85" w14:textId="77777777" w:rsidTr="00AB4195">
        <w:trPr>
          <w:trHeight w:val="86"/>
        </w:trPr>
        <w:tc>
          <w:tcPr>
            <w:tcW w:w="4183" w:type="dxa"/>
            <w:noWrap/>
            <w:hideMark/>
          </w:tcPr>
          <w:p w14:paraId="6181FC6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Wet lab / Cadaveric training</w:t>
            </w:r>
          </w:p>
        </w:tc>
        <w:tc>
          <w:tcPr>
            <w:tcW w:w="1383" w:type="dxa"/>
            <w:noWrap/>
            <w:hideMark/>
          </w:tcPr>
          <w:p w14:paraId="52BD3A8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04" w:type="dxa"/>
            <w:noWrap/>
            <w:hideMark/>
          </w:tcPr>
          <w:p w14:paraId="407C67C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9" w:type="dxa"/>
            <w:noWrap/>
            <w:hideMark/>
          </w:tcPr>
          <w:p w14:paraId="7FA6F3D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1" w:type="dxa"/>
            <w:noWrap/>
            <w:hideMark/>
          </w:tcPr>
          <w:p w14:paraId="42E6880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21" w:type="dxa"/>
            <w:noWrap/>
            <w:hideMark/>
          </w:tcPr>
          <w:p w14:paraId="20FD627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25" w:type="dxa"/>
            <w:noWrap/>
            <w:hideMark/>
          </w:tcPr>
          <w:p w14:paraId="33B7349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7E0A4AD" w14:textId="77777777" w:rsidTr="00AB4195">
        <w:trPr>
          <w:trHeight w:val="86"/>
        </w:trPr>
        <w:tc>
          <w:tcPr>
            <w:tcW w:w="4183" w:type="dxa"/>
            <w:noWrap/>
            <w:hideMark/>
          </w:tcPr>
          <w:p w14:paraId="070649D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Console simulation exercises</w:t>
            </w:r>
          </w:p>
        </w:tc>
        <w:tc>
          <w:tcPr>
            <w:tcW w:w="1383" w:type="dxa"/>
            <w:noWrap/>
            <w:hideMark/>
          </w:tcPr>
          <w:p w14:paraId="174C319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10</w:t>
            </w:r>
          </w:p>
        </w:tc>
        <w:tc>
          <w:tcPr>
            <w:tcW w:w="1404" w:type="dxa"/>
            <w:noWrap/>
            <w:hideMark/>
          </w:tcPr>
          <w:p w14:paraId="611788A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59" w:type="dxa"/>
            <w:noWrap/>
            <w:hideMark/>
          </w:tcPr>
          <w:p w14:paraId="5EE279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1" w:type="dxa"/>
            <w:noWrap/>
            <w:hideMark/>
          </w:tcPr>
          <w:p w14:paraId="3150E0D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921" w:type="dxa"/>
            <w:noWrap/>
            <w:hideMark/>
          </w:tcPr>
          <w:p w14:paraId="06CE51E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25" w:type="dxa"/>
            <w:noWrap/>
            <w:hideMark/>
          </w:tcPr>
          <w:p w14:paraId="3427D9F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bl>
    <w:p w14:paraId="001A6E8C" w14:textId="77777777" w:rsidR="00AB4195" w:rsidRPr="00AB4195" w:rsidRDefault="00AB4195" w:rsidP="00AB4195">
      <w:pPr>
        <w:rPr>
          <w:rFonts w:ascii="Times New Roman" w:hAnsi="Times New Roman" w:cs="Times New Roman"/>
          <w:sz w:val="20"/>
          <w:szCs w:val="20"/>
        </w:rPr>
      </w:pPr>
    </w:p>
    <w:p w14:paraId="110FA157" w14:textId="77777777" w:rsidR="00AB4195" w:rsidRPr="00AB4195" w:rsidRDefault="00AB4195" w:rsidP="00AB4195">
      <w:pPr>
        <w:rPr>
          <w:rFonts w:ascii="Times New Roman" w:hAnsi="Times New Roman" w:cs="Times New Roman"/>
          <w:b/>
          <w:bCs/>
          <w:sz w:val="20"/>
          <w:szCs w:val="20"/>
        </w:rPr>
      </w:pPr>
    </w:p>
    <w:p w14:paraId="661BAF3A" w14:textId="77777777" w:rsidR="00AB4195" w:rsidRDefault="00AB4195" w:rsidP="00AB4195">
      <w:pPr>
        <w:rPr>
          <w:rFonts w:ascii="Times New Roman" w:hAnsi="Times New Roman" w:cs="Times New Roman"/>
          <w:sz w:val="20"/>
          <w:szCs w:val="20"/>
        </w:rPr>
      </w:pPr>
    </w:p>
    <w:p w14:paraId="51F27F5E" w14:textId="77777777" w:rsidR="00AB4195" w:rsidRDefault="00AB4195" w:rsidP="00AB4195">
      <w:pPr>
        <w:rPr>
          <w:rFonts w:ascii="Times New Roman" w:hAnsi="Times New Roman" w:cs="Times New Roman"/>
          <w:sz w:val="20"/>
          <w:szCs w:val="20"/>
        </w:rPr>
      </w:pPr>
    </w:p>
    <w:p w14:paraId="13E3427B" w14:textId="77777777" w:rsidR="00AB4195" w:rsidRDefault="00AB4195" w:rsidP="00AB4195">
      <w:pPr>
        <w:rPr>
          <w:rFonts w:ascii="Times New Roman" w:hAnsi="Times New Roman" w:cs="Times New Roman"/>
          <w:sz w:val="20"/>
          <w:szCs w:val="20"/>
        </w:rPr>
      </w:pPr>
    </w:p>
    <w:p w14:paraId="39F2C769" w14:textId="77777777" w:rsidR="00AB4195" w:rsidRDefault="00AB4195" w:rsidP="00AB4195">
      <w:pPr>
        <w:rPr>
          <w:rFonts w:ascii="Times New Roman" w:hAnsi="Times New Roman" w:cs="Times New Roman"/>
          <w:sz w:val="20"/>
          <w:szCs w:val="20"/>
        </w:rPr>
      </w:pPr>
    </w:p>
    <w:p w14:paraId="64F49AFB" w14:textId="77777777" w:rsidR="00AB4195" w:rsidRDefault="00AB4195" w:rsidP="00AB4195">
      <w:pPr>
        <w:rPr>
          <w:rFonts w:ascii="Times New Roman" w:hAnsi="Times New Roman" w:cs="Times New Roman"/>
          <w:sz w:val="20"/>
          <w:szCs w:val="20"/>
        </w:rPr>
      </w:pPr>
    </w:p>
    <w:p w14:paraId="3BD70551" w14:textId="77777777" w:rsidR="00AB4195" w:rsidRDefault="00AB4195" w:rsidP="00AB4195">
      <w:pPr>
        <w:rPr>
          <w:rFonts w:ascii="Times New Roman" w:hAnsi="Times New Roman" w:cs="Times New Roman"/>
          <w:sz w:val="20"/>
          <w:szCs w:val="20"/>
        </w:rPr>
      </w:pPr>
    </w:p>
    <w:p w14:paraId="1FAD4E17" w14:textId="42F3B8B0"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The key components of robotic theatre team training are:</w:t>
      </w:r>
    </w:p>
    <w:p w14:paraId="56999523" w14:textId="77777777" w:rsidR="00AB4195" w:rsidRPr="00AB4195" w:rsidRDefault="00AB4195" w:rsidP="00AB4195">
      <w:pPr>
        <w:rPr>
          <w:rFonts w:ascii="Times New Roman" w:hAnsi="Times New Roman" w:cs="Times New Roman"/>
          <w:sz w:val="20"/>
          <w:szCs w:val="20"/>
        </w:rPr>
      </w:pPr>
    </w:p>
    <w:p w14:paraId="5CFB4863" w14:textId="77777777" w:rsidR="00AB4195" w:rsidRPr="00AB4195" w:rsidRDefault="00AB4195" w:rsidP="00AB4195">
      <w:pPr>
        <w:rPr>
          <w:rFonts w:ascii="Times New Roman" w:hAnsi="Times New Roman" w:cs="Times New Roman"/>
          <w:sz w:val="20"/>
          <w:szCs w:val="20"/>
        </w:rPr>
      </w:pPr>
    </w:p>
    <w:p w14:paraId="2F14F4A7" w14:textId="77777777" w:rsidR="00AB4195" w:rsidRPr="00AB4195" w:rsidRDefault="00AB4195" w:rsidP="00AB4195">
      <w:pPr>
        <w:rPr>
          <w:rFonts w:ascii="Times New Roman" w:hAnsi="Times New Roman" w:cs="Times New Roman"/>
          <w:sz w:val="20"/>
          <w:szCs w:val="20"/>
        </w:rPr>
      </w:pPr>
    </w:p>
    <w:tbl>
      <w:tblPr>
        <w:tblStyle w:val="TableGrid"/>
        <w:tblW w:w="11411" w:type="dxa"/>
        <w:tblInd w:w="-1139" w:type="dxa"/>
        <w:tblLook w:val="04A0" w:firstRow="1" w:lastRow="0" w:firstColumn="1" w:lastColumn="0" w:noHBand="0" w:noVBand="1"/>
      </w:tblPr>
      <w:tblGrid>
        <w:gridCol w:w="3708"/>
        <w:gridCol w:w="1350"/>
        <w:gridCol w:w="1372"/>
        <w:gridCol w:w="1327"/>
        <w:gridCol w:w="1339"/>
        <w:gridCol w:w="1252"/>
        <w:gridCol w:w="1063"/>
      </w:tblGrid>
      <w:tr w:rsidR="00AB4195" w:rsidRPr="00AB4195" w14:paraId="3C8FE525" w14:textId="77777777" w:rsidTr="00FC3EE0">
        <w:trPr>
          <w:trHeight w:val="320"/>
        </w:trPr>
        <w:tc>
          <w:tcPr>
            <w:tcW w:w="3708" w:type="dxa"/>
            <w:noWrap/>
          </w:tcPr>
          <w:p w14:paraId="51FA79B7" w14:textId="77777777" w:rsidR="00AB4195" w:rsidRPr="00AB4195" w:rsidRDefault="00AB4195" w:rsidP="00FC3EE0">
            <w:pPr>
              <w:rPr>
                <w:rFonts w:ascii="Times New Roman" w:hAnsi="Times New Roman" w:cs="Times New Roman"/>
                <w:sz w:val="20"/>
                <w:szCs w:val="20"/>
              </w:rPr>
            </w:pPr>
          </w:p>
        </w:tc>
        <w:tc>
          <w:tcPr>
            <w:tcW w:w="1350" w:type="dxa"/>
            <w:noWrap/>
          </w:tcPr>
          <w:p w14:paraId="111C538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372" w:type="dxa"/>
            <w:noWrap/>
          </w:tcPr>
          <w:p w14:paraId="06BD00B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tcPr>
          <w:p w14:paraId="1BD044F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tcPr>
          <w:p w14:paraId="1FF1A5B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252" w:type="dxa"/>
            <w:noWrap/>
          </w:tcPr>
          <w:p w14:paraId="146E76D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1063" w:type="dxa"/>
            <w:noWrap/>
          </w:tcPr>
          <w:p w14:paraId="6CD182B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633E9065" w14:textId="77777777" w:rsidTr="00FC3EE0">
        <w:trPr>
          <w:trHeight w:val="320"/>
        </w:trPr>
        <w:tc>
          <w:tcPr>
            <w:tcW w:w="3708" w:type="dxa"/>
            <w:noWrap/>
            <w:hideMark/>
          </w:tcPr>
          <w:p w14:paraId="7756874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Online theoretical training (system / device / platform training)</w:t>
            </w:r>
          </w:p>
        </w:tc>
        <w:tc>
          <w:tcPr>
            <w:tcW w:w="1350" w:type="dxa"/>
            <w:noWrap/>
            <w:hideMark/>
          </w:tcPr>
          <w:p w14:paraId="4D9133B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2" w:type="dxa"/>
            <w:noWrap/>
            <w:hideMark/>
          </w:tcPr>
          <w:p w14:paraId="5678F96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27" w:type="dxa"/>
            <w:noWrap/>
            <w:hideMark/>
          </w:tcPr>
          <w:p w14:paraId="7A05823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4060897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252" w:type="dxa"/>
            <w:noWrap/>
            <w:hideMark/>
          </w:tcPr>
          <w:p w14:paraId="528650D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1063" w:type="dxa"/>
            <w:noWrap/>
            <w:hideMark/>
          </w:tcPr>
          <w:p w14:paraId="05D8A4F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6EC6D63D" w14:textId="77777777" w:rsidTr="00FC3EE0">
        <w:trPr>
          <w:trHeight w:val="320"/>
        </w:trPr>
        <w:tc>
          <w:tcPr>
            <w:tcW w:w="3708" w:type="dxa"/>
            <w:noWrap/>
            <w:hideMark/>
          </w:tcPr>
          <w:p w14:paraId="723650A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Operative &amp; theatre set up </w:t>
            </w:r>
          </w:p>
        </w:tc>
        <w:tc>
          <w:tcPr>
            <w:tcW w:w="1350" w:type="dxa"/>
            <w:noWrap/>
            <w:hideMark/>
          </w:tcPr>
          <w:p w14:paraId="28C0E7F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2" w:type="dxa"/>
            <w:noWrap/>
            <w:hideMark/>
          </w:tcPr>
          <w:p w14:paraId="0B8FCBB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27" w:type="dxa"/>
            <w:noWrap/>
            <w:hideMark/>
          </w:tcPr>
          <w:p w14:paraId="2687154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39" w:type="dxa"/>
            <w:noWrap/>
            <w:hideMark/>
          </w:tcPr>
          <w:p w14:paraId="274830E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252" w:type="dxa"/>
            <w:noWrap/>
            <w:hideMark/>
          </w:tcPr>
          <w:p w14:paraId="17895EF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063" w:type="dxa"/>
            <w:noWrap/>
            <w:hideMark/>
          </w:tcPr>
          <w:p w14:paraId="0C0D216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5F76B889" w14:textId="77777777" w:rsidTr="00FC3EE0">
        <w:trPr>
          <w:trHeight w:val="320"/>
        </w:trPr>
        <w:tc>
          <w:tcPr>
            <w:tcW w:w="3708" w:type="dxa"/>
            <w:noWrap/>
            <w:hideMark/>
          </w:tcPr>
          <w:p w14:paraId="5D15C4F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Dry drills training (docking / undocking / emergency)</w:t>
            </w:r>
          </w:p>
        </w:tc>
        <w:tc>
          <w:tcPr>
            <w:tcW w:w="1350" w:type="dxa"/>
            <w:noWrap/>
            <w:hideMark/>
          </w:tcPr>
          <w:p w14:paraId="27330E3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2" w:type="dxa"/>
            <w:noWrap/>
            <w:hideMark/>
          </w:tcPr>
          <w:p w14:paraId="6CB5AB9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27" w:type="dxa"/>
            <w:noWrap/>
            <w:hideMark/>
          </w:tcPr>
          <w:p w14:paraId="1085E9D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39" w:type="dxa"/>
            <w:noWrap/>
            <w:hideMark/>
          </w:tcPr>
          <w:p w14:paraId="7C680F4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252" w:type="dxa"/>
            <w:noWrap/>
            <w:hideMark/>
          </w:tcPr>
          <w:p w14:paraId="3F1E150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063" w:type="dxa"/>
            <w:noWrap/>
            <w:hideMark/>
          </w:tcPr>
          <w:p w14:paraId="0019239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CCA5263" w14:textId="77777777" w:rsidTr="00FC3EE0">
        <w:trPr>
          <w:trHeight w:val="320"/>
        </w:trPr>
        <w:tc>
          <w:tcPr>
            <w:tcW w:w="3708" w:type="dxa"/>
            <w:noWrap/>
            <w:hideMark/>
          </w:tcPr>
          <w:p w14:paraId="68923C7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Robotic instrument and device training </w:t>
            </w:r>
          </w:p>
        </w:tc>
        <w:tc>
          <w:tcPr>
            <w:tcW w:w="1350" w:type="dxa"/>
            <w:noWrap/>
            <w:hideMark/>
          </w:tcPr>
          <w:p w14:paraId="4D26301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2" w:type="dxa"/>
            <w:noWrap/>
            <w:hideMark/>
          </w:tcPr>
          <w:p w14:paraId="4D0ED4A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27" w:type="dxa"/>
            <w:noWrap/>
            <w:hideMark/>
          </w:tcPr>
          <w:p w14:paraId="4D016B7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39" w:type="dxa"/>
            <w:noWrap/>
            <w:hideMark/>
          </w:tcPr>
          <w:p w14:paraId="4A8417F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252" w:type="dxa"/>
            <w:noWrap/>
            <w:hideMark/>
          </w:tcPr>
          <w:p w14:paraId="4898E60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063" w:type="dxa"/>
            <w:noWrap/>
            <w:hideMark/>
          </w:tcPr>
          <w:p w14:paraId="2CBD7F5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1.5</w:t>
            </w:r>
          </w:p>
        </w:tc>
      </w:tr>
      <w:tr w:rsidR="00AB4195" w:rsidRPr="00AB4195" w14:paraId="5645F8FF" w14:textId="77777777" w:rsidTr="00FC3EE0">
        <w:trPr>
          <w:trHeight w:val="320"/>
        </w:trPr>
        <w:tc>
          <w:tcPr>
            <w:tcW w:w="3708" w:type="dxa"/>
            <w:noWrap/>
            <w:hideMark/>
          </w:tcPr>
          <w:p w14:paraId="78C7ABD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Online operative / procedural training</w:t>
            </w:r>
          </w:p>
        </w:tc>
        <w:tc>
          <w:tcPr>
            <w:tcW w:w="1350" w:type="dxa"/>
            <w:noWrap/>
            <w:hideMark/>
          </w:tcPr>
          <w:p w14:paraId="1F18CF3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2" w:type="dxa"/>
            <w:noWrap/>
            <w:hideMark/>
          </w:tcPr>
          <w:p w14:paraId="15D1748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27" w:type="dxa"/>
            <w:noWrap/>
            <w:hideMark/>
          </w:tcPr>
          <w:p w14:paraId="1F701DD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2B35567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252" w:type="dxa"/>
            <w:noWrap/>
            <w:hideMark/>
          </w:tcPr>
          <w:p w14:paraId="3842BDC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063" w:type="dxa"/>
            <w:noWrap/>
            <w:hideMark/>
          </w:tcPr>
          <w:p w14:paraId="7377CED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06F98338" w14:textId="77777777" w:rsidTr="00FC3EE0">
        <w:trPr>
          <w:trHeight w:val="320"/>
        </w:trPr>
        <w:tc>
          <w:tcPr>
            <w:tcW w:w="3708" w:type="dxa"/>
            <w:noWrap/>
            <w:hideMark/>
          </w:tcPr>
          <w:p w14:paraId="556E3D2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Communication in theatre</w:t>
            </w:r>
          </w:p>
        </w:tc>
        <w:tc>
          <w:tcPr>
            <w:tcW w:w="1350" w:type="dxa"/>
            <w:noWrap/>
            <w:hideMark/>
          </w:tcPr>
          <w:p w14:paraId="012CFE4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2" w:type="dxa"/>
            <w:noWrap/>
            <w:hideMark/>
          </w:tcPr>
          <w:p w14:paraId="362490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27" w:type="dxa"/>
            <w:noWrap/>
            <w:hideMark/>
          </w:tcPr>
          <w:p w14:paraId="33C7CDF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8.5</w:t>
            </w:r>
          </w:p>
        </w:tc>
        <w:tc>
          <w:tcPr>
            <w:tcW w:w="1339" w:type="dxa"/>
            <w:noWrap/>
            <w:hideMark/>
          </w:tcPr>
          <w:p w14:paraId="1334AD9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252" w:type="dxa"/>
            <w:noWrap/>
            <w:hideMark/>
          </w:tcPr>
          <w:p w14:paraId="66F4F45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063" w:type="dxa"/>
            <w:noWrap/>
            <w:hideMark/>
          </w:tcPr>
          <w:p w14:paraId="5E4E900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4D46B0C0" w14:textId="77777777" w:rsidTr="00FC3EE0">
        <w:trPr>
          <w:trHeight w:val="320"/>
        </w:trPr>
        <w:tc>
          <w:tcPr>
            <w:tcW w:w="3708" w:type="dxa"/>
            <w:noWrap/>
            <w:hideMark/>
          </w:tcPr>
          <w:p w14:paraId="2D2BA0C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Situational awareness training specific to robotic surgery</w:t>
            </w:r>
          </w:p>
        </w:tc>
        <w:tc>
          <w:tcPr>
            <w:tcW w:w="1350" w:type="dxa"/>
            <w:noWrap/>
            <w:hideMark/>
          </w:tcPr>
          <w:p w14:paraId="7DC4F82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2" w:type="dxa"/>
            <w:noWrap/>
            <w:hideMark/>
          </w:tcPr>
          <w:p w14:paraId="087080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5EF31FE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301CF3E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252" w:type="dxa"/>
            <w:noWrap/>
            <w:hideMark/>
          </w:tcPr>
          <w:p w14:paraId="61C4F9B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063" w:type="dxa"/>
            <w:noWrap/>
            <w:hideMark/>
          </w:tcPr>
          <w:p w14:paraId="5CABFE4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627C4841" w14:textId="77777777" w:rsidTr="00FC3EE0">
        <w:trPr>
          <w:trHeight w:val="320"/>
        </w:trPr>
        <w:tc>
          <w:tcPr>
            <w:tcW w:w="3708" w:type="dxa"/>
            <w:noWrap/>
            <w:hideMark/>
          </w:tcPr>
          <w:p w14:paraId="2BF7901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Contingency planning</w:t>
            </w:r>
          </w:p>
        </w:tc>
        <w:tc>
          <w:tcPr>
            <w:tcW w:w="1350" w:type="dxa"/>
            <w:noWrap/>
            <w:hideMark/>
          </w:tcPr>
          <w:p w14:paraId="5360849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2" w:type="dxa"/>
            <w:noWrap/>
            <w:hideMark/>
          </w:tcPr>
          <w:p w14:paraId="38CCAAA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27" w:type="dxa"/>
            <w:noWrap/>
            <w:hideMark/>
          </w:tcPr>
          <w:p w14:paraId="1EBC32F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34FC2D8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252" w:type="dxa"/>
            <w:noWrap/>
            <w:hideMark/>
          </w:tcPr>
          <w:p w14:paraId="496C9C2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063" w:type="dxa"/>
            <w:noWrap/>
            <w:hideMark/>
          </w:tcPr>
          <w:p w14:paraId="66AEFF1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6544D2D" w14:textId="77777777" w:rsidTr="00FC3EE0">
        <w:trPr>
          <w:trHeight w:val="320"/>
        </w:trPr>
        <w:tc>
          <w:tcPr>
            <w:tcW w:w="3708" w:type="dxa"/>
            <w:noWrap/>
            <w:hideMark/>
          </w:tcPr>
          <w:p w14:paraId="54ECC2F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Robotic Checklist (in addition to WHO checklist) </w:t>
            </w:r>
          </w:p>
        </w:tc>
        <w:tc>
          <w:tcPr>
            <w:tcW w:w="1350" w:type="dxa"/>
            <w:noWrap/>
            <w:hideMark/>
          </w:tcPr>
          <w:p w14:paraId="1A00B0B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72" w:type="dxa"/>
            <w:noWrap/>
            <w:hideMark/>
          </w:tcPr>
          <w:p w14:paraId="2788F3D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27" w:type="dxa"/>
            <w:noWrap/>
            <w:hideMark/>
          </w:tcPr>
          <w:p w14:paraId="4BFE526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39" w:type="dxa"/>
            <w:noWrap/>
            <w:hideMark/>
          </w:tcPr>
          <w:p w14:paraId="76ABD2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252" w:type="dxa"/>
            <w:noWrap/>
            <w:hideMark/>
          </w:tcPr>
          <w:p w14:paraId="38C0AC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1063" w:type="dxa"/>
            <w:noWrap/>
            <w:hideMark/>
          </w:tcPr>
          <w:p w14:paraId="529341E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bl>
    <w:p w14:paraId="1B21A6C5" w14:textId="77777777" w:rsidR="00AB4195" w:rsidRPr="00AB4195" w:rsidRDefault="00AB4195" w:rsidP="00AB4195">
      <w:pPr>
        <w:rPr>
          <w:rFonts w:ascii="Times New Roman" w:hAnsi="Times New Roman" w:cs="Times New Roman"/>
          <w:sz w:val="20"/>
          <w:szCs w:val="20"/>
        </w:rPr>
      </w:pPr>
    </w:p>
    <w:p w14:paraId="75078AEF" w14:textId="77777777" w:rsidR="00AB4195" w:rsidRPr="00AB4195" w:rsidRDefault="00AB4195" w:rsidP="00AB4195">
      <w:pPr>
        <w:rPr>
          <w:rFonts w:ascii="Times New Roman" w:hAnsi="Times New Roman" w:cs="Times New Roman"/>
          <w:sz w:val="20"/>
          <w:szCs w:val="20"/>
        </w:rPr>
      </w:pPr>
    </w:p>
    <w:p w14:paraId="3D69FBF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Prior to robotic operating the following training components should be completed:</w:t>
      </w:r>
    </w:p>
    <w:p w14:paraId="25F335FA" w14:textId="77777777" w:rsidR="00AB4195" w:rsidRPr="00AB4195" w:rsidRDefault="00AB4195" w:rsidP="00AB4195">
      <w:pPr>
        <w:rPr>
          <w:rFonts w:ascii="Times New Roman" w:hAnsi="Times New Roman" w:cs="Times New Roman"/>
          <w:sz w:val="20"/>
          <w:szCs w:val="20"/>
        </w:rPr>
      </w:pPr>
    </w:p>
    <w:tbl>
      <w:tblPr>
        <w:tblStyle w:val="TableGrid"/>
        <w:tblW w:w="10617" w:type="dxa"/>
        <w:tblInd w:w="-1078" w:type="dxa"/>
        <w:tblLook w:val="04A0" w:firstRow="1" w:lastRow="0" w:firstColumn="1" w:lastColumn="0" w:noHBand="0" w:noVBand="1"/>
      </w:tblPr>
      <w:tblGrid>
        <w:gridCol w:w="4025"/>
        <w:gridCol w:w="1350"/>
        <w:gridCol w:w="1372"/>
        <w:gridCol w:w="1327"/>
        <w:gridCol w:w="1339"/>
        <w:gridCol w:w="1152"/>
        <w:gridCol w:w="817"/>
      </w:tblGrid>
      <w:tr w:rsidR="00AB4195" w:rsidRPr="00AB4195" w14:paraId="7CFF422B" w14:textId="77777777" w:rsidTr="00FC3EE0">
        <w:trPr>
          <w:trHeight w:val="345"/>
        </w:trPr>
        <w:tc>
          <w:tcPr>
            <w:tcW w:w="4025" w:type="dxa"/>
            <w:noWrap/>
          </w:tcPr>
          <w:p w14:paraId="7E6A8119" w14:textId="77777777" w:rsidR="00AB4195" w:rsidRPr="00AB4195" w:rsidRDefault="00AB4195" w:rsidP="00FC3EE0">
            <w:pPr>
              <w:rPr>
                <w:rFonts w:ascii="Times New Roman" w:hAnsi="Times New Roman" w:cs="Times New Roman"/>
                <w:sz w:val="20"/>
                <w:szCs w:val="20"/>
              </w:rPr>
            </w:pPr>
          </w:p>
        </w:tc>
        <w:tc>
          <w:tcPr>
            <w:tcW w:w="1158" w:type="dxa"/>
            <w:noWrap/>
          </w:tcPr>
          <w:p w14:paraId="56E78EA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177" w:type="dxa"/>
            <w:noWrap/>
          </w:tcPr>
          <w:p w14:paraId="0C5845C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139" w:type="dxa"/>
            <w:noWrap/>
          </w:tcPr>
          <w:p w14:paraId="317ABEF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149" w:type="dxa"/>
            <w:noWrap/>
          </w:tcPr>
          <w:p w14:paraId="4CFCB60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152" w:type="dxa"/>
            <w:noWrap/>
          </w:tcPr>
          <w:p w14:paraId="15DF785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17" w:type="dxa"/>
            <w:noWrap/>
          </w:tcPr>
          <w:p w14:paraId="391886F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6E5E5CE8" w14:textId="77777777" w:rsidTr="00FC3EE0">
        <w:trPr>
          <w:trHeight w:val="345"/>
        </w:trPr>
        <w:tc>
          <w:tcPr>
            <w:tcW w:w="4025" w:type="dxa"/>
            <w:noWrap/>
            <w:hideMark/>
          </w:tcPr>
          <w:p w14:paraId="679A568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Online modules</w:t>
            </w:r>
          </w:p>
        </w:tc>
        <w:tc>
          <w:tcPr>
            <w:tcW w:w="1158" w:type="dxa"/>
            <w:noWrap/>
            <w:hideMark/>
          </w:tcPr>
          <w:p w14:paraId="26F6F42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177" w:type="dxa"/>
            <w:noWrap/>
            <w:hideMark/>
          </w:tcPr>
          <w:p w14:paraId="6B00637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139" w:type="dxa"/>
            <w:noWrap/>
            <w:hideMark/>
          </w:tcPr>
          <w:p w14:paraId="08F49F0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49" w:type="dxa"/>
            <w:noWrap/>
            <w:hideMark/>
          </w:tcPr>
          <w:p w14:paraId="2B859E7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152" w:type="dxa"/>
            <w:noWrap/>
            <w:hideMark/>
          </w:tcPr>
          <w:p w14:paraId="401C392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17" w:type="dxa"/>
            <w:noWrap/>
            <w:hideMark/>
          </w:tcPr>
          <w:p w14:paraId="15C980C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34F6644B" w14:textId="77777777" w:rsidTr="00FC3EE0">
        <w:trPr>
          <w:trHeight w:val="345"/>
        </w:trPr>
        <w:tc>
          <w:tcPr>
            <w:tcW w:w="4025" w:type="dxa"/>
            <w:noWrap/>
            <w:hideMark/>
          </w:tcPr>
          <w:p w14:paraId="351F31D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Virtual reality simulation exercises</w:t>
            </w:r>
          </w:p>
        </w:tc>
        <w:tc>
          <w:tcPr>
            <w:tcW w:w="1158" w:type="dxa"/>
            <w:noWrap/>
            <w:hideMark/>
          </w:tcPr>
          <w:p w14:paraId="08C7947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177" w:type="dxa"/>
            <w:noWrap/>
            <w:hideMark/>
          </w:tcPr>
          <w:p w14:paraId="6B977C2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39" w:type="dxa"/>
            <w:noWrap/>
            <w:hideMark/>
          </w:tcPr>
          <w:p w14:paraId="2D821B9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49" w:type="dxa"/>
            <w:noWrap/>
            <w:hideMark/>
          </w:tcPr>
          <w:p w14:paraId="73683CD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52" w:type="dxa"/>
            <w:noWrap/>
            <w:hideMark/>
          </w:tcPr>
          <w:p w14:paraId="00F3535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17" w:type="dxa"/>
            <w:noWrap/>
            <w:hideMark/>
          </w:tcPr>
          <w:p w14:paraId="11D1B41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1E022DB6" w14:textId="77777777" w:rsidTr="00FC3EE0">
        <w:trPr>
          <w:trHeight w:val="345"/>
        </w:trPr>
        <w:tc>
          <w:tcPr>
            <w:tcW w:w="4025" w:type="dxa"/>
            <w:noWrap/>
            <w:hideMark/>
          </w:tcPr>
          <w:p w14:paraId="6B726E5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Bedside assisting of an established robotic surgeon </w:t>
            </w:r>
          </w:p>
        </w:tc>
        <w:tc>
          <w:tcPr>
            <w:tcW w:w="1158" w:type="dxa"/>
            <w:noWrap/>
            <w:hideMark/>
          </w:tcPr>
          <w:p w14:paraId="2000070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177" w:type="dxa"/>
            <w:noWrap/>
            <w:hideMark/>
          </w:tcPr>
          <w:p w14:paraId="3C1ADD6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39" w:type="dxa"/>
            <w:noWrap/>
            <w:hideMark/>
          </w:tcPr>
          <w:p w14:paraId="6DAD93C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149" w:type="dxa"/>
            <w:noWrap/>
            <w:hideMark/>
          </w:tcPr>
          <w:p w14:paraId="370B632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52" w:type="dxa"/>
            <w:noWrap/>
            <w:hideMark/>
          </w:tcPr>
          <w:p w14:paraId="4AE7C6F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17" w:type="dxa"/>
            <w:noWrap/>
            <w:hideMark/>
          </w:tcPr>
          <w:p w14:paraId="38C94FA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027F951E" w14:textId="77777777" w:rsidTr="00FC3EE0">
        <w:trPr>
          <w:trHeight w:val="345"/>
        </w:trPr>
        <w:tc>
          <w:tcPr>
            <w:tcW w:w="4025" w:type="dxa"/>
            <w:noWrap/>
            <w:hideMark/>
          </w:tcPr>
          <w:p w14:paraId="54A069B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Dry lab (plastic model simulation) </w:t>
            </w:r>
          </w:p>
        </w:tc>
        <w:tc>
          <w:tcPr>
            <w:tcW w:w="1158" w:type="dxa"/>
            <w:noWrap/>
            <w:hideMark/>
          </w:tcPr>
          <w:p w14:paraId="29059AE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177" w:type="dxa"/>
            <w:noWrap/>
            <w:hideMark/>
          </w:tcPr>
          <w:p w14:paraId="57156E6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39" w:type="dxa"/>
            <w:noWrap/>
            <w:hideMark/>
          </w:tcPr>
          <w:p w14:paraId="6C3A673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49" w:type="dxa"/>
            <w:noWrap/>
            <w:hideMark/>
          </w:tcPr>
          <w:p w14:paraId="1796D9D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52" w:type="dxa"/>
            <w:noWrap/>
            <w:hideMark/>
          </w:tcPr>
          <w:p w14:paraId="112ECDD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17" w:type="dxa"/>
            <w:noWrap/>
            <w:hideMark/>
          </w:tcPr>
          <w:p w14:paraId="4B9A88D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49427754" w14:textId="77777777" w:rsidTr="00FC3EE0">
        <w:trPr>
          <w:trHeight w:val="345"/>
        </w:trPr>
        <w:tc>
          <w:tcPr>
            <w:tcW w:w="4025" w:type="dxa"/>
            <w:noWrap/>
            <w:hideMark/>
          </w:tcPr>
          <w:p w14:paraId="7388558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Wet Lab (cadaveric simulation)</w:t>
            </w:r>
          </w:p>
        </w:tc>
        <w:tc>
          <w:tcPr>
            <w:tcW w:w="1158" w:type="dxa"/>
            <w:noWrap/>
            <w:hideMark/>
          </w:tcPr>
          <w:p w14:paraId="5046B7C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177" w:type="dxa"/>
            <w:noWrap/>
            <w:hideMark/>
          </w:tcPr>
          <w:p w14:paraId="4405F91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39" w:type="dxa"/>
            <w:noWrap/>
            <w:hideMark/>
          </w:tcPr>
          <w:p w14:paraId="34316AA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49" w:type="dxa"/>
            <w:noWrap/>
            <w:hideMark/>
          </w:tcPr>
          <w:p w14:paraId="66D562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152" w:type="dxa"/>
            <w:noWrap/>
            <w:hideMark/>
          </w:tcPr>
          <w:p w14:paraId="2325676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17" w:type="dxa"/>
            <w:noWrap/>
            <w:hideMark/>
          </w:tcPr>
          <w:p w14:paraId="6CFD376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336750DF" w14:textId="77777777" w:rsidTr="00FC3EE0">
        <w:trPr>
          <w:trHeight w:val="735"/>
        </w:trPr>
        <w:tc>
          <w:tcPr>
            <w:tcW w:w="4025" w:type="dxa"/>
            <w:hideMark/>
          </w:tcPr>
          <w:p w14:paraId="15E8AB5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Observership (Observation of robotic operations by an expert robotic surgeon) </w:t>
            </w:r>
          </w:p>
        </w:tc>
        <w:tc>
          <w:tcPr>
            <w:tcW w:w="1158" w:type="dxa"/>
            <w:noWrap/>
            <w:hideMark/>
          </w:tcPr>
          <w:p w14:paraId="1A0293B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177" w:type="dxa"/>
            <w:noWrap/>
            <w:hideMark/>
          </w:tcPr>
          <w:p w14:paraId="6FEA465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39" w:type="dxa"/>
            <w:noWrap/>
            <w:hideMark/>
          </w:tcPr>
          <w:p w14:paraId="0998AC6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49" w:type="dxa"/>
            <w:noWrap/>
            <w:hideMark/>
          </w:tcPr>
          <w:p w14:paraId="4119D0F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52" w:type="dxa"/>
            <w:noWrap/>
            <w:hideMark/>
          </w:tcPr>
          <w:p w14:paraId="16736C4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17" w:type="dxa"/>
            <w:noWrap/>
            <w:hideMark/>
          </w:tcPr>
          <w:p w14:paraId="650CB42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17069599" w14:textId="77777777" w:rsidTr="00FC3EE0">
        <w:trPr>
          <w:trHeight w:val="345"/>
        </w:trPr>
        <w:tc>
          <w:tcPr>
            <w:tcW w:w="4025" w:type="dxa"/>
            <w:noWrap/>
            <w:hideMark/>
          </w:tcPr>
          <w:p w14:paraId="1D9650A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Established relationship with a proctor / preceptor / mentor</w:t>
            </w:r>
          </w:p>
        </w:tc>
        <w:tc>
          <w:tcPr>
            <w:tcW w:w="1158" w:type="dxa"/>
            <w:noWrap/>
            <w:hideMark/>
          </w:tcPr>
          <w:p w14:paraId="2AA1081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177" w:type="dxa"/>
            <w:noWrap/>
            <w:hideMark/>
          </w:tcPr>
          <w:p w14:paraId="7EC0F42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39" w:type="dxa"/>
            <w:noWrap/>
            <w:hideMark/>
          </w:tcPr>
          <w:p w14:paraId="4B63A88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49" w:type="dxa"/>
            <w:noWrap/>
            <w:hideMark/>
          </w:tcPr>
          <w:p w14:paraId="49442E0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52" w:type="dxa"/>
            <w:noWrap/>
            <w:hideMark/>
          </w:tcPr>
          <w:p w14:paraId="57A5F81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17" w:type="dxa"/>
            <w:noWrap/>
            <w:hideMark/>
          </w:tcPr>
          <w:p w14:paraId="152A68E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0.5</w:t>
            </w:r>
          </w:p>
        </w:tc>
      </w:tr>
    </w:tbl>
    <w:p w14:paraId="72A5CCD8" w14:textId="77777777" w:rsidR="00AB4195" w:rsidRPr="00AB4195" w:rsidRDefault="00AB4195" w:rsidP="00AB4195">
      <w:pPr>
        <w:rPr>
          <w:rFonts w:ascii="Times New Roman" w:hAnsi="Times New Roman" w:cs="Times New Roman"/>
          <w:sz w:val="20"/>
          <w:szCs w:val="20"/>
        </w:rPr>
      </w:pPr>
    </w:p>
    <w:p w14:paraId="5DB0787F" w14:textId="77777777" w:rsidR="00AB4195" w:rsidRPr="00AB4195" w:rsidRDefault="00AB4195" w:rsidP="00AB4195">
      <w:pPr>
        <w:rPr>
          <w:rFonts w:ascii="Times New Roman" w:hAnsi="Times New Roman" w:cs="Times New Roman"/>
          <w:sz w:val="20"/>
          <w:szCs w:val="20"/>
        </w:rPr>
      </w:pPr>
    </w:p>
    <w:p w14:paraId="560B8E0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Simulation training should be accessible through:</w:t>
      </w:r>
    </w:p>
    <w:p w14:paraId="14559AD6" w14:textId="77777777" w:rsidR="00AB4195" w:rsidRPr="00AB4195" w:rsidRDefault="00AB4195" w:rsidP="00AB4195">
      <w:pPr>
        <w:rPr>
          <w:rFonts w:ascii="Times New Roman" w:hAnsi="Times New Roman" w:cs="Times New Roman"/>
          <w:sz w:val="20"/>
          <w:szCs w:val="20"/>
        </w:rPr>
      </w:pPr>
    </w:p>
    <w:tbl>
      <w:tblPr>
        <w:tblStyle w:val="TableGrid"/>
        <w:tblW w:w="11405" w:type="dxa"/>
        <w:tblInd w:w="-1094" w:type="dxa"/>
        <w:tblLook w:val="04A0" w:firstRow="1" w:lastRow="0" w:firstColumn="1" w:lastColumn="0" w:noHBand="0" w:noVBand="1"/>
      </w:tblPr>
      <w:tblGrid>
        <w:gridCol w:w="3415"/>
        <w:gridCol w:w="1523"/>
        <w:gridCol w:w="1548"/>
        <w:gridCol w:w="1497"/>
        <w:gridCol w:w="1511"/>
        <w:gridCol w:w="1014"/>
        <w:gridCol w:w="897"/>
      </w:tblGrid>
      <w:tr w:rsidR="00AB4195" w:rsidRPr="00AB4195" w14:paraId="6F7D6327" w14:textId="77777777" w:rsidTr="00FC3EE0">
        <w:trPr>
          <w:trHeight w:val="345"/>
        </w:trPr>
        <w:tc>
          <w:tcPr>
            <w:tcW w:w="3415" w:type="dxa"/>
            <w:noWrap/>
          </w:tcPr>
          <w:p w14:paraId="3321BEDD" w14:textId="77777777" w:rsidR="00AB4195" w:rsidRPr="00AB4195" w:rsidRDefault="00AB4195" w:rsidP="00FC3EE0">
            <w:pPr>
              <w:rPr>
                <w:rFonts w:ascii="Times New Roman" w:hAnsi="Times New Roman" w:cs="Times New Roman"/>
                <w:sz w:val="20"/>
                <w:szCs w:val="20"/>
              </w:rPr>
            </w:pPr>
          </w:p>
        </w:tc>
        <w:tc>
          <w:tcPr>
            <w:tcW w:w="1523" w:type="dxa"/>
            <w:noWrap/>
          </w:tcPr>
          <w:p w14:paraId="30A3E3D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8" w:type="dxa"/>
            <w:noWrap/>
          </w:tcPr>
          <w:p w14:paraId="1A67F0B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7" w:type="dxa"/>
            <w:noWrap/>
          </w:tcPr>
          <w:p w14:paraId="2089846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1" w:type="dxa"/>
            <w:noWrap/>
          </w:tcPr>
          <w:p w14:paraId="56A83B0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14" w:type="dxa"/>
            <w:noWrap/>
          </w:tcPr>
          <w:p w14:paraId="0EEE5C4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7" w:type="dxa"/>
            <w:noWrap/>
          </w:tcPr>
          <w:p w14:paraId="6957FC7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EABEC85" w14:textId="77777777" w:rsidTr="00FC3EE0">
        <w:trPr>
          <w:trHeight w:val="345"/>
        </w:trPr>
        <w:tc>
          <w:tcPr>
            <w:tcW w:w="3415" w:type="dxa"/>
            <w:noWrap/>
            <w:hideMark/>
          </w:tcPr>
          <w:p w14:paraId="3851CE0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Robotic console</w:t>
            </w:r>
          </w:p>
        </w:tc>
        <w:tc>
          <w:tcPr>
            <w:tcW w:w="1523" w:type="dxa"/>
            <w:noWrap/>
            <w:hideMark/>
          </w:tcPr>
          <w:p w14:paraId="3559839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8" w:type="dxa"/>
            <w:noWrap/>
            <w:hideMark/>
          </w:tcPr>
          <w:p w14:paraId="4619EF4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97" w:type="dxa"/>
            <w:noWrap/>
            <w:hideMark/>
          </w:tcPr>
          <w:p w14:paraId="6BFE46B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11" w:type="dxa"/>
            <w:noWrap/>
            <w:hideMark/>
          </w:tcPr>
          <w:p w14:paraId="14EAFFD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14" w:type="dxa"/>
            <w:noWrap/>
            <w:hideMark/>
          </w:tcPr>
          <w:p w14:paraId="1664D72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7" w:type="dxa"/>
            <w:noWrap/>
            <w:hideMark/>
          </w:tcPr>
          <w:p w14:paraId="359EF86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5058C4A7" w14:textId="77777777" w:rsidTr="00FC3EE0">
        <w:trPr>
          <w:trHeight w:val="345"/>
        </w:trPr>
        <w:tc>
          <w:tcPr>
            <w:tcW w:w="3415" w:type="dxa"/>
            <w:noWrap/>
            <w:hideMark/>
          </w:tcPr>
          <w:p w14:paraId="149D7C2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Virtual Reality / Augmented Reality / Mixed Reality headset </w:t>
            </w:r>
          </w:p>
        </w:tc>
        <w:tc>
          <w:tcPr>
            <w:tcW w:w="1523" w:type="dxa"/>
            <w:noWrap/>
            <w:hideMark/>
          </w:tcPr>
          <w:p w14:paraId="78B0320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48" w:type="dxa"/>
            <w:noWrap/>
            <w:hideMark/>
          </w:tcPr>
          <w:p w14:paraId="1A7C95F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7" w:type="dxa"/>
            <w:noWrap/>
            <w:hideMark/>
          </w:tcPr>
          <w:p w14:paraId="38928AD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1" w:type="dxa"/>
            <w:noWrap/>
            <w:hideMark/>
          </w:tcPr>
          <w:p w14:paraId="68E5069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014" w:type="dxa"/>
            <w:noWrap/>
            <w:hideMark/>
          </w:tcPr>
          <w:p w14:paraId="353B8AD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7" w:type="dxa"/>
            <w:noWrap/>
            <w:hideMark/>
          </w:tcPr>
          <w:p w14:paraId="4849C00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39E1EFA9" w14:textId="77777777" w:rsidTr="00FC3EE0">
        <w:trPr>
          <w:trHeight w:val="345"/>
        </w:trPr>
        <w:tc>
          <w:tcPr>
            <w:tcW w:w="3415" w:type="dxa"/>
            <w:noWrap/>
            <w:hideMark/>
          </w:tcPr>
          <w:p w14:paraId="787D1B0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Laptop/desktop computer</w:t>
            </w:r>
          </w:p>
        </w:tc>
        <w:tc>
          <w:tcPr>
            <w:tcW w:w="1523" w:type="dxa"/>
            <w:noWrap/>
            <w:hideMark/>
          </w:tcPr>
          <w:p w14:paraId="7282A5A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48" w:type="dxa"/>
            <w:noWrap/>
            <w:hideMark/>
          </w:tcPr>
          <w:p w14:paraId="19199D8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7" w:type="dxa"/>
            <w:noWrap/>
            <w:hideMark/>
          </w:tcPr>
          <w:p w14:paraId="06BC53B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1" w:type="dxa"/>
            <w:noWrap/>
            <w:hideMark/>
          </w:tcPr>
          <w:p w14:paraId="01E4D5B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014" w:type="dxa"/>
            <w:noWrap/>
            <w:hideMark/>
          </w:tcPr>
          <w:p w14:paraId="42E6E04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7" w:type="dxa"/>
            <w:noWrap/>
            <w:hideMark/>
          </w:tcPr>
          <w:p w14:paraId="2E381DF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1.5</w:t>
            </w:r>
          </w:p>
        </w:tc>
      </w:tr>
    </w:tbl>
    <w:p w14:paraId="2BB3EDF4" w14:textId="77777777" w:rsidR="00AB4195" w:rsidRPr="00AB4195" w:rsidRDefault="00AB4195" w:rsidP="00AB4195">
      <w:pPr>
        <w:rPr>
          <w:rFonts w:ascii="Times New Roman" w:hAnsi="Times New Roman" w:cs="Times New Roman"/>
          <w:sz w:val="20"/>
          <w:szCs w:val="20"/>
        </w:rPr>
      </w:pPr>
    </w:p>
    <w:p w14:paraId="30BC6F07" w14:textId="77777777" w:rsidR="00AB4195" w:rsidRPr="00AB4195" w:rsidRDefault="00AB4195" w:rsidP="00AB4195">
      <w:pPr>
        <w:rPr>
          <w:rFonts w:ascii="Times New Roman" w:hAnsi="Times New Roman" w:cs="Times New Roman"/>
          <w:sz w:val="20"/>
          <w:szCs w:val="20"/>
        </w:rPr>
      </w:pPr>
    </w:p>
    <w:p w14:paraId="47FC1AA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Digital simulation metrics should capture:</w:t>
      </w:r>
    </w:p>
    <w:p w14:paraId="2D97AB4C" w14:textId="77777777" w:rsidR="00AB4195" w:rsidRPr="00AB4195" w:rsidRDefault="00AB4195" w:rsidP="00AB4195">
      <w:pPr>
        <w:rPr>
          <w:rFonts w:ascii="Times New Roman" w:hAnsi="Times New Roman" w:cs="Times New Roman"/>
          <w:sz w:val="20"/>
          <w:szCs w:val="20"/>
        </w:rPr>
      </w:pPr>
    </w:p>
    <w:tbl>
      <w:tblPr>
        <w:tblStyle w:val="TableGrid"/>
        <w:tblW w:w="10944" w:type="dxa"/>
        <w:tblInd w:w="-1106" w:type="dxa"/>
        <w:tblLook w:val="04A0" w:firstRow="1" w:lastRow="0" w:firstColumn="1" w:lastColumn="0" w:noHBand="0" w:noVBand="1"/>
      </w:tblPr>
      <w:tblGrid>
        <w:gridCol w:w="3527"/>
        <w:gridCol w:w="1766"/>
        <w:gridCol w:w="1372"/>
        <w:gridCol w:w="1327"/>
        <w:gridCol w:w="1339"/>
        <w:gridCol w:w="1189"/>
        <w:gridCol w:w="845"/>
      </w:tblGrid>
      <w:tr w:rsidR="00AB4195" w:rsidRPr="00AB4195" w14:paraId="7B090E9B" w14:textId="77777777" w:rsidTr="00FC3EE0">
        <w:trPr>
          <w:trHeight w:val="328"/>
        </w:trPr>
        <w:tc>
          <w:tcPr>
            <w:tcW w:w="3527" w:type="dxa"/>
            <w:noWrap/>
          </w:tcPr>
          <w:p w14:paraId="2E935DA6" w14:textId="77777777" w:rsidR="00AB4195" w:rsidRPr="00AB4195" w:rsidRDefault="00AB4195" w:rsidP="00FC3EE0">
            <w:pPr>
              <w:rPr>
                <w:rFonts w:ascii="Times New Roman" w:hAnsi="Times New Roman" w:cs="Times New Roman"/>
                <w:sz w:val="20"/>
                <w:szCs w:val="20"/>
              </w:rPr>
            </w:pPr>
          </w:p>
        </w:tc>
        <w:tc>
          <w:tcPr>
            <w:tcW w:w="1766" w:type="dxa"/>
            <w:noWrap/>
          </w:tcPr>
          <w:p w14:paraId="667C776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229" w:type="dxa"/>
            <w:noWrap/>
          </w:tcPr>
          <w:p w14:paraId="4FFCA86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189" w:type="dxa"/>
            <w:noWrap/>
          </w:tcPr>
          <w:p w14:paraId="2AD5E51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199" w:type="dxa"/>
            <w:noWrap/>
          </w:tcPr>
          <w:p w14:paraId="6AC2837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189" w:type="dxa"/>
            <w:noWrap/>
          </w:tcPr>
          <w:p w14:paraId="433B2DF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45" w:type="dxa"/>
            <w:noWrap/>
          </w:tcPr>
          <w:p w14:paraId="505F81F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19AF089" w14:textId="77777777" w:rsidTr="00FC3EE0">
        <w:trPr>
          <w:trHeight w:val="328"/>
        </w:trPr>
        <w:tc>
          <w:tcPr>
            <w:tcW w:w="3527" w:type="dxa"/>
            <w:noWrap/>
            <w:hideMark/>
          </w:tcPr>
          <w:p w14:paraId="25824D8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Time spent on any given task </w:t>
            </w:r>
          </w:p>
        </w:tc>
        <w:tc>
          <w:tcPr>
            <w:tcW w:w="1766" w:type="dxa"/>
            <w:noWrap/>
            <w:hideMark/>
          </w:tcPr>
          <w:p w14:paraId="12E4888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229" w:type="dxa"/>
            <w:noWrap/>
            <w:hideMark/>
          </w:tcPr>
          <w:p w14:paraId="6455CEF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189" w:type="dxa"/>
            <w:noWrap/>
            <w:hideMark/>
          </w:tcPr>
          <w:p w14:paraId="4AF207F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99" w:type="dxa"/>
            <w:noWrap/>
            <w:hideMark/>
          </w:tcPr>
          <w:p w14:paraId="422768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89" w:type="dxa"/>
            <w:noWrap/>
            <w:hideMark/>
          </w:tcPr>
          <w:p w14:paraId="7CD1156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45" w:type="dxa"/>
            <w:noWrap/>
            <w:hideMark/>
          </w:tcPr>
          <w:p w14:paraId="7C2E91C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2F44D1B4" w14:textId="77777777" w:rsidTr="00FC3EE0">
        <w:trPr>
          <w:trHeight w:val="328"/>
        </w:trPr>
        <w:tc>
          <w:tcPr>
            <w:tcW w:w="3527" w:type="dxa"/>
            <w:noWrap/>
            <w:hideMark/>
          </w:tcPr>
          <w:p w14:paraId="500A73A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Number of attempts</w:t>
            </w:r>
          </w:p>
        </w:tc>
        <w:tc>
          <w:tcPr>
            <w:tcW w:w="1766" w:type="dxa"/>
            <w:noWrap/>
            <w:hideMark/>
          </w:tcPr>
          <w:p w14:paraId="3C03131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229" w:type="dxa"/>
            <w:noWrap/>
            <w:hideMark/>
          </w:tcPr>
          <w:p w14:paraId="5CFF98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89" w:type="dxa"/>
            <w:noWrap/>
            <w:hideMark/>
          </w:tcPr>
          <w:p w14:paraId="547AA28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99" w:type="dxa"/>
            <w:noWrap/>
            <w:hideMark/>
          </w:tcPr>
          <w:p w14:paraId="7FBA6F7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89" w:type="dxa"/>
            <w:noWrap/>
            <w:hideMark/>
          </w:tcPr>
          <w:p w14:paraId="2E52C7D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0.5</w:t>
            </w:r>
          </w:p>
        </w:tc>
        <w:tc>
          <w:tcPr>
            <w:tcW w:w="845" w:type="dxa"/>
            <w:noWrap/>
            <w:hideMark/>
          </w:tcPr>
          <w:p w14:paraId="38C9C2D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13CD4DCF" w14:textId="77777777" w:rsidTr="00FC3EE0">
        <w:trPr>
          <w:trHeight w:val="328"/>
        </w:trPr>
        <w:tc>
          <w:tcPr>
            <w:tcW w:w="3527" w:type="dxa"/>
            <w:noWrap/>
            <w:hideMark/>
          </w:tcPr>
          <w:p w14:paraId="7E2DBC2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Completion of tasks</w:t>
            </w:r>
          </w:p>
        </w:tc>
        <w:tc>
          <w:tcPr>
            <w:tcW w:w="1766" w:type="dxa"/>
            <w:noWrap/>
            <w:hideMark/>
          </w:tcPr>
          <w:p w14:paraId="3B9930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229" w:type="dxa"/>
            <w:noWrap/>
            <w:hideMark/>
          </w:tcPr>
          <w:p w14:paraId="7ED6B41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189" w:type="dxa"/>
            <w:noWrap/>
            <w:hideMark/>
          </w:tcPr>
          <w:p w14:paraId="0DC829C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199" w:type="dxa"/>
            <w:noWrap/>
            <w:hideMark/>
          </w:tcPr>
          <w:p w14:paraId="52F88E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89" w:type="dxa"/>
            <w:noWrap/>
            <w:hideMark/>
          </w:tcPr>
          <w:p w14:paraId="246FE26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45" w:type="dxa"/>
            <w:noWrap/>
            <w:hideMark/>
          </w:tcPr>
          <w:p w14:paraId="734E097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71CCFC40" w14:textId="77777777" w:rsidTr="00FC3EE0">
        <w:trPr>
          <w:trHeight w:val="328"/>
        </w:trPr>
        <w:tc>
          <w:tcPr>
            <w:tcW w:w="3527" w:type="dxa"/>
            <w:noWrap/>
            <w:hideMark/>
          </w:tcPr>
          <w:p w14:paraId="462EA72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Task scores</w:t>
            </w:r>
          </w:p>
        </w:tc>
        <w:tc>
          <w:tcPr>
            <w:tcW w:w="1766" w:type="dxa"/>
            <w:noWrap/>
            <w:hideMark/>
          </w:tcPr>
          <w:p w14:paraId="06D09DA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229" w:type="dxa"/>
            <w:noWrap/>
            <w:hideMark/>
          </w:tcPr>
          <w:p w14:paraId="0C3BDE0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89" w:type="dxa"/>
            <w:noWrap/>
            <w:hideMark/>
          </w:tcPr>
          <w:p w14:paraId="6FC0FF9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99" w:type="dxa"/>
            <w:noWrap/>
            <w:hideMark/>
          </w:tcPr>
          <w:p w14:paraId="5A1A304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89" w:type="dxa"/>
            <w:noWrap/>
            <w:hideMark/>
          </w:tcPr>
          <w:p w14:paraId="39BAE75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45" w:type="dxa"/>
            <w:noWrap/>
            <w:hideMark/>
          </w:tcPr>
          <w:p w14:paraId="5249BC6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655C4947" w14:textId="77777777" w:rsidTr="00FC3EE0">
        <w:trPr>
          <w:trHeight w:val="328"/>
        </w:trPr>
        <w:tc>
          <w:tcPr>
            <w:tcW w:w="3527" w:type="dxa"/>
            <w:noWrap/>
            <w:hideMark/>
          </w:tcPr>
          <w:p w14:paraId="5FF61EB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Error rate (e.g. instrument clash, loss of instrument view, force feedback etc.) </w:t>
            </w:r>
          </w:p>
        </w:tc>
        <w:tc>
          <w:tcPr>
            <w:tcW w:w="1766" w:type="dxa"/>
            <w:noWrap/>
            <w:hideMark/>
          </w:tcPr>
          <w:p w14:paraId="0005D2F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8.5</w:t>
            </w:r>
          </w:p>
        </w:tc>
        <w:tc>
          <w:tcPr>
            <w:tcW w:w="1229" w:type="dxa"/>
            <w:noWrap/>
            <w:hideMark/>
          </w:tcPr>
          <w:p w14:paraId="7A7AF7D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89" w:type="dxa"/>
            <w:noWrap/>
            <w:hideMark/>
          </w:tcPr>
          <w:p w14:paraId="5A82D0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199" w:type="dxa"/>
            <w:noWrap/>
            <w:hideMark/>
          </w:tcPr>
          <w:p w14:paraId="6775FA0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89" w:type="dxa"/>
            <w:noWrap/>
            <w:hideMark/>
          </w:tcPr>
          <w:p w14:paraId="3405485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45" w:type="dxa"/>
            <w:noWrap/>
            <w:hideMark/>
          </w:tcPr>
          <w:p w14:paraId="49B5FA9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3FC98105" w14:textId="77777777" w:rsidTr="00FC3EE0">
        <w:trPr>
          <w:trHeight w:val="328"/>
        </w:trPr>
        <w:tc>
          <w:tcPr>
            <w:tcW w:w="3527" w:type="dxa"/>
            <w:noWrap/>
            <w:hideMark/>
          </w:tcPr>
          <w:p w14:paraId="2074066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Economy of movement </w:t>
            </w:r>
          </w:p>
        </w:tc>
        <w:tc>
          <w:tcPr>
            <w:tcW w:w="1766" w:type="dxa"/>
            <w:noWrap/>
            <w:hideMark/>
          </w:tcPr>
          <w:p w14:paraId="1E258C0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229" w:type="dxa"/>
            <w:noWrap/>
            <w:hideMark/>
          </w:tcPr>
          <w:p w14:paraId="217AE69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89" w:type="dxa"/>
            <w:noWrap/>
            <w:hideMark/>
          </w:tcPr>
          <w:p w14:paraId="02ED82E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99" w:type="dxa"/>
            <w:noWrap/>
            <w:hideMark/>
          </w:tcPr>
          <w:p w14:paraId="6CC3B36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89" w:type="dxa"/>
            <w:noWrap/>
            <w:hideMark/>
          </w:tcPr>
          <w:p w14:paraId="2AC66E4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45" w:type="dxa"/>
            <w:noWrap/>
            <w:hideMark/>
          </w:tcPr>
          <w:p w14:paraId="198288D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0.5</w:t>
            </w:r>
          </w:p>
        </w:tc>
      </w:tr>
      <w:tr w:rsidR="00AB4195" w:rsidRPr="00AB4195" w14:paraId="073949CD" w14:textId="77777777" w:rsidTr="00FC3EE0">
        <w:trPr>
          <w:trHeight w:val="328"/>
        </w:trPr>
        <w:tc>
          <w:tcPr>
            <w:tcW w:w="3527" w:type="dxa"/>
            <w:noWrap/>
            <w:hideMark/>
          </w:tcPr>
          <w:p w14:paraId="3067648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Proficient camera control</w:t>
            </w:r>
          </w:p>
        </w:tc>
        <w:tc>
          <w:tcPr>
            <w:tcW w:w="1766" w:type="dxa"/>
            <w:noWrap/>
            <w:hideMark/>
          </w:tcPr>
          <w:p w14:paraId="09883C0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229" w:type="dxa"/>
            <w:noWrap/>
            <w:hideMark/>
          </w:tcPr>
          <w:p w14:paraId="4A72A53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89" w:type="dxa"/>
            <w:noWrap/>
            <w:hideMark/>
          </w:tcPr>
          <w:p w14:paraId="2B39FBD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99" w:type="dxa"/>
            <w:noWrap/>
            <w:hideMark/>
          </w:tcPr>
          <w:p w14:paraId="6A7E2E8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89" w:type="dxa"/>
            <w:noWrap/>
            <w:hideMark/>
          </w:tcPr>
          <w:p w14:paraId="05CCEF2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45" w:type="dxa"/>
            <w:noWrap/>
            <w:hideMark/>
          </w:tcPr>
          <w:p w14:paraId="2200794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0C71547E" w14:textId="77777777" w:rsidTr="00FC3EE0">
        <w:trPr>
          <w:trHeight w:val="328"/>
        </w:trPr>
        <w:tc>
          <w:tcPr>
            <w:tcW w:w="3527" w:type="dxa"/>
            <w:noWrap/>
            <w:hideMark/>
          </w:tcPr>
          <w:p w14:paraId="3BD0E90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Appropriate use of the 3rd arm</w:t>
            </w:r>
          </w:p>
        </w:tc>
        <w:tc>
          <w:tcPr>
            <w:tcW w:w="1766" w:type="dxa"/>
            <w:noWrap/>
            <w:hideMark/>
          </w:tcPr>
          <w:p w14:paraId="5887B9A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229" w:type="dxa"/>
            <w:noWrap/>
            <w:hideMark/>
          </w:tcPr>
          <w:p w14:paraId="69EA4A4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89" w:type="dxa"/>
            <w:noWrap/>
            <w:hideMark/>
          </w:tcPr>
          <w:p w14:paraId="5C2F92D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8.5</w:t>
            </w:r>
          </w:p>
        </w:tc>
        <w:tc>
          <w:tcPr>
            <w:tcW w:w="1199" w:type="dxa"/>
            <w:noWrap/>
            <w:hideMark/>
          </w:tcPr>
          <w:p w14:paraId="28219CF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189" w:type="dxa"/>
            <w:noWrap/>
            <w:hideMark/>
          </w:tcPr>
          <w:p w14:paraId="2C8FC5E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45" w:type="dxa"/>
            <w:noWrap/>
            <w:hideMark/>
          </w:tcPr>
          <w:p w14:paraId="22A76F9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bl>
    <w:p w14:paraId="72C32EAD" w14:textId="77777777" w:rsidR="00AB4195" w:rsidRPr="00AB4195" w:rsidRDefault="00AB4195" w:rsidP="00AB4195">
      <w:pPr>
        <w:rPr>
          <w:rFonts w:ascii="Times New Roman" w:hAnsi="Times New Roman" w:cs="Times New Roman"/>
          <w:sz w:val="20"/>
          <w:szCs w:val="20"/>
        </w:rPr>
      </w:pPr>
    </w:p>
    <w:p w14:paraId="44E298EF" w14:textId="77777777" w:rsidR="00AB4195" w:rsidRPr="00AB4195" w:rsidRDefault="00AB4195" w:rsidP="00AB4195">
      <w:pPr>
        <w:rPr>
          <w:rFonts w:ascii="Times New Roman" w:hAnsi="Times New Roman" w:cs="Times New Roman"/>
          <w:sz w:val="20"/>
          <w:szCs w:val="20"/>
        </w:rPr>
      </w:pPr>
    </w:p>
    <w:p w14:paraId="4411ECD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Dry lab (plastic model) simulation metrics should capture:</w:t>
      </w:r>
    </w:p>
    <w:p w14:paraId="7EB853D6" w14:textId="77777777" w:rsidR="00AB4195" w:rsidRPr="00AB4195" w:rsidRDefault="00AB4195" w:rsidP="00AB4195">
      <w:pPr>
        <w:rPr>
          <w:rFonts w:ascii="Times New Roman" w:hAnsi="Times New Roman" w:cs="Times New Roman"/>
          <w:sz w:val="20"/>
          <w:szCs w:val="20"/>
        </w:rPr>
      </w:pPr>
    </w:p>
    <w:p w14:paraId="0075477C" w14:textId="77777777" w:rsidR="00AB4195" w:rsidRPr="00AB4195" w:rsidRDefault="00AB4195" w:rsidP="00AB4195">
      <w:pPr>
        <w:rPr>
          <w:rFonts w:ascii="Times New Roman" w:hAnsi="Times New Roman" w:cs="Times New Roman"/>
          <w:sz w:val="20"/>
          <w:szCs w:val="20"/>
        </w:rPr>
      </w:pPr>
    </w:p>
    <w:tbl>
      <w:tblPr>
        <w:tblStyle w:val="TableGrid"/>
        <w:tblW w:w="11366" w:type="dxa"/>
        <w:tblInd w:w="-1106" w:type="dxa"/>
        <w:tblLook w:val="04A0" w:firstRow="1" w:lastRow="0" w:firstColumn="1" w:lastColumn="0" w:noHBand="0" w:noVBand="1"/>
      </w:tblPr>
      <w:tblGrid>
        <w:gridCol w:w="3385"/>
        <w:gridCol w:w="1523"/>
        <w:gridCol w:w="1548"/>
        <w:gridCol w:w="1497"/>
        <w:gridCol w:w="1511"/>
        <w:gridCol w:w="1005"/>
        <w:gridCol w:w="897"/>
      </w:tblGrid>
      <w:tr w:rsidR="00AB4195" w:rsidRPr="00AB4195" w14:paraId="0A22534D" w14:textId="77777777" w:rsidTr="00FC3EE0">
        <w:trPr>
          <w:trHeight w:val="327"/>
        </w:trPr>
        <w:tc>
          <w:tcPr>
            <w:tcW w:w="3385" w:type="dxa"/>
            <w:noWrap/>
          </w:tcPr>
          <w:p w14:paraId="2E441493" w14:textId="77777777" w:rsidR="00AB4195" w:rsidRPr="00AB4195" w:rsidRDefault="00AB4195" w:rsidP="00FC3EE0">
            <w:pPr>
              <w:rPr>
                <w:rFonts w:ascii="Times New Roman" w:hAnsi="Times New Roman" w:cs="Times New Roman"/>
                <w:sz w:val="20"/>
                <w:szCs w:val="20"/>
              </w:rPr>
            </w:pPr>
          </w:p>
        </w:tc>
        <w:tc>
          <w:tcPr>
            <w:tcW w:w="1523" w:type="dxa"/>
            <w:noWrap/>
          </w:tcPr>
          <w:p w14:paraId="04D60B8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8" w:type="dxa"/>
            <w:noWrap/>
          </w:tcPr>
          <w:p w14:paraId="2285A50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7" w:type="dxa"/>
            <w:noWrap/>
          </w:tcPr>
          <w:p w14:paraId="7C19EC3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1" w:type="dxa"/>
            <w:noWrap/>
          </w:tcPr>
          <w:p w14:paraId="09876E7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5" w:type="dxa"/>
            <w:noWrap/>
          </w:tcPr>
          <w:p w14:paraId="2BA62FF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7" w:type="dxa"/>
            <w:noWrap/>
          </w:tcPr>
          <w:p w14:paraId="218BC57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25F8264" w14:textId="77777777" w:rsidTr="00FC3EE0">
        <w:trPr>
          <w:trHeight w:val="327"/>
        </w:trPr>
        <w:tc>
          <w:tcPr>
            <w:tcW w:w="3385" w:type="dxa"/>
            <w:noWrap/>
            <w:hideMark/>
          </w:tcPr>
          <w:p w14:paraId="61E25CE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Theatre and robot set-up and patient positioning</w:t>
            </w:r>
          </w:p>
        </w:tc>
        <w:tc>
          <w:tcPr>
            <w:tcW w:w="1523" w:type="dxa"/>
            <w:noWrap/>
            <w:hideMark/>
          </w:tcPr>
          <w:p w14:paraId="44120E8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8" w:type="dxa"/>
            <w:noWrap/>
            <w:hideMark/>
          </w:tcPr>
          <w:p w14:paraId="03C38B3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97" w:type="dxa"/>
            <w:noWrap/>
            <w:hideMark/>
          </w:tcPr>
          <w:p w14:paraId="7FC0655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1" w:type="dxa"/>
            <w:noWrap/>
            <w:hideMark/>
          </w:tcPr>
          <w:p w14:paraId="12FD9D5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5" w:type="dxa"/>
            <w:noWrap/>
            <w:hideMark/>
          </w:tcPr>
          <w:p w14:paraId="2689021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7" w:type="dxa"/>
            <w:noWrap/>
            <w:hideMark/>
          </w:tcPr>
          <w:p w14:paraId="7121379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47FD9D4E" w14:textId="77777777" w:rsidTr="00FC3EE0">
        <w:trPr>
          <w:trHeight w:val="327"/>
        </w:trPr>
        <w:tc>
          <w:tcPr>
            <w:tcW w:w="3385" w:type="dxa"/>
            <w:noWrap/>
            <w:hideMark/>
          </w:tcPr>
          <w:p w14:paraId="4519EFA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Port placement and utilisation </w:t>
            </w:r>
          </w:p>
        </w:tc>
        <w:tc>
          <w:tcPr>
            <w:tcW w:w="1523" w:type="dxa"/>
            <w:noWrap/>
            <w:hideMark/>
          </w:tcPr>
          <w:p w14:paraId="0F0B8B6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8" w:type="dxa"/>
            <w:noWrap/>
            <w:hideMark/>
          </w:tcPr>
          <w:p w14:paraId="48F0791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7" w:type="dxa"/>
            <w:noWrap/>
            <w:hideMark/>
          </w:tcPr>
          <w:p w14:paraId="4C622C7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1" w:type="dxa"/>
            <w:noWrap/>
            <w:hideMark/>
          </w:tcPr>
          <w:p w14:paraId="6D4FB0A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5" w:type="dxa"/>
            <w:noWrap/>
            <w:hideMark/>
          </w:tcPr>
          <w:p w14:paraId="2539136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7" w:type="dxa"/>
            <w:noWrap/>
            <w:hideMark/>
          </w:tcPr>
          <w:p w14:paraId="19AAC96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0ECA8804" w14:textId="77777777" w:rsidTr="00FC3EE0">
        <w:trPr>
          <w:trHeight w:val="327"/>
        </w:trPr>
        <w:tc>
          <w:tcPr>
            <w:tcW w:w="3385" w:type="dxa"/>
            <w:noWrap/>
            <w:hideMark/>
          </w:tcPr>
          <w:p w14:paraId="6788A33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Safe docking of the robot</w:t>
            </w:r>
          </w:p>
        </w:tc>
        <w:tc>
          <w:tcPr>
            <w:tcW w:w="1523" w:type="dxa"/>
            <w:noWrap/>
            <w:hideMark/>
          </w:tcPr>
          <w:p w14:paraId="7FEA1B5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8" w:type="dxa"/>
            <w:noWrap/>
            <w:hideMark/>
          </w:tcPr>
          <w:p w14:paraId="5327D8C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7" w:type="dxa"/>
            <w:noWrap/>
            <w:hideMark/>
          </w:tcPr>
          <w:p w14:paraId="3AB54EF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1" w:type="dxa"/>
            <w:noWrap/>
            <w:hideMark/>
          </w:tcPr>
          <w:p w14:paraId="58A27A4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5" w:type="dxa"/>
            <w:noWrap/>
            <w:hideMark/>
          </w:tcPr>
          <w:p w14:paraId="6C39998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0.5</w:t>
            </w:r>
          </w:p>
        </w:tc>
        <w:tc>
          <w:tcPr>
            <w:tcW w:w="897" w:type="dxa"/>
            <w:noWrap/>
            <w:hideMark/>
          </w:tcPr>
          <w:p w14:paraId="78C3E8E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0611F8A9" w14:textId="77777777" w:rsidTr="00FC3EE0">
        <w:trPr>
          <w:trHeight w:val="327"/>
        </w:trPr>
        <w:tc>
          <w:tcPr>
            <w:tcW w:w="3385" w:type="dxa"/>
            <w:noWrap/>
            <w:hideMark/>
          </w:tcPr>
          <w:p w14:paraId="0AD0A77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Instrument insertion and exchange </w:t>
            </w:r>
          </w:p>
        </w:tc>
        <w:tc>
          <w:tcPr>
            <w:tcW w:w="1523" w:type="dxa"/>
            <w:noWrap/>
            <w:hideMark/>
          </w:tcPr>
          <w:p w14:paraId="01B4776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8" w:type="dxa"/>
            <w:noWrap/>
            <w:hideMark/>
          </w:tcPr>
          <w:p w14:paraId="0355DD6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7" w:type="dxa"/>
            <w:noWrap/>
            <w:hideMark/>
          </w:tcPr>
          <w:p w14:paraId="101C4FC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1" w:type="dxa"/>
            <w:noWrap/>
            <w:hideMark/>
          </w:tcPr>
          <w:p w14:paraId="292C6F9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5" w:type="dxa"/>
            <w:noWrap/>
            <w:hideMark/>
          </w:tcPr>
          <w:p w14:paraId="28C17C7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7" w:type="dxa"/>
            <w:noWrap/>
            <w:hideMark/>
          </w:tcPr>
          <w:p w14:paraId="21D1BB7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53252F6D" w14:textId="77777777" w:rsidTr="00FC3EE0">
        <w:trPr>
          <w:trHeight w:val="327"/>
        </w:trPr>
        <w:tc>
          <w:tcPr>
            <w:tcW w:w="3385" w:type="dxa"/>
            <w:noWrap/>
            <w:hideMark/>
          </w:tcPr>
          <w:p w14:paraId="7A7D2DD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Emergency undocking procedures</w:t>
            </w:r>
          </w:p>
        </w:tc>
        <w:tc>
          <w:tcPr>
            <w:tcW w:w="1523" w:type="dxa"/>
            <w:noWrap/>
            <w:hideMark/>
          </w:tcPr>
          <w:p w14:paraId="2F5508D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8" w:type="dxa"/>
            <w:noWrap/>
            <w:hideMark/>
          </w:tcPr>
          <w:p w14:paraId="6C40273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97" w:type="dxa"/>
            <w:noWrap/>
            <w:hideMark/>
          </w:tcPr>
          <w:p w14:paraId="742E763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11" w:type="dxa"/>
            <w:noWrap/>
            <w:hideMark/>
          </w:tcPr>
          <w:p w14:paraId="357B51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005" w:type="dxa"/>
            <w:noWrap/>
            <w:hideMark/>
          </w:tcPr>
          <w:p w14:paraId="56F1F2F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7" w:type="dxa"/>
            <w:noWrap/>
            <w:hideMark/>
          </w:tcPr>
          <w:p w14:paraId="1B02BD4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bl>
    <w:p w14:paraId="54995D7C" w14:textId="77777777" w:rsidR="00AB4195" w:rsidRPr="00AB4195" w:rsidRDefault="00AB4195" w:rsidP="00AB4195">
      <w:pPr>
        <w:rPr>
          <w:rFonts w:ascii="Times New Roman" w:hAnsi="Times New Roman" w:cs="Times New Roman"/>
          <w:sz w:val="20"/>
          <w:szCs w:val="20"/>
        </w:rPr>
      </w:pPr>
    </w:p>
    <w:p w14:paraId="1AA445AD" w14:textId="77777777" w:rsidR="00AB4195" w:rsidRPr="00AB4195" w:rsidRDefault="00AB4195" w:rsidP="00AB4195">
      <w:pPr>
        <w:rPr>
          <w:rFonts w:ascii="Times New Roman" w:hAnsi="Times New Roman" w:cs="Times New Roman"/>
          <w:sz w:val="20"/>
          <w:szCs w:val="20"/>
        </w:rPr>
      </w:pPr>
    </w:p>
    <w:p w14:paraId="2B11B95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Wet lab (cadaveric) simulation metrics should capture:</w:t>
      </w:r>
    </w:p>
    <w:p w14:paraId="620020FC" w14:textId="77777777" w:rsidR="00AB4195" w:rsidRPr="00AB4195" w:rsidRDefault="00AB4195" w:rsidP="00AB4195">
      <w:pPr>
        <w:rPr>
          <w:rFonts w:ascii="Times New Roman" w:hAnsi="Times New Roman" w:cs="Times New Roman"/>
          <w:sz w:val="20"/>
          <w:szCs w:val="20"/>
        </w:rPr>
      </w:pPr>
    </w:p>
    <w:p w14:paraId="39FE5058" w14:textId="77777777" w:rsidR="00AB4195" w:rsidRPr="00AB4195" w:rsidRDefault="00AB4195" w:rsidP="00AB4195">
      <w:pPr>
        <w:rPr>
          <w:rFonts w:ascii="Times New Roman" w:hAnsi="Times New Roman" w:cs="Times New Roman"/>
          <w:sz w:val="20"/>
          <w:szCs w:val="20"/>
        </w:rPr>
      </w:pPr>
    </w:p>
    <w:tbl>
      <w:tblPr>
        <w:tblStyle w:val="TableGrid"/>
        <w:tblW w:w="11340" w:type="dxa"/>
        <w:tblInd w:w="-1135" w:type="dxa"/>
        <w:tblLook w:val="04A0" w:firstRow="1" w:lastRow="0" w:firstColumn="1" w:lastColumn="0" w:noHBand="0" w:noVBand="1"/>
      </w:tblPr>
      <w:tblGrid>
        <w:gridCol w:w="3377"/>
        <w:gridCol w:w="1520"/>
        <w:gridCol w:w="1544"/>
        <w:gridCol w:w="1494"/>
        <w:gridCol w:w="1507"/>
        <w:gridCol w:w="1003"/>
        <w:gridCol w:w="895"/>
      </w:tblGrid>
      <w:tr w:rsidR="00AB4195" w:rsidRPr="00AB4195" w14:paraId="5207F23D" w14:textId="77777777" w:rsidTr="00FC3EE0">
        <w:trPr>
          <w:trHeight w:val="341"/>
        </w:trPr>
        <w:tc>
          <w:tcPr>
            <w:tcW w:w="3377" w:type="dxa"/>
            <w:noWrap/>
          </w:tcPr>
          <w:p w14:paraId="6C5D0FEA" w14:textId="77777777" w:rsidR="00AB4195" w:rsidRPr="00AB4195" w:rsidRDefault="00AB4195" w:rsidP="00FC3EE0">
            <w:pPr>
              <w:rPr>
                <w:rFonts w:ascii="Times New Roman" w:hAnsi="Times New Roman" w:cs="Times New Roman"/>
                <w:sz w:val="20"/>
                <w:szCs w:val="20"/>
              </w:rPr>
            </w:pPr>
          </w:p>
        </w:tc>
        <w:tc>
          <w:tcPr>
            <w:tcW w:w="1520" w:type="dxa"/>
            <w:noWrap/>
          </w:tcPr>
          <w:p w14:paraId="49387CF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4" w:type="dxa"/>
            <w:noWrap/>
          </w:tcPr>
          <w:p w14:paraId="171E09F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4" w:type="dxa"/>
            <w:noWrap/>
          </w:tcPr>
          <w:p w14:paraId="7671D99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07" w:type="dxa"/>
            <w:noWrap/>
          </w:tcPr>
          <w:p w14:paraId="08B670C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3" w:type="dxa"/>
            <w:noWrap/>
          </w:tcPr>
          <w:p w14:paraId="5A10FE7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5" w:type="dxa"/>
            <w:noWrap/>
          </w:tcPr>
          <w:p w14:paraId="58FF37A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61ADC11A" w14:textId="77777777" w:rsidTr="00FC3EE0">
        <w:trPr>
          <w:trHeight w:val="341"/>
        </w:trPr>
        <w:tc>
          <w:tcPr>
            <w:tcW w:w="3377" w:type="dxa"/>
            <w:noWrap/>
            <w:hideMark/>
          </w:tcPr>
          <w:p w14:paraId="15E4FAC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Safe use of energy instruments</w:t>
            </w:r>
          </w:p>
        </w:tc>
        <w:tc>
          <w:tcPr>
            <w:tcW w:w="1520" w:type="dxa"/>
            <w:noWrap/>
            <w:hideMark/>
          </w:tcPr>
          <w:p w14:paraId="0C76993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4" w:type="dxa"/>
            <w:noWrap/>
            <w:hideMark/>
          </w:tcPr>
          <w:p w14:paraId="3CE0876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0CB8667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07" w:type="dxa"/>
            <w:noWrap/>
            <w:hideMark/>
          </w:tcPr>
          <w:p w14:paraId="1940E05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3" w:type="dxa"/>
            <w:noWrap/>
            <w:hideMark/>
          </w:tcPr>
          <w:p w14:paraId="68EA568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5" w:type="dxa"/>
            <w:noWrap/>
            <w:hideMark/>
          </w:tcPr>
          <w:p w14:paraId="0106170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1F04A4CF" w14:textId="77777777" w:rsidTr="00FC3EE0">
        <w:trPr>
          <w:trHeight w:val="341"/>
        </w:trPr>
        <w:tc>
          <w:tcPr>
            <w:tcW w:w="3377" w:type="dxa"/>
            <w:noWrap/>
            <w:hideMark/>
          </w:tcPr>
          <w:p w14:paraId="61D5FBA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Exchange of arms </w:t>
            </w:r>
          </w:p>
        </w:tc>
        <w:tc>
          <w:tcPr>
            <w:tcW w:w="1520" w:type="dxa"/>
            <w:noWrap/>
            <w:hideMark/>
          </w:tcPr>
          <w:p w14:paraId="6925237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44" w:type="dxa"/>
            <w:noWrap/>
            <w:hideMark/>
          </w:tcPr>
          <w:p w14:paraId="50CE839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1D9B1F4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7" w:type="dxa"/>
            <w:noWrap/>
            <w:hideMark/>
          </w:tcPr>
          <w:p w14:paraId="630AF3E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3" w:type="dxa"/>
            <w:noWrap/>
            <w:hideMark/>
          </w:tcPr>
          <w:p w14:paraId="363CB9D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5" w:type="dxa"/>
            <w:noWrap/>
            <w:hideMark/>
          </w:tcPr>
          <w:p w14:paraId="52B258C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6388C1FC" w14:textId="77777777" w:rsidTr="00FC3EE0">
        <w:trPr>
          <w:trHeight w:val="341"/>
        </w:trPr>
        <w:tc>
          <w:tcPr>
            <w:tcW w:w="3377" w:type="dxa"/>
            <w:noWrap/>
            <w:hideMark/>
          </w:tcPr>
          <w:p w14:paraId="10335CD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Camera manipulation</w:t>
            </w:r>
          </w:p>
        </w:tc>
        <w:tc>
          <w:tcPr>
            <w:tcW w:w="1520" w:type="dxa"/>
            <w:noWrap/>
            <w:hideMark/>
          </w:tcPr>
          <w:p w14:paraId="1D7E3E9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4" w:type="dxa"/>
            <w:noWrap/>
            <w:hideMark/>
          </w:tcPr>
          <w:p w14:paraId="0F33D21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520F8EC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7" w:type="dxa"/>
            <w:noWrap/>
            <w:hideMark/>
          </w:tcPr>
          <w:p w14:paraId="39E53AA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3" w:type="dxa"/>
            <w:noWrap/>
            <w:hideMark/>
          </w:tcPr>
          <w:p w14:paraId="2A0770F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5" w:type="dxa"/>
            <w:noWrap/>
            <w:hideMark/>
          </w:tcPr>
          <w:p w14:paraId="7A85368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4E7B048A" w14:textId="77777777" w:rsidTr="00FC3EE0">
        <w:trPr>
          <w:trHeight w:val="341"/>
        </w:trPr>
        <w:tc>
          <w:tcPr>
            <w:tcW w:w="3377" w:type="dxa"/>
            <w:noWrap/>
            <w:hideMark/>
          </w:tcPr>
          <w:p w14:paraId="1086D98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Use of hand and foot controllers at the console </w:t>
            </w:r>
          </w:p>
        </w:tc>
        <w:tc>
          <w:tcPr>
            <w:tcW w:w="1520" w:type="dxa"/>
            <w:noWrap/>
            <w:hideMark/>
          </w:tcPr>
          <w:p w14:paraId="205503D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4" w:type="dxa"/>
            <w:noWrap/>
            <w:hideMark/>
          </w:tcPr>
          <w:p w14:paraId="78810E1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0A078BE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07" w:type="dxa"/>
            <w:noWrap/>
            <w:hideMark/>
          </w:tcPr>
          <w:p w14:paraId="5E8E480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3" w:type="dxa"/>
            <w:noWrap/>
            <w:hideMark/>
          </w:tcPr>
          <w:p w14:paraId="136DEFB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5" w:type="dxa"/>
            <w:noWrap/>
            <w:hideMark/>
          </w:tcPr>
          <w:p w14:paraId="7B92EC2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bl>
    <w:p w14:paraId="6069F095" w14:textId="77777777" w:rsidR="00AB4195" w:rsidRPr="00AB4195" w:rsidRDefault="00AB4195" w:rsidP="00AB4195">
      <w:pPr>
        <w:rPr>
          <w:rFonts w:ascii="Times New Roman" w:hAnsi="Times New Roman" w:cs="Times New Roman"/>
          <w:sz w:val="20"/>
          <w:szCs w:val="20"/>
        </w:rPr>
      </w:pPr>
    </w:p>
    <w:p w14:paraId="5B3F64C9" w14:textId="77777777" w:rsidR="00AB4195" w:rsidRPr="00AB4195" w:rsidRDefault="00AB4195" w:rsidP="00AB4195">
      <w:pPr>
        <w:rPr>
          <w:rFonts w:ascii="Times New Roman" w:hAnsi="Times New Roman" w:cs="Times New Roman"/>
          <w:sz w:val="20"/>
          <w:szCs w:val="20"/>
        </w:rPr>
      </w:pPr>
    </w:p>
    <w:p w14:paraId="2A0A590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Bedside Assistance:</w:t>
      </w:r>
    </w:p>
    <w:p w14:paraId="6A0510A4" w14:textId="77777777" w:rsidR="00AB4195" w:rsidRPr="00AB4195" w:rsidRDefault="00AB4195" w:rsidP="00AB4195">
      <w:pPr>
        <w:rPr>
          <w:rFonts w:ascii="Times New Roman" w:hAnsi="Times New Roman" w:cs="Times New Roman"/>
          <w:sz w:val="20"/>
          <w:szCs w:val="20"/>
        </w:rPr>
      </w:pPr>
    </w:p>
    <w:p w14:paraId="5F5C53E5" w14:textId="77777777" w:rsidR="00AB4195" w:rsidRPr="00AB4195" w:rsidRDefault="00AB4195" w:rsidP="00AB4195">
      <w:pPr>
        <w:rPr>
          <w:rFonts w:ascii="Times New Roman" w:hAnsi="Times New Roman" w:cs="Times New Roman"/>
          <w:sz w:val="20"/>
          <w:szCs w:val="20"/>
        </w:rPr>
      </w:pPr>
    </w:p>
    <w:tbl>
      <w:tblPr>
        <w:tblStyle w:val="TableGrid"/>
        <w:tblW w:w="11395" w:type="dxa"/>
        <w:tblInd w:w="-1191" w:type="dxa"/>
        <w:tblLook w:val="04A0" w:firstRow="1" w:lastRow="0" w:firstColumn="1" w:lastColumn="0" w:noHBand="0" w:noVBand="1"/>
      </w:tblPr>
      <w:tblGrid>
        <w:gridCol w:w="3393"/>
        <w:gridCol w:w="1527"/>
        <w:gridCol w:w="1552"/>
        <w:gridCol w:w="1501"/>
        <w:gridCol w:w="1515"/>
        <w:gridCol w:w="1008"/>
        <w:gridCol w:w="899"/>
      </w:tblGrid>
      <w:tr w:rsidR="00AB4195" w:rsidRPr="00AB4195" w14:paraId="65F71257" w14:textId="77777777" w:rsidTr="00FC3EE0">
        <w:trPr>
          <w:trHeight w:val="326"/>
        </w:trPr>
        <w:tc>
          <w:tcPr>
            <w:tcW w:w="3393" w:type="dxa"/>
            <w:noWrap/>
          </w:tcPr>
          <w:p w14:paraId="740B5CBE" w14:textId="77777777" w:rsidR="00AB4195" w:rsidRPr="00AB4195" w:rsidRDefault="00AB4195" w:rsidP="00FC3EE0">
            <w:pPr>
              <w:rPr>
                <w:rFonts w:ascii="Times New Roman" w:hAnsi="Times New Roman" w:cs="Times New Roman"/>
                <w:sz w:val="20"/>
                <w:szCs w:val="20"/>
              </w:rPr>
            </w:pPr>
          </w:p>
        </w:tc>
        <w:tc>
          <w:tcPr>
            <w:tcW w:w="1527" w:type="dxa"/>
            <w:noWrap/>
          </w:tcPr>
          <w:p w14:paraId="72F1DC1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52" w:type="dxa"/>
            <w:noWrap/>
          </w:tcPr>
          <w:p w14:paraId="4395039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501" w:type="dxa"/>
            <w:noWrap/>
          </w:tcPr>
          <w:p w14:paraId="46B7C2B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5" w:type="dxa"/>
            <w:noWrap/>
          </w:tcPr>
          <w:p w14:paraId="12B516C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8" w:type="dxa"/>
            <w:noWrap/>
          </w:tcPr>
          <w:p w14:paraId="4836E02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9" w:type="dxa"/>
            <w:noWrap/>
          </w:tcPr>
          <w:p w14:paraId="7C4108A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1A74B89D" w14:textId="77777777" w:rsidTr="00FC3EE0">
        <w:trPr>
          <w:trHeight w:val="326"/>
        </w:trPr>
        <w:tc>
          <w:tcPr>
            <w:tcW w:w="3393" w:type="dxa"/>
            <w:noWrap/>
            <w:hideMark/>
          </w:tcPr>
          <w:p w14:paraId="52877BA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Bedside assistance training should be assessed.</w:t>
            </w:r>
          </w:p>
        </w:tc>
        <w:tc>
          <w:tcPr>
            <w:tcW w:w="1527" w:type="dxa"/>
            <w:noWrap/>
            <w:hideMark/>
          </w:tcPr>
          <w:p w14:paraId="32A0A78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2" w:type="dxa"/>
            <w:noWrap/>
            <w:hideMark/>
          </w:tcPr>
          <w:p w14:paraId="58473C9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1" w:type="dxa"/>
            <w:noWrap/>
            <w:hideMark/>
          </w:tcPr>
          <w:p w14:paraId="3FECF5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8.5</w:t>
            </w:r>
          </w:p>
        </w:tc>
        <w:tc>
          <w:tcPr>
            <w:tcW w:w="1515" w:type="dxa"/>
            <w:noWrap/>
            <w:hideMark/>
          </w:tcPr>
          <w:p w14:paraId="008D5EE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8" w:type="dxa"/>
            <w:noWrap/>
            <w:hideMark/>
          </w:tcPr>
          <w:p w14:paraId="4A7DA7C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9" w:type="dxa"/>
            <w:noWrap/>
            <w:hideMark/>
          </w:tcPr>
          <w:p w14:paraId="5199F5B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1.5</w:t>
            </w:r>
          </w:p>
        </w:tc>
      </w:tr>
      <w:tr w:rsidR="00AB4195" w:rsidRPr="00AB4195" w14:paraId="2814E118" w14:textId="77777777" w:rsidTr="00FC3EE0">
        <w:trPr>
          <w:trHeight w:val="326"/>
        </w:trPr>
        <w:tc>
          <w:tcPr>
            <w:tcW w:w="3393" w:type="dxa"/>
            <w:noWrap/>
            <w:hideMark/>
          </w:tcPr>
          <w:p w14:paraId="0ADB22EC"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Regarding bedside assistance; training metrics should capture:</w:t>
            </w:r>
          </w:p>
        </w:tc>
        <w:tc>
          <w:tcPr>
            <w:tcW w:w="1527" w:type="dxa"/>
            <w:noWrap/>
            <w:hideMark/>
          </w:tcPr>
          <w:p w14:paraId="13D780F1" w14:textId="77777777" w:rsidR="00AB4195" w:rsidRPr="00AB4195" w:rsidRDefault="00AB4195" w:rsidP="00AB4195">
            <w:pPr>
              <w:jc w:val="center"/>
              <w:rPr>
                <w:rFonts w:ascii="Times New Roman" w:hAnsi="Times New Roman" w:cs="Times New Roman"/>
                <w:b/>
                <w:bCs/>
                <w:sz w:val="20"/>
                <w:szCs w:val="20"/>
              </w:rPr>
            </w:pPr>
          </w:p>
        </w:tc>
        <w:tc>
          <w:tcPr>
            <w:tcW w:w="1552" w:type="dxa"/>
            <w:noWrap/>
            <w:hideMark/>
          </w:tcPr>
          <w:p w14:paraId="4D7A62C9" w14:textId="77777777" w:rsidR="00AB4195" w:rsidRPr="00AB4195" w:rsidRDefault="00AB4195" w:rsidP="00AB4195">
            <w:pPr>
              <w:jc w:val="center"/>
              <w:rPr>
                <w:rFonts w:ascii="Times New Roman" w:hAnsi="Times New Roman" w:cs="Times New Roman"/>
                <w:sz w:val="20"/>
                <w:szCs w:val="20"/>
              </w:rPr>
            </w:pPr>
          </w:p>
        </w:tc>
        <w:tc>
          <w:tcPr>
            <w:tcW w:w="1501" w:type="dxa"/>
            <w:noWrap/>
            <w:hideMark/>
          </w:tcPr>
          <w:p w14:paraId="6B2C8C90" w14:textId="77777777" w:rsidR="00AB4195" w:rsidRPr="00AB4195" w:rsidRDefault="00AB4195" w:rsidP="00AB4195">
            <w:pPr>
              <w:jc w:val="center"/>
              <w:rPr>
                <w:rFonts w:ascii="Times New Roman" w:hAnsi="Times New Roman" w:cs="Times New Roman"/>
                <w:sz w:val="20"/>
                <w:szCs w:val="20"/>
              </w:rPr>
            </w:pPr>
          </w:p>
        </w:tc>
        <w:tc>
          <w:tcPr>
            <w:tcW w:w="1515" w:type="dxa"/>
            <w:noWrap/>
            <w:hideMark/>
          </w:tcPr>
          <w:p w14:paraId="27195E75" w14:textId="77777777" w:rsidR="00AB4195" w:rsidRPr="00AB4195" w:rsidRDefault="00AB4195" w:rsidP="00AB4195">
            <w:pPr>
              <w:jc w:val="center"/>
              <w:rPr>
                <w:rFonts w:ascii="Times New Roman" w:hAnsi="Times New Roman" w:cs="Times New Roman"/>
                <w:sz w:val="20"/>
                <w:szCs w:val="20"/>
              </w:rPr>
            </w:pPr>
          </w:p>
        </w:tc>
        <w:tc>
          <w:tcPr>
            <w:tcW w:w="1008" w:type="dxa"/>
            <w:noWrap/>
            <w:hideMark/>
          </w:tcPr>
          <w:p w14:paraId="134988F2" w14:textId="77777777" w:rsidR="00AB4195" w:rsidRPr="00AB4195" w:rsidRDefault="00AB4195" w:rsidP="00AB4195">
            <w:pPr>
              <w:jc w:val="center"/>
              <w:rPr>
                <w:rFonts w:ascii="Times New Roman" w:hAnsi="Times New Roman" w:cs="Times New Roman"/>
                <w:sz w:val="20"/>
                <w:szCs w:val="20"/>
              </w:rPr>
            </w:pPr>
          </w:p>
        </w:tc>
        <w:tc>
          <w:tcPr>
            <w:tcW w:w="899" w:type="dxa"/>
            <w:noWrap/>
            <w:hideMark/>
          </w:tcPr>
          <w:p w14:paraId="0717689C" w14:textId="77777777" w:rsidR="00AB4195" w:rsidRPr="00AB4195" w:rsidRDefault="00AB4195" w:rsidP="00AB4195">
            <w:pPr>
              <w:jc w:val="center"/>
              <w:rPr>
                <w:rFonts w:ascii="Times New Roman" w:hAnsi="Times New Roman" w:cs="Times New Roman"/>
                <w:sz w:val="20"/>
                <w:szCs w:val="20"/>
              </w:rPr>
            </w:pPr>
          </w:p>
        </w:tc>
      </w:tr>
      <w:tr w:rsidR="00AB4195" w:rsidRPr="00AB4195" w14:paraId="2B5ED742" w14:textId="77777777" w:rsidTr="00FC3EE0">
        <w:trPr>
          <w:trHeight w:val="326"/>
        </w:trPr>
        <w:tc>
          <w:tcPr>
            <w:tcW w:w="3393" w:type="dxa"/>
            <w:noWrap/>
            <w:hideMark/>
          </w:tcPr>
          <w:p w14:paraId="440C26F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Number of cases assisted:</w:t>
            </w:r>
          </w:p>
        </w:tc>
        <w:tc>
          <w:tcPr>
            <w:tcW w:w="1527" w:type="dxa"/>
            <w:noWrap/>
            <w:hideMark/>
          </w:tcPr>
          <w:p w14:paraId="213EC17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2" w:type="dxa"/>
            <w:noWrap/>
            <w:hideMark/>
          </w:tcPr>
          <w:p w14:paraId="7F91E5B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1" w:type="dxa"/>
            <w:noWrap/>
            <w:hideMark/>
          </w:tcPr>
          <w:p w14:paraId="1B26DA1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5" w:type="dxa"/>
            <w:noWrap/>
            <w:hideMark/>
          </w:tcPr>
          <w:p w14:paraId="3C88EC1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8" w:type="dxa"/>
            <w:noWrap/>
            <w:hideMark/>
          </w:tcPr>
          <w:p w14:paraId="6BD5D20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9" w:type="dxa"/>
            <w:noWrap/>
            <w:hideMark/>
          </w:tcPr>
          <w:p w14:paraId="04E6F55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07A2E6B0" w14:textId="77777777" w:rsidTr="00FC3EE0">
        <w:trPr>
          <w:trHeight w:val="326"/>
        </w:trPr>
        <w:tc>
          <w:tcPr>
            <w:tcW w:w="3393" w:type="dxa"/>
            <w:noWrap/>
            <w:hideMark/>
          </w:tcPr>
          <w:p w14:paraId="7074D1D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Docking time including port placement </w:t>
            </w:r>
          </w:p>
        </w:tc>
        <w:tc>
          <w:tcPr>
            <w:tcW w:w="1527" w:type="dxa"/>
            <w:noWrap/>
            <w:hideMark/>
          </w:tcPr>
          <w:p w14:paraId="4CA347A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2" w:type="dxa"/>
            <w:noWrap/>
            <w:hideMark/>
          </w:tcPr>
          <w:p w14:paraId="2EFF9E3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1" w:type="dxa"/>
            <w:noWrap/>
            <w:hideMark/>
          </w:tcPr>
          <w:p w14:paraId="1F657CB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5" w:type="dxa"/>
            <w:noWrap/>
            <w:hideMark/>
          </w:tcPr>
          <w:p w14:paraId="136D94E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8" w:type="dxa"/>
            <w:noWrap/>
            <w:hideMark/>
          </w:tcPr>
          <w:p w14:paraId="6DF62C6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9" w:type="dxa"/>
            <w:noWrap/>
            <w:hideMark/>
          </w:tcPr>
          <w:p w14:paraId="18120DA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0ECC72D2" w14:textId="77777777" w:rsidTr="00FC3EE0">
        <w:trPr>
          <w:trHeight w:val="326"/>
        </w:trPr>
        <w:tc>
          <w:tcPr>
            <w:tcW w:w="3393" w:type="dxa"/>
            <w:noWrap/>
            <w:hideMark/>
          </w:tcPr>
          <w:p w14:paraId="0F789CB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lastRenderedPageBreak/>
              <w:t>Docking errors</w:t>
            </w:r>
          </w:p>
        </w:tc>
        <w:tc>
          <w:tcPr>
            <w:tcW w:w="1527" w:type="dxa"/>
            <w:noWrap/>
            <w:hideMark/>
          </w:tcPr>
          <w:p w14:paraId="2120195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2" w:type="dxa"/>
            <w:noWrap/>
            <w:hideMark/>
          </w:tcPr>
          <w:p w14:paraId="67787BF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1" w:type="dxa"/>
            <w:noWrap/>
            <w:hideMark/>
          </w:tcPr>
          <w:p w14:paraId="143975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5" w:type="dxa"/>
            <w:noWrap/>
            <w:hideMark/>
          </w:tcPr>
          <w:p w14:paraId="7B6CBBF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8" w:type="dxa"/>
            <w:noWrap/>
            <w:hideMark/>
          </w:tcPr>
          <w:p w14:paraId="1574C50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9" w:type="dxa"/>
            <w:noWrap/>
            <w:hideMark/>
          </w:tcPr>
          <w:p w14:paraId="3BB7A1F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51F97D8F" w14:textId="77777777" w:rsidTr="00FC3EE0">
        <w:trPr>
          <w:trHeight w:val="326"/>
        </w:trPr>
        <w:tc>
          <w:tcPr>
            <w:tcW w:w="3393" w:type="dxa"/>
            <w:noWrap/>
            <w:hideMark/>
          </w:tcPr>
          <w:p w14:paraId="545D94B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Instrument exchange errors </w:t>
            </w:r>
          </w:p>
        </w:tc>
        <w:tc>
          <w:tcPr>
            <w:tcW w:w="1527" w:type="dxa"/>
            <w:noWrap/>
            <w:hideMark/>
          </w:tcPr>
          <w:p w14:paraId="251F13B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2" w:type="dxa"/>
            <w:noWrap/>
            <w:hideMark/>
          </w:tcPr>
          <w:p w14:paraId="34430D4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1" w:type="dxa"/>
            <w:noWrap/>
            <w:hideMark/>
          </w:tcPr>
          <w:p w14:paraId="0B61E59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5" w:type="dxa"/>
            <w:noWrap/>
            <w:hideMark/>
          </w:tcPr>
          <w:p w14:paraId="45B1A88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8" w:type="dxa"/>
            <w:noWrap/>
            <w:hideMark/>
          </w:tcPr>
          <w:p w14:paraId="4B9BE2C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0.5</w:t>
            </w:r>
          </w:p>
        </w:tc>
        <w:tc>
          <w:tcPr>
            <w:tcW w:w="899" w:type="dxa"/>
            <w:noWrap/>
            <w:hideMark/>
          </w:tcPr>
          <w:p w14:paraId="3657663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26DF2C84" w14:textId="77777777" w:rsidTr="00FC3EE0">
        <w:trPr>
          <w:trHeight w:val="326"/>
        </w:trPr>
        <w:tc>
          <w:tcPr>
            <w:tcW w:w="3393" w:type="dxa"/>
            <w:noWrap/>
            <w:hideMark/>
          </w:tcPr>
          <w:p w14:paraId="6B52C38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Bedside adverse events (e.g. assistant iatrogenic injury)</w:t>
            </w:r>
          </w:p>
        </w:tc>
        <w:tc>
          <w:tcPr>
            <w:tcW w:w="1527" w:type="dxa"/>
            <w:noWrap/>
            <w:hideMark/>
          </w:tcPr>
          <w:p w14:paraId="6123A6B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2" w:type="dxa"/>
            <w:noWrap/>
            <w:hideMark/>
          </w:tcPr>
          <w:p w14:paraId="2FBFE62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1" w:type="dxa"/>
            <w:noWrap/>
            <w:hideMark/>
          </w:tcPr>
          <w:p w14:paraId="6FECD23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5" w:type="dxa"/>
            <w:noWrap/>
            <w:hideMark/>
          </w:tcPr>
          <w:p w14:paraId="6B4A3BD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8" w:type="dxa"/>
            <w:noWrap/>
            <w:hideMark/>
          </w:tcPr>
          <w:p w14:paraId="19E74EB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9" w:type="dxa"/>
            <w:noWrap/>
            <w:hideMark/>
          </w:tcPr>
          <w:p w14:paraId="59C2F28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6EE2B3F" w14:textId="77777777" w:rsidTr="00FC3EE0">
        <w:trPr>
          <w:trHeight w:val="326"/>
        </w:trPr>
        <w:tc>
          <w:tcPr>
            <w:tcW w:w="3393" w:type="dxa"/>
            <w:noWrap/>
            <w:hideMark/>
          </w:tcPr>
          <w:p w14:paraId="5ABB870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Non-technical skills (e.g. communication) </w:t>
            </w:r>
          </w:p>
        </w:tc>
        <w:tc>
          <w:tcPr>
            <w:tcW w:w="1527" w:type="dxa"/>
            <w:noWrap/>
            <w:hideMark/>
          </w:tcPr>
          <w:p w14:paraId="67376DB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2" w:type="dxa"/>
            <w:noWrap/>
            <w:hideMark/>
          </w:tcPr>
          <w:p w14:paraId="5479917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01" w:type="dxa"/>
            <w:noWrap/>
            <w:hideMark/>
          </w:tcPr>
          <w:p w14:paraId="56CFAAE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5" w:type="dxa"/>
            <w:noWrap/>
            <w:hideMark/>
          </w:tcPr>
          <w:p w14:paraId="77DD0E4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8" w:type="dxa"/>
            <w:noWrap/>
            <w:hideMark/>
          </w:tcPr>
          <w:p w14:paraId="7678AA6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9" w:type="dxa"/>
            <w:noWrap/>
            <w:hideMark/>
          </w:tcPr>
          <w:p w14:paraId="0E2D324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0.5</w:t>
            </w:r>
          </w:p>
        </w:tc>
      </w:tr>
    </w:tbl>
    <w:p w14:paraId="29FE1A35" w14:textId="77777777" w:rsidR="00AB4195" w:rsidRPr="00AB4195" w:rsidRDefault="00AB4195" w:rsidP="00AB4195">
      <w:pPr>
        <w:rPr>
          <w:rFonts w:ascii="Times New Roman" w:hAnsi="Times New Roman" w:cs="Times New Roman"/>
          <w:sz w:val="20"/>
          <w:szCs w:val="20"/>
        </w:rPr>
      </w:pPr>
    </w:p>
    <w:p w14:paraId="144022B9"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ab/>
      </w:r>
    </w:p>
    <w:p w14:paraId="7B80C0E9" w14:textId="77777777" w:rsidR="00AB4195" w:rsidRPr="00AB4195" w:rsidRDefault="00AB4195" w:rsidP="00AB4195">
      <w:pPr>
        <w:tabs>
          <w:tab w:val="left" w:pos="7144"/>
        </w:tabs>
        <w:rPr>
          <w:rFonts w:ascii="Times New Roman" w:hAnsi="Times New Roman" w:cs="Times New Roman"/>
          <w:sz w:val="20"/>
          <w:szCs w:val="20"/>
        </w:rPr>
      </w:pPr>
    </w:p>
    <w:p w14:paraId="1575A335"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Regarding robotic console operating; clinical and training metrics should capture:</w:t>
      </w:r>
    </w:p>
    <w:p w14:paraId="5D02E5C5"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W w:w="11366" w:type="dxa"/>
        <w:tblInd w:w="-1162" w:type="dxa"/>
        <w:tblLook w:val="04A0" w:firstRow="1" w:lastRow="0" w:firstColumn="1" w:lastColumn="0" w:noHBand="0" w:noVBand="1"/>
      </w:tblPr>
      <w:tblGrid>
        <w:gridCol w:w="3385"/>
        <w:gridCol w:w="1523"/>
        <w:gridCol w:w="1548"/>
        <w:gridCol w:w="1497"/>
        <w:gridCol w:w="1511"/>
        <w:gridCol w:w="1005"/>
        <w:gridCol w:w="897"/>
      </w:tblGrid>
      <w:tr w:rsidR="00AB4195" w:rsidRPr="00AB4195" w14:paraId="232C5625" w14:textId="77777777" w:rsidTr="00FC3EE0">
        <w:trPr>
          <w:trHeight w:val="332"/>
        </w:trPr>
        <w:tc>
          <w:tcPr>
            <w:tcW w:w="3385" w:type="dxa"/>
            <w:noWrap/>
          </w:tcPr>
          <w:p w14:paraId="53359546" w14:textId="77777777" w:rsidR="00AB4195" w:rsidRPr="00AB4195" w:rsidRDefault="00AB4195" w:rsidP="00FC3EE0">
            <w:pPr>
              <w:tabs>
                <w:tab w:val="left" w:pos="7144"/>
              </w:tabs>
              <w:rPr>
                <w:rFonts w:ascii="Times New Roman" w:hAnsi="Times New Roman" w:cs="Times New Roman"/>
                <w:sz w:val="20"/>
                <w:szCs w:val="20"/>
              </w:rPr>
            </w:pPr>
          </w:p>
        </w:tc>
        <w:tc>
          <w:tcPr>
            <w:tcW w:w="1523" w:type="dxa"/>
            <w:noWrap/>
          </w:tcPr>
          <w:p w14:paraId="49AC8F0C"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8" w:type="dxa"/>
            <w:noWrap/>
          </w:tcPr>
          <w:p w14:paraId="7BF8996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7" w:type="dxa"/>
            <w:noWrap/>
          </w:tcPr>
          <w:p w14:paraId="0B22AAD1"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1" w:type="dxa"/>
            <w:noWrap/>
          </w:tcPr>
          <w:p w14:paraId="4BFFBAAA"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5" w:type="dxa"/>
            <w:noWrap/>
          </w:tcPr>
          <w:p w14:paraId="2CA8E21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7" w:type="dxa"/>
            <w:noWrap/>
          </w:tcPr>
          <w:p w14:paraId="65F5D65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7F445A4C" w14:textId="77777777" w:rsidTr="00FC3EE0">
        <w:trPr>
          <w:trHeight w:val="332"/>
        </w:trPr>
        <w:tc>
          <w:tcPr>
            <w:tcW w:w="3385" w:type="dxa"/>
            <w:noWrap/>
            <w:hideMark/>
          </w:tcPr>
          <w:p w14:paraId="76F1860E"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 xml:space="preserve">Minimum number of procedures </w:t>
            </w:r>
          </w:p>
        </w:tc>
        <w:tc>
          <w:tcPr>
            <w:tcW w:w="1523" w:type="dxa"/>
            <w:noWrap/>
            <w:hideMark/>
          </w:tcPr>
          <w:p w14:paraId="2AB0C54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8" w:type="dxa"/>
            <w:noWrap/>
            <w:hideMark/>
          </w:tcPr>
          <w:p w14:paraId="5A8C970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97" w:type="dxa"/>
            <w:noWrap/>
            <w:hideMark/>
          </w:tcPr>
          <w:p w14:paraId="5E8B7CE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1" w:type="dxa"/>
            <w:noWrap/>
            <w:hideMark/>
          </w:tcPr>
          <w:p w14:paraId="28447A9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5" w:type="dxa"/>
            <w:noWrap/>
            <w:hideMark/>
          </w:tcPr>
          <w:p w14:paraId="661F112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7" w:type="dxa"/>
            <w:noWrap/>
            <w:hideMark/>
          </w:tcPr>
          <w:p w14:paraId="50E1BE0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3320BA46" w14:textId="77777777" w:rsidTr="00FC3EE0">
        <w:trPr>
          <w:trHeight w:val="332"/>
        </w:trPr>
        <w:tc>
          <w:tcPr>
            <w:tcW w:w="3385" w:type="dxa"/>
            <w:noWrap/>
            <w:hideMark/>
          </w:tcPr>
          <w:p w14:paraId="7C491F8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Length of procedure</w:t>
            </w:r>
          </w:p>
        </w:tc>
        <w:tc>
          <w:tcPr>
            <w:tcW w:w="1523" w:type="dxa"/>
            <w:noWrap/>
            <w:hideMark/>
          </w:tcPr>
          <w:p w14:paraId="1C4C4D8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48" w:type="dxa"/>
            <w:noWrap/>
            <w:hideMark/>
          </w:tcPr>
          <w:p w14:paraId="3645E2E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7" w:type="dxa"/>
            <w:noWrap/>
            <w:hideMark/>
          </w:tcPr>
          <w:p w14:paraId="321F2CC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1" w:type="dxa"/>
            <w:noWrap/>
            <w:hideMark/>
          </w:tcPr>
          <w:p w14:paraId="7105E59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5" w:type="dxa"/>
            <w:noWrap/>
            <w:hideMark/>
          </w:tcPr>
          <w:p w14:paraId="0A4507F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7" w:type="dxa"/>
            <w:noWrap/>
            <w:hideMark/>
          </w:tcPr>
          <w:p w14:paraId="154FD81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1DF66EBF" w14:textId="77777777" w:rsidTr="00FC3EE0">
        <w:trPr>
          <w:trHeight w:val="332"/>
        </w:trPr>
        <w:tc>
          <w:tcPr>
            <w:tcW w:w="3385" w:type="dxa"/>
            <w:noWrap/>
            <w:hideMark/>
          </w:tcPr>
          <w:p w14:paraId="0996EED1"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 xml:space="preserve">Intraoperative Injury </w:t>
            </w:r>
          </w:p>
        </w:tc>
        <w:tc>
          <w:tcPr>
            <w:tcW w:w="1523" w:type="dxa"/>
            <w:noWrap/>
            <w:hideMark/>
          </w:tcPr>
          <w:p w14:paraId="7E54842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8" w:type="dxa"/>
            <w:noWrap/>
            <w:hideMark/>
          </w:tcPr>
          <w:p w14:paraId="0B5F40F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8.5</w:t>
            </w:r>
          </w:p>
        </w:tc>
        <w:tc>
          <w:tcPr>
            <w:tcW w:w="1497" w:type="dxa"/>
            <w:noWrap/>
            <w:hideMark/>
          </w:tcPr>
          <w:p w14:paraId="604BE10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11" w:type="dxa"/>
            <w:noWrap/>
            <w:hideMark/>
          </w:tcPr>
          <w:p w14:paraId="5A04A43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5" w:type="dxa"/>
            <w:noWrap/>
            <w:hideMark/>
          </w:tcPr>
          <w:p w14:paraId="7F1C56D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7" w:type="dxa"/>
            <w:noWrap/>
            <w:hideMark/>
          </w:tcPr>
          <w:p w14:paraId="7D3CBB9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EC981ED" w14:textId="77777777" w:rsidTr="00FC3EE0">
        <w:trPr>
          <w:trHeight w:val="332"/>
        </w:trPr>
        <w:tc>
          <w:tcPr>
            <w:tcW w:w="3385" w:type="dxa"/>
            <w:noWrap/>
            <w:hideMark/>
          </w:tcPr>
          <w:p w14:paraId="120360D8"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Conversion</w:t>
            </w:r>
          </w:p>
        </w:tc>
        <w:tc>
          <w:tcPr>
            <w:tcW w:w="1523" w:type="dxa"/>
            <w:noWrap/>
            <w:hideMark/>
          </w:tcPr>
          <w:p w14:paraId="26A6EE9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48" w:type="dxa"/>
            <w:noWrap/>
            <w:hideMark/>
          </w:tcPr>
          <w:p w14:paraId="6D1B486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7" w:type="dxa"/>
            <w:noWrap/>
            <w:hideMark/>
          </w:tcPr>
          <w:p w14:paraId="4AB590C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1" w:type="dxa"/>
            <w:noWrap/>
            <w:hideMark/>
          </w:tcPr>
          <w:p w14:paraId="3280EC3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5" w:type="dxa"/>
            <w:noWrap/>
            <w:hideMark/>
          </w:tcPr>
          <w:p w14:paraId="16F257A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7" w:type="dxa"/>
            <w:noWrap/>
            <w:hideMark/>
          </w:tcPr>
          <w:p w14:paraId="6A19E74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67B626F2" w14:textId="77777777" w:rsidTr="00FC3EE0">
        <w:trPr>
          <w:trHeight w:val="332"/>
        </w:trPr>
        <w:tc>
          <w:tcPr>
            <w:tcW w:w="3385" w:type="dxa"/>
            <w:noWrap/>
            <w:hideMark/>
          </w:tcPr>
          <w:p w14:paraId="138A4EB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Major Haemorrhage</w:t>
            </w:r>
          </w:p>
        </w:tc>
        <w:tc>
          <w:tcPr>
            <w:tcW w:w="1523" w:type="dxa"/>
            <w:noWrap/>
            <w:hideMark/>
          </w:tcPr>
          <w:p w14:paraId="3BFAB8C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8" w:type="dxa"/>
            <w:noWrap/>
            <w:hideMark/>
          </w:tcPr>
          <w:p w14:paraId="1C90165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97" w:type="dxa"/>
            <w:noWrap/>
            <w:hideMark/>
          </w:tcPr>
          <w:p w14:paraId="5EB501B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11" w:type="dxa"/>
            <w:noWrap/>
            <w:hideMark/>
          </w:tcPr>
          <w:p w14:paraId="610F664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5" w:type="dxa"/>
            <w:noWrap/>
            <w:hideMark/>
          </w:tcPr>
          <w:p w14:paraId="26D29BD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7" w:type="dxa"/>
            <w:noWrap/>
            <w:hideMark/>
          </w:tcPr>
          <w:p w14:paraId="78B2355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049FD972" w14:textId="77777777" w:rsidTr="00FC3EE0">
        <w:trPr>
          <w:trHeight w:val="332"/>
        </w:trPr>
        <w:tc>
          <w:tcPr>
            <w:tcW w:w="3385" w:type="dxa"/>
            <w:noWrap/>
            <w:hideMark/>
          </w:tcPr>
          <w:p w14:paraId="5200FCFC"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 xml:space="preserve">Objective assessment metrics (independent of platform) </w:t>
            </w:r>
          </w:p>
        </w:tc>
        <w:tc>
          <w:tcPr>
            <w:tcW w:w="1523" w:type="dxa"/>
            <w:noWrap/>
            <w:hideMark/>
          </w:tcPr>
          <w:p w14:paraId="0AF63F0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48" w:type="dxa"/>
            <w:noWrap/>
            <w:hideMark/>
          </w:tcPr>
          <w:p w14:paraId="23DD474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7" w:type="dxa"/>
            <w:noWrap/>
            <w:hideMark/>
          </w:tcPr>
          <w:p w14:paraId="7B03AD0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1" w:type="dxa"/>
            <w:noWrap/>
            <w:hideMark/>
          </w:tcPr>
          <w:p w14:paraId="5710ED2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5" w:type="dxa"/>
            <w:noWrap/>
            <w:hideMark/>
          </w:tcPr>
          <w:p w14:paraId="3F660F3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7" w:type="dxa"/>
            <w:noWrap/>
            <w:hideMark/>
          </w:tcPr>
          <w:p w14:paraId="4963617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2B0A2B44" w14:textId="77777777" w:rsidTr="00FC3EE0">
        <w:trPr>
          <w:trHeight w:val="332"/>
        </w:trPr>
        <w:tc>
          <w:tcPr>
            <w:tcW w:w="3385" w:type="dxa"/>
            <w:noWrap/>
            <w:hideMark/>
          </w:tcPr>
          <w:p w14:paraId="0365A68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 xml:space="preserve">Objective assessment metrics (platform specific) </w:t>
            </w:r>
          </w:p>
        </w:tc>
        <w:tc>
          <w:tcPr>
            <w:tcW w:w="1523" w:type="dxa"/>
            <w:noWrap/>
            <w:hideMark/>
          </w:tcPr>
          <w:p w14:paraId="6DB196A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48" w:type="dxa"/>
            <w:noWrap/>
            <w:hideMark/>
          </w:tcPr>
          <w:p w14:paraId="50EC6A5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7" w:type="dxa"/>
            <w:noWrap/>
            <w:hideMark/>
          </w:tcPr>
          <w:p w14:paraId="18B7786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1" w:type="dxa"/>
            <w:noWrap/>
            <w:hideMark/>
          </w:tcPr>
          <w:p w14:paraId="5191B14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05" w:type="dxa"/>
            <w:noWrap/>
            <w:hideMark/>
          </w:tcPr>
          <w:p w14:paraId="5D4A9F5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7" w:type="dxa"/>
            <w:noWrap/>
            <w:hideMark/>
          </w:tcPr>
          <w:p w14:paraId="12CF054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3AE937BC" w14:textId="77777777" w:rsidTr="00FC3EE0">
        <w:trPr>
          <w:trHeight w:val="332"/>
        </w:trPr>
        <w:tc>
          <w:tcPr>
            <w:tcW w:w="3385" w:type="dxa"/>
            <w:noWrap/>
            <w:hideMark/>
          </w:tcPr>
          <w:p w14:paraId="402AAB91"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 xml:space="preserve">Expert video based assessment +/- Artificial Intelligence </w:t>
            </w:r>
          </w:p>
        </w:tc>
        <w:tc>
          <w:tcPr>
            <w:tcW w:w="1523" w:type="dxa"/>
            <w:noWrap/>
            <w:hideMark/>
          </w:tcPr>
          <w:p w14:paraId="4004A7A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48" w:type="dxa"/>
            <w:noWrap/>
            <w:hideMark/>
          </w:tcPr>
          <w:p w14:paraId="0DA1751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7" w:type="dxa"/>
            <w:noWrap/>
            <w:hideMark/>
          </w:tcPr>
          <w:p w14:paraId="061498C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11" w:type="dxa"/>
            <w:noWrap/>
            <w:hideMark/>
          </w:tcPr>
          <w:p w14:paraId="5F365D2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005" w:type="dxa"/>
            <w:noWrap/>
            <w:hideMark/>
          </w:tcPr>
          <w:p w14:paraId="43A00D2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7" w:type="dxa"/>
            <w:noWrap/>
            <w:hideMark/>
          </w:tcPr>
          <w:p w14:paraId="6E25CAF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r>
    </w:tbl>
    <w:p w14:paraId="200BE976" w14:textId="77777777" w:rsidR="00AB4195" w:rsidRPr="00AB4195" w:rsidRDefault="00AB4195" w:rsidP="00AB4195">
      <w:pPr>
        <w:tabs>
          <w:tab w:val="left" w:pos="7144"/>
        </w:tabs>
        <w:rPr>
          <w:rFonts w:ascii="Times New Roman" w:hAnsi="Times New Roman" w:cs="Times New Roman"/>
          <w:sz w:val="20"/>
          <w:szCs w:val="20"/>
        </w:rPr>
      </w:pPr>
    </w:p>
    <w:p w14:paraId="04081642" w14:textId="77777777" w:rsidR="00AB4195" w:rsidRPr="00AB4195" w:rsidRDefault="00AB4195" w:rsidP="00AB4195">
      <w:pPr>
        <w:tabs>
          <w:tab w:val="left" w:pos="7144"/>
        </w:tabs>
        <w:rPr>
          <w:rFonts w:ascii="Times New Roman" w:hAnsi="Times New Roman" w:cs="Times New Roman"/>
          <w:sz w:val="20"/>
          <w:szCs w:val="20"/>
        </w:rPr>
      </w:pPr>
    </w:p>
    <w:p w14:paraId="454A92E8"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Robotic Theatre Team performance should be measured by the following metrics:</w:t>
      </w:r>
    </w:p>
    <w:p w14:paraId="58F29935" w14:textId="77777777" w:rsidR="00AB4195" w:rsidRPr="00AB4195" w:rsidRDefault="00AB4195" w:rsidP="00AB4195">
      <w:pPr>
        <w:tabs>
          <w:tab w:val="left" w:pos="7144"/>
        </w:tabs>
        <w:rPr>
          <w:rFonts w:ascii="Times New Roman" w:hAnsi="Times New Roman" w:cs="Times New Roman"/>
          <w:sz w:val="20"/>
          <w:szCs w:val="20"/>
        </w:rPr>
      </w:pPr>
    </w:p>
    <w:p w14:paraId="6DEC78AB"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W w:w="11276" w:type="dxa"/>
        <w:tblInd w:w="-1085" w:type="dxa"/>
        <w:tblLook w:val="04A0" w:firstRow="1" w:lastRow="0" w:firstColumn="1" w:lastColumn="0" w:noHBand="0" w:noVBand="1"/>
      </w:tblPr>
      <w:tblGrid>
        <w:gridCol w:w="3358"/>
        <w:gridCol w:w="1511"/>
        <w:gridCol w:w="1536"/>
        <w:gridCol w:w="1485"/>
        <w:gridCol w:w="1499"/>
        <w:gridCol w:w="997"/>
        <w:gridCol w:w="890"/>
      </w:tblGrid>
      <w:tr w:rsidR="00AB4195" w:rsidRPr="00AB4195" w14:paraId="7E4F6183" w14:textId="77777777" w:rsidTr="00FC3EE0">
        <w:trPr>
          <w:trHeight w:val="338"/>
        </w:trPr>
        <w:tc>
          <w:tcPr>
            <w:tcW w:w="3358" w:type="dxa"/>
            <w:noWrap/>
          </w:tcPr>
          <w:p w14:paraId="23DE1FF9" w14:textId="77777777" w:rsidR="00AB4195" w:rsidRPr="00AB4195" w:rsidRDefault="00AB4195" w:rsidP="00FC3EE0">
            <w:pPr>
              <w:tabs>
                <w:tab w:val="left" w:pos="7144"/>
              </w:tabs>
              <w:rPr>
                <w:rFonts w:ascii="Times New Roman" w:hAnsi="Times New Roman" w:cs="Times New Roman"/>
                <w:sz w:val="20"/>
                <w:szCs w:val="20"/>
              </w:rPr>
            </w:pPr>
          </w:p>
        </w:tc>
        <w:tc>
          <w:tcPr>
            <w:tcW w:w="1511" w:type="dxa"/>
            <w:noWrap/>
          </w:tcPr>
          <w:p w14:paraId="1B7D6402"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6" w:type="dxa"/>
            <w:noWrap/>
          </w:tcPr>
          <w:p w14:paraId="34725E52"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85" w:type="dxa"/>
            <w:noWrap/>
          </w:tcPr>
          <w:p w14:paraId="22992F1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499" w:type="dxa"/>
            <w:noWrap/>
          </w:tcPr>
          <w:p w14:paraId="69B0E4F0"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997" w:type="dxa"/>
            <w:noWrap/>
          </w:tcPr>
          <w:p w14:paraId="424BCBF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0" w:type="dxa"/>
            <w:noWrap/>
          </w:tcPr>
          <w:p w14:paraId="70DD8BF6"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3EE8D7FB" w14:textId="77777777" w:rsidTr="00FC3EE0">
        <w:trPr>
          <w:trHeight w:val="338"/>
        </w:trPr>
        <w:tc>
          <w:tcPr>
            <w:tcW w:w="3358" w:type="dxa"/>
            <w:noWrap/>
            <w:hideMark/>
          </w:tcPr>
          <w:p w14:paraId="465CD640"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 xml:space="preserve">Number of cases </w:t>
            </w:r>
          </w:p>
        </w:tc>
        <w:tc>
          <w:tcPr>
            <w:tcW w:w="1511" w:type="dxa"/>
            <w:noWrap/>
            <w:hideMark/>
          </w:tcPr>
          <w:p w14:paraId="7294323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36" w:type="dxa"/>
            <w:noWrap/>
            <w:hideMark/>
          </w:tcPr>
          <w:p w14:paraId="3A58119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485" w:type="dxa"/>
            <w:noWrap/>
            <w:hideMark/>
          </w:tcPr>
          <w:p w14:paraId="5FA7E05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9" w:type="dxa"/>
            <w:noWrap/>
            <w:hideMark/>
          </w:tcPr>
          <w:p w14:paraId="4656479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97" w:type="dxa"/>
            <w:noWrap/>
            <w:hideMark/>
          </w:tcPr>
          <w:p w14:paraId="770456F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0" w:type="dxa"/>
            <w:noWrap/>
            <w:hideMark/>
          </w:tcPr>
          <w:p w14:paraId="7C896B5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3CB08DF1" w14:textId="77777777" w:rsidTr="00FC3EE0">
        <w:trPr>
          <w:trHeight w:val="338"/>
        </w:trPr>
        <w:tc>
          <w:tcPr>
            <w:tcW w:w="3358" w:type="dxa"/>
            <w:noWrap/>
            <w:hideMark/>
          </w:tcPr>
          <w:p w14:paraId="05B2822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Conversion rate</w:t>
            </w:r>
          </w:p>
        </w:tc>
        <w:tc>
          <w:tcPr>
            <w:tcW w:w="1511" w:type="dxa"/>
            <w:noWrap/>
            <w:hideMark/>
          </w:tcPr>
          <w:p w14:paraId="2C375D4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36" w:type="dxa"/>
            <w:noWrap/>
            <w:hideMark/>
          </w:tcPr>
          <w:p w14:paraId="6301F0C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85" w:type="dxa"/>
            <w:noWrap/>
            <w:hideMark/>
          </w:tcPr>
          <w:p w14:paraId="5C7E5AB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9" w:type="dxa"/>
            <w:noWrap/>
            <w:hideMark/>
          </w:tcPr>
          <w:p w14:paraId="766B955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97" w:type="dxa"/>
            <w:noWrap/>
            <w:hideMark/>
          </w:tcPr>
          <w:p w14:paraId="184E246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0" w:type="dxa"/>
            <w:noWrap/>
            <w:hideMark/>
          </w:tcPr>
          <w:p w14:paraId="08D70A3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33D8BA4D" w14:textId="77777777" w:rsidTr="00FC3EE0">
        <w:trPr>
          <w:trHeight w:val="338"/>
        </w:trPr>
        <w:tc>
          <w:tcPr>
            <w:tcW w:w="3358" w:type="dxa"/>
            <w:noWrap/>
            <w:hideMark/>
          </w:tcPr>
          <w:p w14:paraId="5C4230D7"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Adverse intraoperative events</w:t>
            </w:r>
          </w:p>
        </w:tc>
        <w:tc>
          <w:tcPr>
            <w:tcW w:w="1511" w:type="dxa"/>
            <w:noWrap/>
            <w:hideMark/>
          </w:tcPr>
          <w:p w14:paraId="72587D3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36" w:type="dxa"/>
            <w:noWrap/>
            <w:hideMark/>
          </w:tcPr>
          <w:p w14:paraId="47C8DAB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8.5</w:t>
            </w:r>
          </w:p>
        </w:tc>
        <w:tc>
          <w:tcPr>
            <w:tcW w:w="1485" w:type="dxa"/>
            <w:noWrap/>
            <w:hideMark/>
          </w:tcPr>
          <w:p w14:paraId="7F7C2ED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9" w:type="dxa"/>
            <w:noWrap/>
            <w:hideMark/>
          </w:tcPr>
          <w:p w14:paraId="5A1DF86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97" w:type="dxa"/>
            <w:noWrap/>
            <w:hideMark/>
          </w:tcPr>
          <w:p w14:paraId="4AD02D1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0" w:type="dxa"/>
            <w:noWrap/>
            <w:hideMark/>
          </w:tcPr>
          <w:p w14:paraId="2F5D92E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53C5859C" w14:textId="77777777" w:rsidTr="00FC3EE0">
        <w:trPr>
          <w:trHeight w:val="338"/>
        </w:trPr>
        <w:tc>
          <w:tcPr>
            <w:tcW w:w="3358" w:type="dxa"/>
            <w:noWrap/>
            <w:hideMark/>
          </w:tcPr>
          <w:p w14:paraId="1C6FD96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 xml:space="preserve">Setting up and turnover times </w:t>
            </w:r>
          </w:p>
        </w:tc>
        <w:tc>
          <w:tcPr>
            <w:tcW w:w="1511" w:type="dxa"/>
            <w:noWrap/>
            <w:hideMark/>
          </w:tcPr>
          <w:p w14:paraId="09F48F4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36" w:type="dxa"/>
            <w:noWrap/>
            <w:hideMark/>
          </w:tcPr>
          <w:p w14:paraId="062858A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85" w:type="dxa"/>
            <w:noWrap/>
            <w:hideMark/>
          </w:tcPr>
          <w:p w14:paraId="54DCCBD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9" w:type="dxa"/>
            <w:noWrap/>
            <w:hideMark/>
          </w:tcPr>
          <w:p w14:paraId="3583D4A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97" w:type="dxa"/>
            <w:noWrap/>
            <w:hideMark/>
          </w:tcPr>
          <w:p w14:paraId="1D82390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90" w:type="dxa"/>
            <w:noWrap/>
            <w:hideMark/>
          </w:tcPr>
          <w:p w14:paraId="27D28F0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18419916" w14:textId="77777777" w:rsidTr="00FC3EE0">
        <w:trPr>
          <w:trHeight w:val="338"/>
        </w:trPr>
        <w:tc>
          <w:tcPr>
            <w:tcW w:w="3358" w:type="dxa"/>
            <w:noWrap/>
            <w:hideMark/>
          </w:tcPr>
          <w:p w14:paraId="5BA3A6DC"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Quality of communication using objective assessment metrics</w:t>
            </w:r>
          </w:p>
        </w:tc>
        <w:tc>
          <w:tcPr>
            <w:tcW w:w="1511" w:type="dxa"/>
            <w:noWrap/>
            <w:hideMark/>
          </w:tcPr>
          <w:p w14:paraId="3045230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36" w:type="dxa"/>
            <w:noWrap/>
            <w:hideMark/>
          </w:tcPr>
          <w:p w14:paraId="675EC7D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85" w:type="dxa"/>
            <w:noWrap/>
            <w:hideMark/>
          </w:tcPr>
          <w:p w14:paraId="3A24A72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9" w:type="dxa"/>
            <w:noWrap/>
            <w:hideMark/>
          </w:tcPr>
          <w:p w14:paraId="2B2DFB5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97" w:type="dxa"/>
            <w:noWrap/>
            <w:hideMark/>
          </w:tcPr>
          <w:p w14:paraId="1E0FB62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0" w:type="dxa"/>
            <w:noWrap/>
            <w:hideMark/>
          </w:tcPr>
          <w:p w14:paraId="5BCB106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4A9268C4" w14:textId="77777777" w:rsidTr="00FC3EE0">
        <w:trPr>
          <w:trHeight w:val="338"/>
        </w:trPr>
        <w:tc>
          <w:tcPr>
            <w:tcW w:w="3358" w:type="dxa"/>
            <w:noWrap/>
            <w:hideMark/>
          </w:tcPr>
          <w:p w14:paraId="279AAE0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 xml:space="preserve">Quality of teamwork using objective assessment metrics </w:t>
            </w:r>
          </w:p>
        </w:tc>
        <w:tc>
          <w:tcPr>
            <w:tcW w:w="1511" w:type="dxa"/>
            <w:noWrap/>
            <w:hideMark/>
          </w:tcPr>
          <w:p w14:paraId="7412C52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36" w:type="dxa"/>
            <w:noWrap/>
            <w:hideMark/>
          </w:tcPr>
          <w:p w14:paraId="0F22C3D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85" w:type="dxa"/>
            <w:noWrap/>
            <w:hideMark/>
          </w:tcPr>
          <w:p w14:paraId="43BEB73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9" w:type="dxa"/>
            <w:noWrap/>
            <w:hideMark/>
          </w:tcPr>
          <w:p w14:paraId="06886D3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97" w:type="dxa"/>
            <w:noWrap/>
            <w:hideMark/>
          </w:tcPr>
          <w:p w14:paraId="3AD37AF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90" w:type="dxa"/>
            <w:noWrap/>
            <w:hideMark/>
          </w:tcPr>
          <w:p w14:paraId="5E219D0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r>
    </w:tbl>
    <w:p w14:paraId="6DCA02C3" w14:textId="77777777" w:rsidR="00AB4195" w:rsidRPr="00AB4195" w:rsidRDefault="00AB4195" w:rsidP="00AB4195">
      <w:pPr>
        <w:tabs>
          <w:tab w:val="left" w:pos="7144"/>
        </w:tabs>
        <w:rPr>
          <w:rFonts w:ascii="Times New Roman" w:hAnsi="Times New Roman" w:cs="Times New Roman"/>
          <w:sz w:val="20"/>
          <w:szCs w:val="20"/>
        </w:rPr>
      </w:pPr>
    </w:p>
    <w:p w14:paraId="79D8F1B1" w14:textId="77777777" w:rsidR="00AB4195" w:rsidRPr="00AB4195" w:rsidRDefault="00AB4195" w:rsidP="00AB4195">
      <w:pPr>
        <w:tabs>
          <w:tab w:val="left" w:pos="7144"/>
        </w:tabs>
        <w:rPr>
          <w:rFonts w:ascii="Times New Roman" w:hAnsi="Times New Roman" w:cs="Times New Roman"/>
          <w:sz w:val="20"/>
          <w:szCs w:val="20"/>
        </w:rPr>
      </w:pPr>
    </w:p>
    <w:p w14:paraId="12BD0113"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Formal or informal peer support/proctorship/ preceptorship/mentorship should include:</w:t>
      </w:r>
    </w:p>
    <w:p w14:paraId="77DEED6C" w14:textId="77777777" w:rsidR="00AB4195" w:rsidRPr="00AB4195" w:rsidRDefault="00AB4195" w:rsidP="00AB4195">
      <w:pPr>
        <w:tabs>
          <w:tab w:val="left" w:pos="7144"/>
        </w:tabs>
        <w:rPr>
          <w:rFonts w:ascii="Times New Roman" w:hAnsi="Times New Roman" w:cs="Times New Roman"/>
          <w:sz w:val="20"/>
          <w:szCs w:val="20"/>
        </w:rPr>
      </w:pPr>
    </w:p>
    <w:p w14:paraId="3E4738ED"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W w:w="11382" w:type="dxa"/>
        <w:tblInd w:w="-1085" w:type="dxa"/>
        <w:tblLook w:val="04A0" w:firstRow="1" w:lastRow="0" w:firstColumn="1" w:lastColumn="0" w:noHBand="0" w:noVBand="1"/>
      </w:tblPr>
      <w:tblGrid>
        <w:gridCol w:w="3590"/>
        <w:gridCol w:w="1505"/>
        <w:gridCol w:w="1530"/>
        <w:gridCol w:w="1480"/>
        <w:gridCol w:w="1494"/>
        <w:gridCol w:w="895"/>
        <w:gridCol w:w="888"/>
      </w:tblGrid>
      <w:tr w:rsidR="00AB4195" w:rsidRPr="00AB4195" w14:paraId="5073BA06" w14:textId="77777777" w:rsidTr="00FC3EE0">
        <w:trPr>
          <w:trHeight w:val="310"/>
        </w:trPr>
        <w:tc>
          <w:tcPr>
            <w:tcW w:w="3590" w:type="dxa"/>
            <w:noWrap/>
          </w:tcPr>
          <w:p w14:paraId="4D5FBD21" w14:textId="77777777" w:rsidR="00AB4195" w:rsidRPr="00AB4195" w:rsidRDefault="00AB4195" w:rsidP="00FC3EE0">
            <w:pPr>
              <w:tabs>
                <w:tab w:val="left" w:pos="7144"/>
              </w:tabs>
              <w:rPr>
                <w:rFonts w:ascii="Times New Roman" w:hAnsi="Times New Roman" w:cs="Times New Roman"/>
                <w:sz w:val="20"/>
                <w:szCs w:val="20"/>
              </w:rPr>
            </w:pPr>
          </w:p>
        </w:tc>
        <w:tc>
          <w:tcPr>
            <w:tcW w:w="1505" w:type="dxa"/>
            <w:noWrap/>
          </w:tcPr>
          <w:p w14:paraId="6CE77D71"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0" w:type="dxa"/>
            <w:noWrap/>
          </w:tcPr>
          <w:p w14:paraId="07C44BD2"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80" w:type="dxa"/>
            <w:noWrap/>
          </w:tcPr>
          <w:p w14:paraId="109D5CD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494" w:type="dxa"/>
            <w:noWrap/>
          </w:tcPr>
          <w:p w14:paraId="7FFF0AE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895" w:type="dxa"/>
            <w:noWrap/>
          </w:tcPr>
          <w:p w14:paraId="7653251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88" w:type="dxa"/>
            <w:noWrap/>
          </w:tcPr>
          <w:p w14:paraId="6EC32BC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5127D14" w14:textId="77777777" w:rsidTr="00FC3EE0">
        <w:trPr>
          <w:trHeight w:val="310"/>
        </w:trPr>
        <w:tc>
          <w:tcPr>
            <w:tcW w:w="3590" w:type="dxa"/>
            <w:noWrap/>
            <w:hideMark/>
          </w:tcPr>
          <w:p w14:paraId="02B469B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 xml:space="preserve">A relationship or network for case troubleshooting for establishing your robotic programme </w:t>
            </w:r>
          </w:p>
        </w:tc>
        <w:tc>
          <w:tcPr>
            <w:tcW w:w="1505" w:type="dxa"/>
            <w:noWrap/>
            <w:hideMark/>
          </w:tcPr>
          <w:p w14:paraId="5E47B29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30" w:type="dxa"/>
            <w:noWrap/>
            <w:hideMark/>
          </w:tcPr>
          <w:p w14:paraId="7F9C593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80" w:type="dxa"/>
            <w:noWrap/>
            <w:hideMark/>
          </w:tcPr>
          <w:p w14:paraId="2C18D4C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4FA798C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895" w:type="dxa"/>
            <w:noWrap/>
            <w:hideMark/>
          </w:tcPr>
          <w:p w14:paraId="6B9C025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88" w:type="dxa"/>
            <w:noWrap/>
            <w:hideMark/>
          </w:tcPr>
          <w:p w14:paraId="5B13E3A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67C258F2" w14:textId="77777777" w:rsidTr="00FC3EE0">
        <w:trPr>
          <w:trHeight w:val="310"/>
        </w:trPr>
        <w:tc>
          <w:tcPr>
            <w:tcW w:w="3590" w:type="dxa"/>
            <w:noWrap/>
            <w:hideMark/>
          </w:tcPr>
          <w:p w14:paraId="51552D3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A relationship or network for case troubleshooting for maintaining your robotic programme</w:t>
            </w:r>
          </w:p>
        </w:tc>
        <w:tc>
          <w:tcPr>
            <w:tcW w:w="1505" w:type="dxa"/>
            <w:noWrap/>
            <w:hideMark/>
          </w:tcPr>
          <w:p w14:paraId="4BB3DB9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30" w:type="dxa"/>
            <w:noWrap/>
            <w:hideMark/>
          </w:tcPr>
          <w:p w14:paraId="4DFAFB9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80" w:type="dxa"/>
            <w:noWrap/>
            <w:hideMark/>
          </w:tcPr>
          <w:p w14:paraId="3092358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741D6BC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895" w:type="dxa"/>
            <w:noWrap/>
            <w:hideMark/>
          </w:tcPr>
          <w:p w14:paraId="27BD111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88" w:type="dxa"/>
            <w:noWrap/>
            <w:hideMark/>
          </w:tcPr>
          <w:p w14:paraId="1B4601D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18EF9392" w14:textId="77777777" w:rsidTr="00FC3EE0">
        <w:trPr>
          <w:trHeight w:val="310"/>
        </w:trPr>
        <w:tc>
          <w:tcPr>
            <w:tcW w:w="3590" w:type="dxa"/>
            <w:noWrap/>
            <w:hideMark/>
          </w:tcPr>
          <w:p w14:paraId="25DB17B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lastRenderedPageBreak/>
              <w:t>A relationship or network for case troubleshooting for expanding your robotic programme</w:t>
            </w:r>
          </w:p>
        </w:tc>
        <w:tc>
          <w:tcPr>
            <w:tcW w:w="1505" w:type="dxa"/>
            <w:noWrap/>
            <w:hideMark/>
          </w:tcPr>
          <w:p w14:paraId="61291B6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30" w:type="dxa"/>
            <w:noWrap/>
            <w:hideMark/>
          </w:tcPr>
          <w:p w14:paraId="010DDF9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80" w:type="dxa"/>
            <w:noWrap/>
            <w:hideMark/>
          </w:tcPr>
          <w:p w14:paraId="0C4695A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0AE797D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895" w:type="dxa"/>
            <w:noWrap/>
            <w:hideMark/>
          </w:tcPr>
          <w:p w14:paraId="71B9ABB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88" w:type="dxa"/>
            <w:noWrap/>
            <w:hideMark/>
          </w:tcPr>
          <w:p w14:paraId="7AFEB84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17F613DC" w14:textId="77777777" w:rsidTr="00FC3EE0">
        <w:trPr>
          <w:trHeight w:val="658"/>
        </w:trPr>
        <w:tc>
          <w:tcPr>
            <w:tcW w:w="3590" w:type="dxa"/>
            <w:hideMark/>
          </w:tcPr>
          <w:p w14:paraId="39FD088E"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 xml:space="preserve">The same individual for all components of training (setting goals, digital/dry/wet/console training and observership) </w:t>
            </w:r>
          </w:p>
        </w:tc>
        <w:tc>
          <w:tcPr>
            <w:tcW w:w="1505" w:type="dxa"/>
            <w:noWrap/>
            <w:hideMark/>
          </w:tcPr>
          <w:p w14:paraId="3B3DF21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530" w:type="dxa"/>
            <w:noWrap/>
            <w:hideMark/>
          </w:tcPr>
          <w:p w14:paraId="527E747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480" w:type="dxa"/>
            <w:noWrap/>
            <w:hideMark/>
          </w:tcPr>
          <w:p w14:paraId="5847C87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54E223A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7</w:t>
            </w:r>
          </w:p>
        </w:tc>
        <w:tc>
          <w:tcPr>
            <w:tcW w:w="895" w:type="dxa"/>
            <w:noWrap/>
            <w:hideMark/>
          </w:tcPr>
          <w:p w14:paraId="027F37E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0</w:t>
            </w:r>
          </w:p>
        </w:tc>
        <w:tc>
          <w:tcPr>
            <w:tcW w:w="888" w:type="dxa"/>
            <w:noWrap/>
            <w:hideMark/>
          </w:tcPr>
          <w:p w14:paraId="65917302"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590D4570" w14:textId="77777777" w:rsidTr="00FC3EE0">
        <w:trPr>
          <w:trHeight w:val="658"/>
        </w:trPr>
        <w:tc>
          <w:tcPr>
            <w:tcW w:w="3590" w:type="dxa"/>
            <w:hideMark/>
          </w:tcPr>
          <w:p w14:paraId="56649A4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 xml:space="preserve">Established feedback loop for operative video recordings (either individual or community) </w:t>
            </w:r>
          </w:p>
        </w:tc>
        <w:tc>
          <w:tcPr>
            <w:tcW w:w="1505" w:type="dxa"/>
            <w:noWrap/>
            <w:hideMark/>
          </w:tcPr>
          <w:p w14:paraId="6C7EF72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530" w:type="dxa"/>
            <w:noWrap/>
            <w:hideMark/>
          </w:tcPr>
          <w:p w14:paraId="5DDC3B7A"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480" w:type="dxa"/>
            <w:noWrap/>
            <w:hideMark/>
          </w:tcPr>
          <w:p w14:paraId="64E2AD08"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6714F37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7</w:t>
            </w:r>
          </w:p>
        </w:tc>
        <w:tc>
          <w:tcPr>
            <w:tcW w:w="895" w:type="dxa"/>
            <w:noWrap/>
            <w:hideMark/>
          </w:tcPr>
          <w:p w14:paraId="29CCAA6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0</w:t>
            </w:r>
          </w:p>
        </w:tc>
        <w:tc>
          <w:tcPr>
            <w:tcW w:w="888" w:type="dxa"/>
            <w:noWrap/>
            <w:hideMark/>
          </w:tcPr>
          <w:p w14:paraId="2BB1A4D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27C868ED" w14:textId="77777777" w:rsidTr="00FC3EE0">
        <w:trPr>
          <w:trHeight w:val="310"/>
        </w:trPr>
        <w:tc>
          <w:tcPr>
            <w:tcW w:w="3590" w:type="dxa"/>
            <w:noWrap/>
            <w:hideMark/>
          </w:tcPr>
          <w:p w14:paraId="6D2DAD28"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Adhoc support for specific cases</w:t>
            </w:r>
          </w:p>
        </w:tc>
        <w:tc>
          <w:tcPr>
            <w:tcW w:w="1505" w:type="dxa"/>
            <w:noWrap/>
            <w:hideMark/>
          </w:tcPr>
          <w:p w14:paraId="0C58BEB6"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9</w:t>
            </w:r>
          </w:p>
        </w:tc>
        <w:tc>
          <w:tcPr>
            <w:tcW w:w="1530" w:type="dxa"/>
            <w:noWrap/>
            <w:hideMark/>
          </w:tcPr>
          <w:p w14:paraId="4399043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480" w:type="dxa"/>
            <w:noWrap/>
            <w:hideMark/>
          </w:tcPr>
          <w:p w14:paraId="604473D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3D1E1870"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895" w:type="dxa"/>
            <w:noWrap/>
            <w:hideMark/>
          </w:tcPr>
          <w:p w14:paraId="469C662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0</w:t>
            </w:r>
          </w:p>
        </w:tc>
        <w:tc>
          <w:tcPr>
            <w:tcW w:w="888" w:type="dxa"/>
            <w:noWrap/>
            <w:hideMark/>
          </w:tcPr>
          <w:p w14:paraId="79074AA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1</w:t>
            </w:r>
          </w:p>
        </w:tc>
      </w:tr>
    </w:tbl>
    <w:p w14:paraId="4E6E07AA" w14:textId="77777777" w:rsidR="00AB4195" w:rsidRPr="00AB4195" w:rsidRDefault="00AB4195" w:rsidP="00AB4195">
      <w:pPr>
        <w:tabs>
          <w:tab w:val="left" w:pos="7144"/>
        </w:tabs>
        <w:rPr>
          <w:rFonts w:ascii="Times New Roman" w:hAnsi="Times New Roman" w:cs="Times New Roman"/>
          <w:sz w:val="20"/>
          <w:szCs w:val="20"/>
        </w:rPr>
      </w:pPr>
    </w:p>
    <w:p w14:paraId="6E28EE1B" w14:textId="77777777" w:rsidR="00AB4195" w:rsidRPr="00AB4195" w:rsidRDefault="00AB4195" w:rsidP="00AB4195">
      <w:pPr>
        <w:tabs>
          <w:tab w:val="left" w:pos="7144"/>
        </w:tabs>
        <w:rPr>
          <w:rFonts w:ascii="Times New Roman" w:hAnsi="Times New Roman" w:cs="Times New Roman"/>
          <w:sz w:val="20"/>
          <w:szCs w:val="20"/>
        </w:rPr>
      </w:pPr>
    </w:p>
    <w:p w14:paraId="33436A7C"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The following are required for safe robotic platform/device sign off:</w:t>
      </w:r>
    </w:p>
    <w:p w14:paraId="3C58E772"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W w:w="11507" w:type="dxa"/>
        <w:tblInd w:w="-1256" w:type="dxa"/>
        <w:tblLook w:val="04A0" w:firstRow="1" w:lastRow="0" w:firstColumn="1" w:lastColumn="0" w:noHBand="0" w:noVBand="1"/>
      </w:tblPr>
      <w:tblGrid>
        <w:gridCol w:w="3528"/>
        <w:gridCol w:w="1514"/>
        <w:gridCol w:w="1538"/>
        <w:gridCol w:w="1488"/>
        <w:gridCol w:w="1501"/>
        <w:gridCol w:w="1047"/>
        <w:gridCol w:w="891"/>
      </w:tblGrid>
      <w:tr w:rsidR="00AB4195" w:rsidRPr="00AB4195" w14:paraId="2B6BB0A9" w14:textId="77777777" w:rsidTr="00FC3EE0">
        <w:trPr>
          <w:trHeight w:val="323"/>
        </w:trPr>
        <w:tc>
          <w:tcPr>
            <w:tcW w:w="3528" w:type="dxa"/>
            <w:noWrap/>
          </w:tcPr>
          <w:p w14:paraId="39B3D66F" w14:textId="77777777" w:rsidR="00AB4195" w:rsidRPr="00AB4195" w:rsidRDefault="00AB4195" w:rsidP="00FC3EE0">
            <w:pPr>
              <w:tabs>
                <w:tab w:val="left" w:pos="7144"/>
              </w:tabs>
              <w:rPr>
                <w:rFonts w:ascii="Times New Roman" w:hAnsi="Times New Roman" w:cs="Times New Roman"/>
                <w:sz w:val="20"/>
                <w:szCs w:val="20"/>
              </w:rPr>
            </w:pPr>
          </w:p>
        </w:tc>
        <w:tc>
          <w:tcPr>
            <w:tcW w:w="1514" w:type="dxa"/>
            <w:noWrap/>
          </w:tcPr>
          <w:p w14:paraId="433627E2"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8" w:type="dxa"/>
            <w:noWrap/>
          </w:tcPr>
          <w:p w14:paraId="0FA4CE7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88" w:type="dxa"/>
            <w:noWrap/>
          </w:tcPr>
          <w:p w14:paraId="40924C87"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01" w:type="dxa"/>
            <w:noWrap/>
          </w:tcPr>
          <w:p w14:paraId="478EBCF2"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47" w:type="dxa"/>
            <w:noWrap/>
          </w:tcPr>
          <w:p w14:paraId="49F36AF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1" w:type="dxa"/>
            <w:noWrap/>
          </w:tcPr>
          <w:p w14:paraId="1A5AE0B8"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76F5D54C" w14:textId="77777777" w:rsidTr="00FC3EE0">
        <w:trPr>
          <w:trHeight w:val="323"/>
        </w:trPr>
        <w:tc>
          <w:tcPr>
            <w:tcW w:w="3528" w:type="dxa"/>
            <w:noWrap/>
            <w:hideMark/>
          </w:tcPr>
          <w:p w14:paraId="5D65179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Safe completion of robotic training pathway</w:t>
            </w:r>
          </w:p>
        </w:tc>
        <w:tc>
          <w:tcPr>
            <w:tcW w:w="1514" w:type="dxa"/>
            <w:noWrap/>
            <w:hideMark/>
          </w:tcPr>
          <w:p w14:paraId="0A47C22C"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9</w:t>
            </w:r>
          </w:p>
        </w:tc>
        <w:tc>
          <w:tcPr>
            <w:tcW w:w="1538" w:type="dxa"/>
            <w:noWrap/>
            <w:hideMark/>
          </w:tcPr>
          <w:p w14:paraId="7DF0C72E"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9</w:t>
            </w:r>
          </w:p>
        </w:tc>
        <w:tc>
          <w:tcPr>
            <w:tcW w:w="1488" w:type="dxa"/>
            <w:noWrap/>
            <w:hideMark/>
          </w:tcPr>
          <w:p w14:paraId="19162E91"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9</w:t>
            </w:r>
          </w:p>
        </w:tc>
        <w:tc>
          <w:tcPr>
            <w:tcW w:w="1501" w:type="dxa"/>
            <w:noWrap/>
            <w:hideMark/>
          </w:tcPr>
          <w:p w14:paraId="03053816"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047" w:type="dxa"/>
            <w:noWrap/>
            <w:hideMark/>
          </w:tcPr>
          <w:p w14:paraId="7A455B70"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0</w:t>
            </w:r>
          </w:p>
        </w:tc>
        <w:tc>
          <w:tcPr>
            <w:tcW w:w="891" w:type="dxa"/>
            <w:noWrap/>
            <w:hideMark/>
          </w:tcPr>
          <w:p w14:paraId="51D1C16A"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2</w:t>
            </w:r>
          </w:p>
        </w:tc>
      </w:tr>
      <w:tr w:rsidR="00AB4195" w:rsidRPr="00AB4195" w14:paraId="61641476" w14:textId="77777777" w:rsidTr="00FC3EE0">
        <w:trPr>
          <w:trHeight w:val="689"/>
        </w:trPr>
        <w:tc>
          <w:tcPr>
            <w:tcW w:w="3528" w:type="dxa"/>
            <w:hideMark/>
          </w:tcPr>
          <w:p w14:paraId="5004C3F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Safe completion of robotic procedures with independent assessment by proctor / preceptor / mentor</w:t>
            </w:r>
          </w:p>
        </w:tc>
        <w:tc>
          <w:tcPr>
            <w:tcW w:w="1514" w:type="dxa"/>
            <w:noWrap/>
            <w:hideMark/>
          </w:tcPr>
          <w:p w14:paraId="61DF92A8"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9</w:t>
            </w:r>
          </w:p>
        </w:tc>
        <w:tc>
          <w:tcPr>
            <w:tcW w:w="1538" w:type="dxa"/>
            <w:noWrap/>
            <w:hideMark/>
          </w:tcPr>
          <w:p w14:paraId="590A176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9</w:t>
            </w:r>
          </w:p>
        </w:tc>
        <w:tc>
          <w:tcPr>
            <w:tcW w:w="1488" w:type="dxa"/>
            <w:noWrap/>
            <w:hideMark/>
          </w:tcPr>
          <w:p w14:paraId="7330216E"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9</w:t>
            </w:r>
          </w:p>
        </w:tc>
        <w:tc>
          <w:tcPr>
            <w:tcW w:w="1501" w:type="dxa"/>
            <w:noWrap/>
            <w:hideMark/>
          </w:tcPr>
          <w:p w14:paraId="187F6B7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047" w:type="dxa"/>
            <w:noWrap/>
            <w:hideMark/>
          </w:tcPr>
          <w:p w14:paraId="6B4A0998"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1</w:t>
            </w:r>
          </w:p>
        </w:tc>
        <w:tc>
          <w:tcPr>
            <w:tcW w:w="891" w:type="dxa"/>
            <w:noWrap/>
            <w:hideMark/>
          </w:tcPr>
          <w:p w14:paraId="125EFED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51DDBEF5" w14:textId="77777777" w:rsidTr="00FC3EE0">
        <w:trPr>
          <w:trHeight w:val="689"/>
        </w:trPr>
        <w:tc>
          <w:tcPr>
            <w:tcW w:w="3528" w:type="dxa"/>
            <w:hideMark/>
          </w:tcPr>
          <w:p w14:paraId="5771EB3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 xml:space="preserve">Assessment of robotic operations using objective assessment metrics to assess robotic competency </w:t>
            </w:r>
          </w:p>
        </w:tc>
        <w:tc>
          <w:tcPr>
            <w:tcW w:w="1514" w:type="dxa"/>
            <w:noWrap/>
            <w:hideMark/>
          </w:tcPr>
          <w:p w14:paraId="4858F8CA"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538" w:type="dxa"/>
            <w:noWrap/>
            <w:hideMark/>
          </w:tcPr>
          <w:p w14:paraId="184D417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488" w:type="dxa"/>
            <w:noWrap/>
            <w:hideMark/>
          </w:tcPr>
          <w:p w14:paraId="66D625A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501" w:type="dxa"/>
            <w:noWrap/>
            <w:hideMark/>
          </w:tcPr>
          <w:p w14:paraId="406FA8A6"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047" w:type="dxa"/>
            <w:noWrap/>
            <w:hideMark/>
          </w:tcPr>
          <w:p w14:paraId="16A5C37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1</w:t>
            </w:r>
          </w:p>
        </w:tc>
        <w:tc>
          <w:tcPr>
            <w:tcW w:w="891" w:type="dxa"/>
            <w:noWrap/>
            <w:hideMark/>
          </w:tcPr>
          <w:p w14:paraId="704994C8"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438CFA0C" w14:textId="77777777" w:rsidTr="00FC3EE0">
        <w:trPr>
          <w:trHeight w:val="689"/>
        </w:trPr>
        <w:tc>
          <w:tcPr>
            <w:tcW w:w="3528" w:type="dxa"/>
            <w:hideMark/>
          </w:tcPr>
          <w:p w14:paraId="42F3920C"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 xml:space="preserve">Assessment of robotic operations using clinical outcomes metrics (i.e. intra-operative injury, conversion etc) to assess robotic competence) </w:t>
            </w:r>
          </w:p>
        </w:tc>
        <w:tc>
          <w:tcPr>
            <w:tcW w:w="1514" w:type="dxa"/>
            <w:noWrap/>
            <w:hideMark/>
          </w:tcPr>
          <w:p w14:paraId="1536B66C"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9</w:t>
            </w:r>
          </w:p>
        </w:tc>
        <w:tc>
          <w:tcPr>
            <w:tcW w:w="1538" w:type="dxa"/>
            <w:noWrap/>
            <w:hideMark/>
          </w:tcPr>
          <w:p w14:paraId="6F00FB76"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488" w:type="dxa"/>
            <w:noWrap/>
            <w:hideMark/>
          </w:tcPr>
          <w:p w14:paraId="13BBE0D8"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501" w:type="dxa"/>
            <w:noWrap/>
            <w:hideMark/>
          </w:tcPr>
          <w:p w14:paraId="29AD856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047" w:type="dxa"/>
            <w:noWrap/>
            <w:hideMark/>
          </w:tcPr>
          <w:p w14:paraId="00E480F7"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1</w:t>
            </w:r>
          </w:p>
        </w:tc>
        <w:tc>
          <w:tcPr>
            <w:tcW w:w="891" w:type="dxa"/>
            <w:noWrap/>
            <w:hideMark/>
          </w:tcPr>
          <w:p w14:paraId="5934397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618C1133" w14:textId="77777777" w:rsidTr="00FC3EE0">
        <w:trPr>
          <w:trHeight w:val="323"/>
        </w:trPr>
        <w:tc>
          <w:tcPr>
            <w:tcW w:w="3528" w:type="dxa"/>
            <w:noWrap/>
            <w:hideMark/>
          </w:tcPr>
          <w:p w14:paraId="12617AA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Independent evaluation of robotic videos</w:t>
            </w:r>
          </w:p>
        </w:tc>
        <w:tc>
          <w:tcPr>
            <w:tcW w:w="1514" w:type="dxa"/>
            <w:noWrap/>
            <w:hideMark/>
          </w:tcPr>
          <w:p w14:paraId="40ABE9E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538" w:type="dxa"/>
            <w:noWrap/>
            <w:hideMark/>
          </w:tcPr>
          <w:p w14:paraId="1E3A3A50"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488" w:type="dxa"/>
            <w:noWrap/>
            <w:hideMark/>
          </w:tcPr>
          <w:p w14:paraId="3ADBC34A"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8</w:t>
            </w:r>
          </w:p>
        </w:tc>
        <w:tc>
          <w:tcPr>
            <w:tcW w:w="1501" w:type="dxa"/>
            <w:noWrap/>
            <w:hideMark/>
          </w:tcPr>
          <w:p w14:paraId="1BDFB88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7</w:t>
            </w:r>
          </w:p>
        </w:tc>
        <w:tc>
          <w:tcPr>
            <w:tcW w:w="1047" w:type="dxa"/>
            <w:noWrap/>
            <w:hideMark/>
          </w:tcPr>
          <w:p w14:paraId="70B65021"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1</w:t>
            </w:r>
          </w:p>
        </w:tc>
        <w:tc>
          <w:tcPr>
            <w:tcW w:w="891" w:type="dxa"/>
            <w:noWrap/>
            <w:hideMark/>
          </w:tcPr>
          <w:p w14:paraId="1D2CFA5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sz w:val="20"/>
                <w:szCs w:val="20"/>
              </w:rPr>
              <w:t>1</w:t>
            </w:r>
          </w:p>
        </w:tc>
      </w:tr>
    </w:tbl>
    <w:p w14:paraId="557CC391" w14:textId="77777777" w:rsidR="00AB4195" w:rsidRPr="00AB4195" w:rsidRDefault="00AB4195" w:rsidP="00AB4195">
      <w:pPr>
        <w:tabs>
          <w:tab w:val="left" w:pos="7144"/>
        </w:tabs>
        <w:rPr>
          <w:rFonts w:ascii="Times New Roman" w:hAnsi="Times New Roman" w:cs="Times New Roman"/>
          <w:sz w:val="20"/>
          <w:szCs w:val="20"/>
        </w:rPr>
      </w:pPr>
    </w:p>
    <w:p w14:paraId="2E677D0D" w14:textId="77777777" w:rsidR="00AB4195" w:rsidRPr="00AB4195" w:rsidRDefault="00AB4195" w:rsidP="00AB4195">
      <w:pPr>
        <w:rPr>
          <w:rFonts w:ascii="Times New Roman" w:hAnsi="Times New Roman" w:cs="Times New Roman"/>
          <w:sz w:val="20"/>
          <w:szCs w:val="20"/>
        </w:rPr>
      </w:pPr>
    </w:p>
    <w:p w14:paraId="53351A5D" w14:textId="77777777" w:rsidR="00AB4195" w:rsidRPr="00AB4195" w:rsidRDefault="00AB4195" w:rsidP="00AB4195">
      <w:pPr>
        <w:rPr>
          <w:rFonts w:ascii="Times New Roman" w:hAnsi="Times New Roman" w:cs="Times New Roman"/>
          <w:sz w:val="20"/>
          <w:szCs w:val="20"/>
        </w:rPr>
      </w:pPr>
    </w:p>
    <w:p w14:paraId="374135EE" w14:textId="77777777" w:rsidR="00AB4195" w:rsidRPr="00AB4195" w:rsidRDefault="00AB4195" w:rsidP="00AB4195">
      <w:pPr>
        <w:rPr>
          <w:rFonts w:ascii="Times New Roman" w:hAnsi="Times New Roman" w:cs="Times New Roman"/>
          <w:sz w:val="20"/>
          <w:szCs w:val="20"/>
        </w:rPr>
      </w:pPr>
    </w:p>
    <w:p w14:paraId="5BBEC4A0" w14:textId="77777777" w:rsidR="00AB4195" w:rsidRPr="00AB4195" w:rsidRDefault="00AB4195" w:rsidP="00AB4195">
      <w:pPr>
        <w:tabs>
          <w:tab w:val="left" w:pos="1292"/>
        </w:tabs>
        <w:rPr>
          <w:rFonts w:ascii="Times New Roman" w:hAnsi="Times New Roman" w:cs="Times New Roman"/>
          <w:sz w:val="20"/>
          <w:szCs w:val="20"/>
        </w:rPr>
      </w:pPr>
      <w:r w:rsidRPr="00AB4195">
        <w:rPr>
          <w:rFonts w:ascii="Times New Roman" w:hAnsi="Times New Roman" w:cs="Times New Roman"/>
          <w:sz w:val="20"/>
          <w:szCs w:val="20"/>
        </w:rPr>
        <w:t>Oversight should be provided for all robotic programmes with all surgeons contributing to this through:</w:t>
      </w:r>
    </w:p>
    <w:tbl>
      <w:tblPr>
        <w:tblStyle w:val="TableGrid"/>
        <w:tblpPr w:leftFromText="180" w:rightFromText="180" w:vertAnchor="page" w:horzAnchor="margin" w:tblpXSpec="center" w:tblpY="10624"/>
        <w:tblW w:w="11291" w:type="dxa"/>
        <w:tblLook w:val="04A0" w:firstRow="1" w:lastRow="0" w:firstColumn="1" w:lastColumn="0" w:noHBand="0" w:noVBand="1"/>
      </w:tblPr>
      <w:tblGrid>
        <w:gridCol w:w="3326"/>
        <w:gridCol w:w="1515"/>
        <w:gridCol w:w="1539"/>
        <w:gridCol w:w="1490"/>
        <w:gridCol w:w="1504"/>
        <w:gridCol w:w="1011"/>
        <w:gridCol w:w="906"/>
      </w:tblGrid>
      <w:tr w:rsidR="00AB4195" w:rsidRPr="00AB4195" w14:paraId="1D22C4FB" w14:textId="77777777" w:rsidTr="00AB4195">
        <w:trPr>
          <w:trHeight w:val="273"/>
        </w:trPr>
        <w:tc>
          <w:tcPr>
            <w:tcW w:w="3326" w:type="dxa"/>
            <w:noWrap/>
          </w:tcPr>
          <w:p w14:paraId="1086B2F4" w14:textId="77777777" w:rsidR="00AB4195" w:rsidRPr="00AB4195" w:rsidRDefault="00AB4195" w:rsidP="00AB4195">
            <w:pPr>
              <w:rPr>
                <w:rFonts w:ascii="Times New Roman" w:hAnsi="Times New Roman" w:cs="Times New Roman"/>
                <w:sz w:val="20"/>
                <w:szCs w:val="20"/>
              </w:rPr>
            </w:pPr>
          </w:p>
        </w:tc>
        <w:tc>
          <w:tcPr>
            <w:tcW w:w="1515" w:type="dxa"/>
            <w:noWrap/>
          </w:tcPr>
          <w:p w14:paraId="1A8BFB9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9" w:type="dxa"/>
            <w:noWrap/>
          </w:tcPr>
          <w:p w14:paraId="07402F4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0" w:type="dxa"/>
            <w:noWrap/>
          </w:tcPr>
          <w:p w14:paraId="44631CB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04" w:type="dxa"/>
            <w:noWrap/>
          </w:tcPr>
          <w:p w14:paraId="2952B6B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11" w:type="dxa"/>
            <w:noWrap/>
          </w:tcPr>
          <w:p w14:paraId="6537359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906" w:type="dxa"/>
            <w:noWrap/>
          </w:tcPr>
          <w:p w14:paraId="121079F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65EC5FC0" w14:textId="77777777" w:rsidTr="00AB4195">
        <w:trPr>
          <w:trHeight w:val="273"/>
        </w:trPr>
        <w:tc>
          <w:tcPr>
            <w:tcW w:w="3326" w:type="dxa"/>
            <w:noWrap/>
            <w:hideMark/>
          </w:tcPr>
          <w:p w14:paraId="59EB8E0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Annual log book of cases</w:t>
            </w:r>
          </w:p>
        </w:tc>
        <w:tc>
          <w:tcPr>
            <w:tcW w:w="1515" w:type="dxa"/>
            <w:noWrap/>
            <w:hideMark/>
          </w:tcPr>
          <w:p w14:paraId="3CB468E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9</w:t>
            </w:r>
          </w:p>
        </w:tc>
        <w:tc>
          <w:tcPr>
            <w:tcW w:w="1539" w:type="dxa"/>
            <w:noWrap/>
            <w:hideMark/>
          </w:tcPr>
          <w:p w14:paraId="70292EE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9</w:t>
            </w:r>
          </w:p>
        </w:tc>
        <w:tc>
          <w:tcPr>
            <w:tcW w:w="1490" w:type="dxa"/>
            <w:noWrap/>
            <w:hideMark/>
          </w:tcPr>
          <w:p w14:paraId="76F9043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504" w:type="dxa"/>
            <w:noWrap/>
            <w:hideMark/>
          </w:tcPr>
          <w:p w14:paraId="4A24C4D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011" w:type="dxa"/>
            <w:noWrap/>
            <w:hideMark/>
          </w:tcPr>
          <w:p w14:paraId="7FA16CB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0</w:t>
            </w:r>
          </w:p>
        </w:tc>
        <w:tc>
          <w:tcPr>
            <w:tcW w:w="906" w:type="dxa"/>
            <w:noWrap/>
            <w:hideMark/>
          </w:tcPr>
          <w:p w14:paraId="6ED469D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DDC8E11" w14:textId="77777777" w:rsidTr="00AB4195">
        <w:trPr>
          <w:trHeight w:val="273"/>
        </w:trPr>
        <w:tc>
          <w:tcPr>
            <w:tcW w:w="3326" w:type="dxa"/>
            <w:noWrap/>
            <w:hideMark/>
          </w:tcPr>
          <w:p w14:paraId="3822271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Departmental clinical outcome metrics</w:t>
            </w:r>
          </w:p>
        </w:tc>
        <w:tc>
          <w:tcPr>
            <w:tcW w:w="1515" w:type="dxa"/>
            <w:noWrap/>
            <w:hideMark/>
          </w:tcPr>
          <w:p w14:paraId="114244C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9</w:t>
            </w:r>
          </w:p>
        </w:tc>
        <w:tc>
          <w:tcPr>
            <w:tcW w:w="1539" w:type="dxa"/>
            <w:noWrap/>
            <w:hideMark/>
          </w:tcPr>
          <w:p w14:paraId="365501E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9</w:t>
            </w:r>
          </w:p>
        </w:tc>
        <w:tc>
          <w:tcPr>
            <w:tcW w:w="1490" w:type="dxa"/>
            <w:noWrap/>
            <w:hideMark/>
          </w:tcPr>
          <w:p w14:paraId="7635ACB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8.5</w:t>
            </w:r>
          </w:p>
        </w:tc>
        <w:tc>
          <w:tcPr>
            <w:tcW w:w="1504" w:type="dxa"/>
            <w:noWrap/>
            <w:hideMark/>
          </w:tcPr>
          <w:p w14:paraId="042FC71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011" w:type="dxa"/>
            <w:noWrap/>
            <w:hideMark/>
          </w:tcPr>
          <w:p w14:paraId="37F68D4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1</w:t>
            </w:r>
          </w:p>
        </w:tc>
        <w:tc>
          <w:tcPr>
            <w:tcW w:w="906" w:type="dxa"/>
            <w:noWrap/>
            <w:hideMark/>
          </w:tcPr>
          <w:p w14:paraId="0896022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51448CAA" w14:textId="77777777" w:rsidTr="00AB4195">
        <w:trPr>
          <w:trHeight w:val="273"/>
        </w:trPr>
        <w:tc>
          <w:tcPr>
            <w:tcW w:w="3326" w:type="dxa"/>
            <w:noWrap/>
            <w:hideMark/>
          </w:tcPr>
          <w:p w14:paraId="1143197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Patient reported outcomes (e.g. function, quality of life etc.)</w:t>
            </w:r>
          </w:p>
        </w:tc>
        <w:tc>
          <w:tcPr>
            <w:tcW w:w="1515" w:type="dxa"/>
            <w:noWrap/>
            <w:hideMark/>
          </w:tcPr>
          <w:p w14:paraId="5634A44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9</w:t>
            </w:r>
          </w:p>
        </w:tc>
        <w:tc>
          <w:tcPr>
            <w:tcW w:w="1539" w:type="dxa"/>
            <w:noWrap/>
            <w:hideMark/>
          </w:tcPr>
          <w:p w14:paraId="3C8FEF0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490" w:type="dxa"/>
            <w:noWrap/>
            <w:hideMark/>
          </w:tcPr>
          <w:p w14:paraId="78D2675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504" w:type="dxa"/>
            <w:noWrap/>
            <w:hideMark/>
          </w:tcPr>
          <w:p w14:paraId="3AD449F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011" w:type="dxa"/>
            <w:noWrap/>
            <w:hideMark/>
          </w:tcPr>
          <w:p w14:paraId="7D26EAF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0</w:t>
            </w:r>
          </w:p>
        </w:tc>
        <w:tc>
          <w:tcPr>
            <w:tcW w:w="906" w:type="dxa"/>
            <w:noWrap/>
            <w:hideMark/>
          </w:tcPr>
          <w:p w14:paraId="590FE15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6768E17E" w14:textId="77777777" w:rsidTr="00AB4195">
        <w:trPr>
          <w:trHeight w:val="273"/>
        </w:trPr>
        <w:tc>
          <w:tcPr>
            <w:tcW w:w="3326" w:type="dxa"/>
            <w:noWrap/>
            <w:hideMark/>
          </w:tcPr>
          <w:p w14:paraId="4DD5293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Record of device / platform related malfunction</w:t>
            </w:r>
          </w:p>
        </w:tc>
        <w:tc>
          <w:tcPr>
            <w:tcW w:w="1515" w:type="dxa"/>
            <w:noWrap/>
            <w:hideMark/>
          </w:tcPr>
          <w:p w14:paraId="059B7D4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8.5</w:t>
            </w:r>
          </w:p>
        </w:tc>
        <w:tc>
          <w:tcPr>
            <w:tcW w:w="1539" w:type="dxa"/>
            <w:noWrap/>
            <w:hideMark/>
          </w:tcPr>
          <w:p w14:paraId="3920B84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490" w:type="dxa"/>
            <w:noWrap/>
            <w:hideMark/>
          </w:tcPr>
          <w:p w14:paraId="374B105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504" w:type="dxa"/>
            <w:noWrap/>
            <w:hideMark/>
          </w:tcPr>
          <w:p w14:paraId="55BF373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011" w:type="dxa"/>
            <w:noWrap/>
            <w:hideMark/>
          </w:tcPr>
          <w:p w14:paraId="23B72A9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0</w:t>
            </w:r>
          </w:p>
        </w:tc>
        <w:tc>
          <w:tcPr>
            <w:tcW w:w="906" w:type="dxa"/>
            <w:noWrap/>
            <w:hideMark/>
          </w:tcPr>
          <w:p w14:paraId="44EA310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445F69AF" w14:textId="77777777" w:rsidTr="00AB4195">
        <w:trPr>
          <w:trHeight w:val="273"/>
        </w:trPr>
        <w:tc>
          <w:tcPr>
            <w:tcW w:w="3326" w:type="dxa"/>
            <w:noWrap/>
            <w:hideMark/>
          </w:tcPr>
          <w:p w14:paraId="3D9F7ED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Troubleshooting protocols for when problems arise</w:t>
            </w:r>
          </w:p>
        </w:tc>
        <w:tc>
          <w:tcPr>
            <w:tcW w:w="1515" w:type="dxa"/>
            <w:noWrap/>
            <w:hideMark/>
          </w:tcPr>
          <w:p w14:paraId="2AD185F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9</w:t>
            </w:r>
          </w:p>
        </w:tc>
        <w:tc>
          <w:tcPr>
            <w:tcW w:w="1539" w:type="dxa"/>
            <w:noWrap/>
            <w:hideMark/>
          </w:tcPr>
          <w:p w14:paraId="430D7E1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490" w:type="dxa"/>
            <w:noWrap/>
            <w:hideMark/>
          </w:tcPr>
          <w:p w14:paraId="77AA3F7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504" w:type="dxa"/>
            <w:noWrap/>
            <w:hideMark/>
          </w:tcPr>
          <w:p w14:paraId="5952C58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011" w:type="dxa"/>
            <w:noWrap/>
            <w:hideMark/>
          </w:tcPr>
          <w:p w14:paraId="576F9BB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0.5</w:t>
            </w:r>
          </w:p>
        </w:tc>
        <w:tc>
          <w:tcPr>
            <w:tcW w:w="906" w:type="dxa"/>
            <w:noWrap/>
            <w:hideMark/>
          </w:tcPr>
          <w:p w14:paraId="6FB66C2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161991A5" w14:textId="77777777" w:rsidTr="00AB4195">
        <w:trPr>
          <w:trHeight w:val="582"/>
        </w:trPr>
        <w:tc>
          <w:tcPr>
            <w:tcW w:w="3326" w:type="dxa"/>
            <w:hideMark/>
          </w:tcPr>
          <w:p w14:paraId="1B6638D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A record of a certificates of completion of training per platform for each robotic surgeon</w:t>
            </w:r>
          </w:p>
        </w:tc>
        <w:tc>
          <w:tcPr>
            <w:tcW w:w="1515" w:type="dxa"/>
            <w:noWrap/>
            <w:hideMark/>
          </w:tcPr>
          <w:p w14:paraId="3BA04B6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539" w:type="dxa"/>
            <w:noWrap/>
            <w:hideMark/>
          </w:tcPr>
          <w:p w14:paraId="0F79957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490" w:type="dxa"/>
            <w:noWrap/>
            <w:hideMark/>
          </w:tcPr>
          <w:p w14:paraId="466706E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504" w:type="dxa"/>
            <w:noWrap/>
            <w:hideMark/>
          </w:tcPr>
          <w:p w14:paraId="79800F7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011" w:type="dxa"/>
            <w:noWrap/>
            <w:hideMark/>
          </w:tcPr>
          <w:p w14:paraId="40DD9894"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0.5</w:t>
            </w:r>
          </w:p>
        </w:tc>
        <w:tc>
          <w:tcPr>
            <w:tcW w:w="906" w:type="dxa"/>
            <w:noWrap/>
            <w:hideMark/>
          </w:tcPr>
          <w:p w14:paraId="10332B8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4583351" w14:textId="77777777" w:rsidTr="00AB4195">
        <w:trPr>
          <w:trHeight w:val="273"/>
        </w:trPr>
        <w:tc>
          <w:tcPr>
            <w:tcW w:w="3326" w:type="dxa"/>
            <w:noWrap/>
            <w:hideMark/>
          </w:tcPr>
          <w:p w14:paraId="6DF511D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A record of any new or ongoing training</w:t>
            </w:r>
          </w:p>
        </w:tc>
        <w:tc>
          <w:tcPr>
            <w:tcW w:w="1515" w:type="dxa"/>
            <w:noWrap/>
            <w:hideMark/>
          </w:tcPr>
          <w:p w14:paraId="6DBB9B4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539" w:type="dxa"/>
            <w:noWrap/>
            <w:hideMark/>
          </w:tcPr>
          <w:p w14:paraId="5141225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490" w:type="dxa"/>
            <w:noWrap/>
            <w:hideMark/>
          </w:tcPr>
          <w:p w14:paraId="4ACFA0A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504" w:type="dxa"/>
            <w:noWrap/>
            <w:hideMark/>
          </w:tcPr>
          <w:p w14:paraId="1A52E4D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011" w:type="dxa"/>
            <w:noWrap/>
            <w:hideMark/>
          </w:tcPr>
          <w:p w14:paraId="79229C9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1</w:t>
            </w:r>
          </w:p>
        </w:tc>
        <w:tc>
          <w:tcPr>
            <w:tcW w:w="906" w:type="dxa"/>
            <w:noWrap/>
            <w:hideMark/>
          </w:tcPr>
          <w:p w14:paraId="3FDF4B4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5010B948" w14:textId="77777777" w:rsidTr="00AB4195">
        <w:trPr>
          <w:trHeight w:val="273"/>
        </w:trPr>
        <w:tc>
          <w:tcPr>
            <w:tcW w:w="3326" w:type="dxa"/>
            <w:noWrap/>
            <w:hideMark/>
          </w:tcPr>
          <w:p w14:paraId="76B597A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 xml:space="preserve">Record of new techniques and technologies </w:t>
            </w:r>
          </w:p>
        </w:tc>
        <w:tc>
          <w:tcPr>
            <w:tcW w:w="1515" w:type="dxa"/>
            <w:noWrap/>
            <w:hideMark/>
          </w:tcPr>
          <w:p w14:paraId="2F88750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539" w:type="dxa"/>
            <w:noWrap/>
            <w:hideMark/>
          </w:tcPr>
          <w:p w14:paraId="20FE7BC4"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490" w:type="dxa"/>
            <w:noWrap/>
            <w:hideMark/>
          </w:tcPr>
          <w:p w14:paraId="5DDEC91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504" w:type="dxa"/>
            <w:noWrap/>
            <w:hideMark/>
          </w:tcPr>
          <w:p w14:paraId="46D59514"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011" w:type="dxa"/>
            <w:noWrap/>
            <w:hideMark/>
          </w:tcPr>
          <w:p w14:paraId="0AC507A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0</w:t>
            </w:r>
          </w:p>
        </w:tc>
        <w:tc>
          <w:tcPr>
            <w:tcW w:w="906" w:type="dxa"/>
            <w:noWrap/>
            <w:hideMark/>
          </w:tcPr>
          <w:p w14:paraId="43C3F81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452B6F06" w14:textId="77777777" w:rsidTr="00AB4195">
        <w:trPr>
          <w:trHeight w:val="273"/>
        </w:trPr>
        <w:tc>
          <w:tcPr>
            <w:tcW w:w="3326" w:type="dxa"/>
            <w:noWrap/>
          </w:tcPr>
          <w:p w14:paraId="2CA0EAD4"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 xml:space="preserve">The same individual for all components of training (setting goals, </w:t>
            </w:r>
            <w:r w:rsidRPr="00AB4195">
              <w:rPr>
                <w:rFonts w:ascii="Times New Roman" w:hAnsi="Times New Roman" w:cs="Times New Roman"/>
                <w:sz w:val="20"/>
                <w:szCs w:val="20"/>
              </w:rPr>
              <w:lastRenderedPageBreak/>
              <w:t xml:space="preserve">digital/dry/wet/console training and observership) </w:t>
            </w:r>
          </w:p>
        </w:tc>
        <w:tc>
          <w:tcPr>
            <w:tcW w:w="1515" w:type="dxa"/>
            <w:noWrap/>
          </w:tcPr>
          <w:p w14:paraId="345DA18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lastRenderedPageBreak/>
              <w:t>8</w:t>
            </w:r>
          </w:p>
        </w:tc>
        <w:tc>
          <w:tcPr>
            <w:tcW w:w="1539" w:type="dxa"/>
            <w:noWrap/>
          </w:tcPr>
          <w:p w14:paraId="070AA21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490" w:type="dxa"/>
            <w:noWrap/>
          </w:tcPr>
          <w:p w14:paraId="3DF840D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504" w:type="dxa"/>
            <w:noWrap/>
          </w:tcPr>
          <w:p w14:paraId="77DC49B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7</w:t>
            </w:r>
          </w:p>
        </w:tc>
        <w:tc>
          <w:tcPr>
            <w:tcW w:w="1011" w:type="dxa"/>
            <w:noWrap/>
          </w:tcPr>
          <w:p w14:paraId="590450C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0</w:t>
            </w:r>
          </w:p>
        </w:tc>
        <w:tc>
          <w:tcPr>
            <w:tcW w:w="906" w:type="dxa"/>
            <w:noWrap/>
          </w:tcPr>
          <w:p w14:paraId="159D0DE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66581080" w14:textId="77777777" w:rsidTr="00AB4195">
        <w:trPr>
          <w:trHeight w:val="273"/>
        </w:trPr>
        <w:tc>
          <w:tcPr>
            <w:tcW w:w="3326" w:type="dxa"/>
            <w:noWrap/>
          </w:tcPr>
          <w:p w14:paraId="2E4F08A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 xml:space="preserve">Established feedback loop for operative video recordings (either individual or community) </w:t>
            </w:r>
          </w:p>
        </w:tc>
        <w:tc>
          <w:tcPr>
            <w:tcW w:w="1515" w:type="dxa"/>
            <w:noWrap/>
          </w:tcPr>
          <w:p w14:paraId="290CCA5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539" w:type="dxa"/>
            <w:noWrap/>
          </w:tcPr>
          <w:p w14:paraId="6ABB17E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490" w:type="dxa"/>
            <w:noWrap/>
          </w:tcPr>
          <w:p w14:paraId="269046B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504" w:type="dxa"/>
            <w:noWrap/>
          </w:tcPr>
          <w:p w14:paraId="07F5BFD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7</w:t>
            </w:r>
          </w:p>
        </w:tc>
        <w:tc>
          <w:tcPr>
            <w:tcW w:w="1011" w:type="dxa"/>
            <w:noWrap/>
          </w:tcPr>
          <w:p w14:paraId="79CE2B8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0</w:t>
            </w:r>
          </w:p>
        </w:tc>
        <w:tc>
          <w:tcPr>
            <w:tcW w:w="906" w:type="dxa"/>
            <w:noWrap/>
          </w:tcPr>
          <w:p w14:paraId="75695E6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54D4D6C8" w14:textId="77777777" w:rsidTr="00AB4195">
        <w:trPr>
          <w:trHeight w:val="273"/>
        </w:trPr>
        <w:tc>
          <w:tcPr>
            <w:tcW w:w="3326" w:type="dxa"/>
            <w:noWrap/>
          </w:tcPr>
          <w:p w14:paraId="5B7DF26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Adhoc support for specific cases</w:t>
            </w:r>
          </w:p>
        </w:tc>
        <w:tc>
          <w:tcPr>
            <w:tcW w:w="1515" w:type="dxa"/>
            <w:noWrap/>
          </w:tcPr>
          <w:p w14:paraId="09C9A64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9</w:t>
            </w:r>
          </w:p>
        </w:tc>
        <w:tc>
          <w:tcPr>
            <w:tcW w:w="1539" w:type="dxa"/>
            <w:noWrap/>
          </w:tcPr>
          <w:p w14:paraId="17FC962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490" w:type="dxa"/>
            <w:noWrap/>
          </w:tcPr>
          <w:p w14:paraId="501873D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504" w:type="dxa"/>
            <w:noWrap/>
          </w:tcPr>
          <w:p w14:paraId="5521B32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8</w:t>
            </w:r>
          </w:p>
        </w:tc>
        <w:tc>
          <w:tcPr>
            <w:tcW w:w="1011" w:type="dxa"/>
            <w:noWrap/>
          </w:tcPr>
          <w:p w14:paraId="08E214F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0</w:t>
            </w:r>
          </w:p>
        </w:tc>
        <w:tc>
          <w:tcPr>
            <w:tcW w:w="906" w:type="dxa"/>
            <w:noWrap/>
          </w:tcPr>
          <w:p w14:paraId="644C0E7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1</w:t>
            </w:r>
          </w:p>
        </w:tc>
      </w:tr>
    </w:tbl>
    <w:p w14:paraId="2B091B60" w14:textId="77777777" w:rsidR="00AB4195" w:rsidRPr="00AB4195" w:rsidRDefault="00AB4195" w:rsidP="00AB4195">
      <w:pPr>
        <w:rPr>
          <w:rFonts w:ascii="Times New Roman" w:hAnsi="Times New Roman" w:cs="Times New Roman"/>
          <w:sz w:val="20"/>
          <w:szCs w:val="20"/>
        </w:rPr>
      </w:pPr>
    </w:p>
    <w:p w14:paraId="09A418FC" w14:textId="77777777" w:rsidR="00AB4195" w:rsidRPr="00AB4195" w:rsidRDefault="00AB4195" w:rsidP="00AB4195">
      <w:pPr>
        <w:rPr>
          <w:rFonts w:ascii="Times New Roman" w:hAnsi="Times New Roman" w:cs="Times New Roman"/>
          <w:sz w:val="20"/>
          <w:szCs w:val="20"/>
        </w:rPr>
      </w:pPr>
    </w:p>
    <w:p w14:paraId="775F27C0" w14:textId="77777777" w:rsidR="00AB4195" w:rsidRPr="00AB4195" w:rsidRDefault="00AB4195" w:rsidP="00AB4195">
      <w:pPr>
        <w:rPr>
          <w:rFonts w:ascii="Times New Roman" w:hAnsi="Times New Roman" w:cs="Times New Roman"/>
          <w:sz w:val="20"/>
          <w:szCs w:val="20"/>
        </w:rPr>
      </w:pPr>
    </w:p>
    <w:p w14:paraId="1884F766" w14:textId="77777777" w:rsidR="00AB4195" w:rsidRPr="00AB4195" w:rsidRDefault="00AB4195" w:rsidP="00AB4195">
      <w:pPr>
        <w:rPr>
          <w:rFonts w:ascii="Times New Roman" w:hAnsi="Times New Roman" w:cs="Times New Roman"/>
          <w:sz w:val="20"/>
          <w:szCs w:val="20"/>
        </w:rPr>
      </w:pPr>
    </w:p>
    <w:p w14:paraId="4013C744" w14:textId="77777777"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Informed Patient Consent </w:t>
      </w:r>
    </w:p>
    <w:p w14:paraId="51D052EB" w14:textId="77777777" w:rsidR="00AB4195" w:rsidRPr="00AB4195" w:rsidRDefault="00AB4195" w:rsidP="00AB4195">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All robotic programmes should ensure their robotic surgeon includes the following in their robotic informed consent process:</w:t>
      </w:r>
    </w:p>
    <w:tbl>
      <w:tblPr>
        <w:tblStyle w:val="TableGrid"/>
        <w:tblpPr w:leftFromText="180" w:rightFromText="180" w:vertAnchor="text" w:horzAnchor="page" w:tblpX="404" w:tblpY="-5"/>
        <w:tblW w:w="11313" w:type="dxa"/>
        <w:tblLook w:val="04A0" w:firstRow="1" w:lastRow="0" w:firstColumn="1" w:lastColumn="0" w:noHBand="0" w:noVBand="1"/>
      </w:tblPr>
      <w:tblGrid>
        <w:gridCol w:w="3222"/>
        <w:gridCol w:w="1568"/>
        <w:gridCol w:w="1595"/>
        <w:gridCol w:w="1543"/>
        <w:gridCol w:w="1557"/>
        <w:gridCol w:w="894"/>
        <w:gridCol w:w="934"/>
      </w:tblGrid>
      <w:tr w:rsidR="00AB4195" w:rsidRPr="00AB4195" w14:paraId="67DD6DEB" w14:textId="77777777" w:rsidTr="00FC3EE0">
        <w:trPr>
          <w:trHeight w:val="275"/>
        </w:trPr>
        <w:tc>
          <w:tcPr>
            <w:tcW w:w="3222" w:type="dxa"/>
            <w:noWrap/>
          </w:tcPr>
          <w:p w14:paraId="4009EBB2" w14:textId="77777777" w:rsidR="00AB4195" w:rsidRPr="00AB4195" w:rsidRDefault="00AB4195" w:rsidP="00FC3EE0">
            <w:pPr>
              <w:rPr>
                <w:rFonts w:ascii="Times New Roman" w:hAnsi="Times New Roman" w:cs="Times New Roman"/>
                <w:sz w:val="20"/>
                <w:szCs w:val="20"/>
              </w:rPr>
            </w:pPr>
          </w:p>
        </w:tc>
        <w:tc>
          <w:tcPr>
            <w:tcW w:w="1568" w:type="dxa"/>
            <w:noWrap/>
          </w:tcPr>
          <w:p w14:paraId="57A3DBD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95" w:type="dxa"/>
            <w:noWrap/>
          </w:tcPr>
          <w:p w14:paraId="4435883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543" w:type="dxa"/>
            <w:noWrap/>
          </w:tcPr>
          <w:p w14:paraId="54B7A04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57" w:type="dxa"/>
            <w:noWrap/>
          </w:tcPr>
          <w:p w14:paraId="238C14F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894" w:type="dxa"/>
            <w:noWrap/>
          </w:tcPr>
          <w:p w14:paraId="500D0D6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934" w:type="dxa"/>
            <w:noWrap/>
          </w:tcPr>
          <w:p w14:paraId="1FC8728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4E8C46A3" w14:textId="77777777" w:rsidTr="00FC3EE0">
        <w:trPr>
          <w:trHeight w:val="275"/>
        </w:trPr>
        <w:tc>
          <w:tcPr>
            <w:tcW w:w="3222" w:type="dxa"/>
            <w:noWrap/>
            <w:hideMark/>
          </w:tcPr>
          <w:p w14:paraId="34CEACE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Inform the patient of the innovative nature of robotic surgery</w:t>
            </w:r>
          </w:p>
        </w:tc>
        <w:tc>
          <w:tcPr>
            <w:tcW w:w="1568" w:type="dxa"/>
            <w:noWrap/>
            <w:hideMark/>
          </w:tcPr>
          <w:p w14:paraId="77CC26A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8.5</w:t>
            </w:r>
          </w:p>
        </w:tc>
        <w:tc>
          <w:tcPr>
            <w:tcW w:w="1595" w:type="dxa"/>
            <w:noWrap/>
            <w:hideMark/>
          </w:tcPr>
          <w:p w14:paraId="6DF2F35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3" w:type="dxa"/>
            <w:noWrap/>
            <w:hideMark/>
          </w:tcPr>
          <w:p w14:paraId="1C6E060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7" w:type="dxa"/>
            <w:noWrap/>
            <w:hideMark/>
          </w:tcPr>
          <w:p w14:paraId="43EA280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894" w:type="dxa"/>
            <w:noWrap/>
            <w:hideMark/>
          </w:tcPr>
          <w:p w14:paraId="090DE36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934" w:type="dxa"/>
            <w:noWrap/>
            <w:hideMark/>
          </w:tcPr>
          <w:p w14:paraId="74D9472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671B64AE" w14:textId="77777777" w:rsidTr="00FC3EE0">
        <w:trPr>
          <w:trHeight w:val="584"/>
        </w:trPr>
        <w:tc>
          <w:tcPr>
            <w:tcW w:w="3222" w:type="dxa"/>
            <w:hideMark/>
          </w:tcPr>
          <w:p w14:paraId="767ECB8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Inform the patient of the risks and benefits of a robotic approach versus standard treatment</w:t>
            </w:r>
          </w:p>
        </w:tc>
        <w:tc>
          <w:tcPr>
            <w:tcW w:w="1568" w:type="dxa"/>
            <w:noWrap/>
            <w:hideMark/>
          </w:tcPr>
          <w:p w14:paraId="795304F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95" w:type="dxa"/>
            <w:noWrap/>
            <w:hideMark/>
          </w:tcPr>
          <w:p w14:paraId="00F2223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3" w:type="dxa"/>
            <w:noWrap/>
            <w:hideMark/>
          </w:tcPr>
          <w:p w14:paraId="6417718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57" w:type="dxa"/>
            <w:noWrap/>
            <w:hideMark/>
          </w:tcPr>
          <w:p w14:paraId="726AD77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894" w:type="dxa"/>
            <w:noWrap/>
            <w:hideMark/>
          </w:tcPr>
          <w:p w14:paraId="07D958A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934" w:type="dxa"/>
            <w:noWrap/>
            <w:hideMark/>
          </w:tcPr>
          <w:p w14:paraId="382B104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6A101E43" w14:textId="77777777" w:rsidTr="00FC3EE0">
        <w:trPr>
          <w:trHeight w:val="584"/>
        </w:trPr>
        <w:tc>
          <w:tcPr>
            <w:tcW w:w="3222" w:type="dxa"/>
            <w:hideMark/>
          </w:tcPr>
          <w:p w14:paraId="20F2439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Inform the patient of the surgeon's limitations and learning curve in relation to the specific procedure</w:t>
            </w:r>
          </w:p>
        </w:tc>
        <w:tc>
          <w:tcPr>
            <w:tcW w:w="1568" w:type="dxa"/>
            <w:noWrap/>
            <w:hideMark/>
          </w:tcPr>
          <w:p w14:paraId="09181D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95" w:type="dxa"/>
            <w:noWrap/>
            <w:hideMark/>
          </w:tcPr>
          <w:p w14:paraId="7D1D495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43" w:type="dxa"/>
            <w:noWrap/>
            <w:hideMark/>
          </w:tcPr>
          <w:p w14:paraId="67944FB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7" w:type="dxa"/>
            <w:noWrap/>
            <w:hideMark/>
          </w:tcPr>
          <w:p w14:paraId="3FC4400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894" w:type="dxa"/>
            <w:noWrap/>
            <w:hideMark/>
          </w:tcPr>
          <w:p w14:paraId="66D85C9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934" w:type="dxa"/>
            <w:noWrap/>
            <w:hideMark/>
          </w:tcPr>
          <w:p w14:paraId="15654B8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12722B63" w14:textId="77777777" w:rsidTr="00FC3EE0">
        <w:trPr>
          <w:trHeight w:val="275"/>
        </w:trPr>
        <w:tc>
          <w:tcPr>
            <w:tcW w:w="3222" w:type="dxa"/>
            <w:noWrap/>
            <w:hideMark/>
          </w:tcPr>
          <w:p w14:paraId="0765D97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Inform the patient if a proctor will be present during the case </w:t>
            </w:r>
          </w:p>
        </w:tc>
        <w:tc>
          <w:tcPr>
            <w:tcW w:w="1568" w:type="dxa"/>
            <w:noWrap/>
            <w:hideMark/>
          </w:tcPr>
          <w:p w14:paraId="69547E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95" w:type="dxa"/>
            <w:noWrap/>
            <w:hideMark/>
          </w:tcPr>
          <w:p w14:paraId="6972A2A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43" w:type="dxa"/>
            <w:noWrap/>
            <w:hideMark/>
          </w:tcPr>
          <w:p w14:paraId="6DD807D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7" w:type="dxa"/>
            <w:noWrap/>
            <w:hideMark/>
          </w:tcPr>
          <w:p w14:paraId="13B27F8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894" w:type="dxa"/>
            <w:noWrap/>
            <w:hideMark/>
          </w:tcPr>
          <w:p w14:paraId="41D33A9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934" w:type="dxa"/>
            <w:noWrap/>
            <w:hideMark/>
          </w:tcPr>
          <w:p w14:paraId="5F7B261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1D0590F5" w14:textId="77777777" w:rsidTr="00FC3EE0">
        <w:trPr>
          <w:trHeight w:val="275"/>
        </w:trPr>
        <w:tc>
          <w:tcPr>
            <w:tcW w:w="3222" w:type="dxa"/>
            <w:noWrap/>
            <w:hideMark/>
          </w:tcPr>
          <w:p w14:paraId="40F72A5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Provide the patient with an information leaflet or letter detailing the robotic procedure to be performed</w:t>
            </w:r>
          </w:p>
        </w:tc>
        <w:tc>
          <w:tcPr>
            <w:tcW w:w="1568" w:type="dxa"/>
            <w:noWrap/>
            <w:hideMark/>
          </w:tcPr>
          <w:p w14:paraId="651F25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95" w:type="dxa"/>
            <w:noWrap/>
            <w:hideMark/>
          </w:tcPr>
          <w:p w14:paraId="76EE11D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43" w:type="dxa"/>
            <w:noWrap/>
            <w:hideMark/>
          </w:tcPr>
          <w:p w14:paraId="263022E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57" w:type="dxa"/>
            <w:noWrap/>
            <w:hideMark/>
          </w:tcPr>
          <w:p w14:paraId="1FB6D24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894" w:type="dxa"/>
            <w:noWrap/>
            <w:hideMark/>
          </w:tcPr>
          <w:p w14:paraId="43ACCA2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934" w:type="dxa"/>
            <w:noWrap/>
            <w:hideMark/>
          </w:tcPr>
          <w:p w14:paraId="56D3F90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bl>
    <w:p w14:paraId="7996D3CD" w14:textId="77777777" w:rsidR="00AB4195" w:rsidRPr="00AB4195" w:rsidRDefault="00AB4195" w:rsidP="00AB4195">
      <w:pPr>
        <w:rPr>
          <w:rFonts w:ascii="Times New Roman" w:hAnsi="Times New Roman" w:cs="Times New Roman"/>
          <w:sz w:val="20"/>
          <w:szCs w:val="20"/>
        </w:rPr>
      </w:pPr>
    </w:p>
    <w:p w14:paraId="2A4866A5" w14:textId="77777777" w:rsidR="00AB4195" w:rsidRPr="00AB4195" w:rsidRDefault="00AB4195" w:rsidP="00AB4195">
      <w:pPr>
        <w:rPr>
          <w:rFonts w:ascii="Times New Roman" w:hAnsi="Times New Roman" w:cs="Times New Roman"/>
          <w:sz w:val="20"/>
          <w:szCs w:val="20"/>
        </w:rPr>
      </w:pPr>
    </w:p>
    <w:p w14:paraId="3696957E"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Robotic Expansion </w:t>
      </w:r>
    </w:p>
    <w:p w14:paraId="49F1DC8A" w14:textId="77777777" w:rsidR="00AB4195" w:rsidRPr="00AB4195" w:rsidRDefault="00AB4195" w:rsidP="00AB4195">
      <w:pPr>
        <w:rPr>
          <w:rFonts w:ascii="Times New Roman" w:hAnsi="Times New Roman" w:cs="Times New Roman"/>
          <w:b/>
          <w:bCs/>
          <w:sz w:val="20"/>
          <w:szCs w:val="20"/>
          <w:u w:val="single"/>
        </w:rPr>
      </w:pPr>
    </w:p>
    <w:p w14:paraId="5EA664D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A robotic programme should be expanded when:</w:t>
      </w:r>
    </w:p>
    <w:p w14:paraId="30774341" w14:textId="77777777" w:rsidR="00AB4195" w:rsidRPr="00AB4195" w:rsidRDefault="00AB4195" w:rsidP="00AB4195">
      <w:pPr>
        <w:rPr>
          <w:rFonts w:ascii="Times New Roman" w:hAnsi="Times New Roman" w:cs="Times New Roman"/>
          <w:sz w:val="20"/>
          <w:szCs w:val="20"/>
        </w:rPr>
      </w:pPr>
    </w:p>
    <w:tbl>
      <w:tblPr>
        <w:tblStyle w:val="TableGrid"/>
        <w:tblW w:w="11189" w:type="dxa"/>
        <w:tblInd w:w="-998" w:type="dxa"/>
        <w:tblLook w:val="04A0" w:firstRow="1" w:lastRow="0" w:firstColumn="1" w:lastColumn="0" w:noHBand="0" w:noVBand="1"/>
      </w:tblPr>
      <w:tblGrid>
        <w:gridCol w:w="4000"/>
        <w:gridCol w:w="1368"/>
        <w:gridCol w:w="1390"/>
        <w:gridCol w:w="1345"/>
        <w:gridCol w:w="1357"/>
        <w:gridCol w:w="912"/>
        <w:gridCol w:w="817"/>
      </w:tblGrid>
      <w:tr w:rsidR="00AB4195" w:rsidRPr="00AB4195" w14:paraId="56447539" w14:textId="77777777" w:rsidTr="00FC3EE0">
        <w:trPr>
          <w:trHeight w:val="563"/>
        </w:trPr>
        <w:tc>
          <w:tcPr>
            <w:tcW w:w="4000" w:type="dxa"/>
            <w:noWrap/>
          </w:tcPr>
          <w:p w14:paraId="6A5BE276" w14:textId="77777777" w:rsidR="00AB4195" w:rsidRPr="00AB4195" w:rsidRDefault="00AB4195" w:rsidP="00FC3EE0">
            <w:pPr>
              <w:rPr>
                <w:rFonts w:ascii="Times New Roman" w:hAnsi="Times New Roman" w:cs="Times New Roman"/>
                <w:sz w:val="20"/>
                <w:szCs w:val="20"/>
              </w:rPr>
            </w:pPr>
          </w:p>
        </w:tc>
        <w:tc>
          <w:tcPr>
            <w:tcW w:w="1368" w:type="dxa"/>
            <w:noWrap/>
          </w:tcPr>
          <w:p w14:paraId="620BBE8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390" w:type="dxa"/>
            <w:noWrap/>
          </w:tcPr>
          <w:p w14:paraId="77983B7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45" w:type="dxa"/>
            <w:noWrap/>
          </w:tcPr>
          <w:p w14:paraId="262D636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57" w:type="dxa"/>
            <w:noWrap/>
          </w:tcPr>
          <w:p w14:paraId="364C0C5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912" w:type="dxa"/>
            <w:noWrap/>
          </w:tcPr>
          <w:p w14:paraId="1E83155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17" w:type="dxa"/>
            <w:noWrap/>
          </w:tcPr>
          <w:p w14:paraId="25D778D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47E49105" w14:textId="77777777" w:rsidTr="00FC3EE0">
        <w:trPr>
          <w:trHeight w:val="563"/>
        </w:trPr>
        <w:tc>
          <w:tcPr>
            <w:tcW w:w="4000" w:type="dxa"/>
            <w:noWrap/>
            <w:hideMark/>
          </w:tcPr>
          <w:p w14:paraId="1B51FBB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Operational and Oversight committees and fully formed and working safely </w:t>
            </w:r>
          </w:p>
        </w:tc>
        <w:tc>
          <w:tcPr>
            <w:tcW w:w="1368" w:type="dxa"/>
            <w:noWrap/>
            <w:hideMark/>
          </w:tcPr>
          <w:p w14:paraId="3332D74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90" w:type="dxa"/>
            <w:noWrap/>
            <w:hideMark/>
          </w:tcPr>
          <w:p w14:paraId="4078936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45" w:type="dxa"/>
            <w:noWrap/>
            <w:hideMark/>
          </w:tcPr>
          <w:p w14:paraId="6CBCD3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57" w:type="dxa"/>
            <w:noWrap/>
            <w:hideMark/>
          </w:tcPr>
          <w:p w14:paraId="23050F3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12" w:type="dxa"/>
            <w:noWrap/>
            <w:hideMark/>
          </w:tcPr>
          <w:p w14:paraId="1425A4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17" w:type="dxa"/>
            <w:noWrap/>
            <w:hideMark/>
          </w:tcPr>
          <w:p w14:paraId="0311408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5AC5D273" w14:textId="77777777" w:rsidTr="00FC3EE0">
        <w:trPr>
          <w:trHeight w:val="563"/>
        </w:trPr>
        <w:tc>
          <w:tcPr>
            <w:tcW w:w="4000" w:type="dxa"/>
            <w:noWrap/>
            <w:hideMark/>
          </w:tcPr>
          <w:p w14:paraId="269C45D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Established procurement procedures </w:t>
            </w:r>
          </w:p>
        </w:tc>
        <w:tc>
          <w:tcPr>
            <w:tcW w:w="1368" w:type="dxa"/>
            <w:noWrap/>
            <w:hideMark/>
          </w:tcPr>
          <w:p w14:paraId="542FE52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8.5</w:t>
            </w:r>
          </w:p>
        </w:tc>
        <w:tc>
          <w:tcPr>
            <w:tcW w:w="1390" w:type="dxa"/>
            <w:noWrap/>
            <w:hideMark/>
          </w:tcPr>
          <w:p w14:paraId="4C75FA4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45" w:type="dxa"/>
            <w:noWrap/>
            <w:hideMark/>
          </w:tcPr>
          <w:p w14:paraId="650F671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7" w:type="dxa"/>
            <w:noWrap/>
            <w:hideMark/>
          </w:tcPr>
          <w:p w14:paraId="1AF2830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12" w:type="dxa"/>
            <w:noWrap/>
            <w:hideMark/>
          </w:tcPr>
          <w:p w14:paraId="649A24D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17" w:type="dxa"/>
            <w:noWrap/>
            <w:hideMark/>
          </w:tcPr>
          <w:p w14:paraId="0884693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030FFFBA" w14:textId="77777777" w:rsidTr="00FC3EE0">
        <w:trPr>
          <w:trHeight w:val="563"/>
        </w:trPr>
        <w:tc>
          <w:tcPr>
            <w:tcW w:w="4000" w:type="dxa"/>
            <w:noWrap/>
            <w:hideMark/>
          </w:tcPr>
          <w:p w14:paraId="722773B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Established robotic theatre infrastructure and ability to scale if required</w:t>
            </w:r>
          </w:p>
        </w:tc>
        <w:tc>
          <w:tcPr>
            <w:tcW w:w="1368" w:type="dxa"/>
            <w:noWrap/>
            <w:hideMark/>
          </w:tcPr>
          <w:p w14:paraId="6E8E5F6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90" w:type="dxa"/>
            <w:noWrap/>
            <w:hideMark/>
          </w:tcPr>
          <w:p w14:paraId="66EF20C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45" w:type="dxa"/>
            <w:noWrap/>
            <w:hideMark/>
          </w:tcPr>
          <w:p w14:paraId="7EC93FD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57" w:type="dxa"/>
            <w:noWrap/>
            <w:hideMark/>
          </w:tcPr>
          <w:p w14:paraId="09A31B3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12" w:type="dxa"/>
            <w:noWrap/>
            <w:hideMark/>
          </w:tcPr>
          <w:p w14:paraId="515897A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17" w:type="dxa"/>
            <w:noWrap/>
            <w:hideMark/>
          </w:tcPr>
          <w:p w14:paraId="4EBEA6C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0F19E71D" w14:textId="77777777" w:rsidTr="00FC3EE0">
        <w:trPr>
          <w:trHeight w:val="563"/>
        </w:trPr>
        <w:tc>
          <w:tcPr>
            <w:tcW w:w="4000" w:type="dxa"/>
            <w:noWrap/>
            <w:hideMark/>
          </w:tcPr>
          <w:p w14:paraId="17D22C3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Current system is approaching maximum utilisation </w:t>
            </w:r>
          </w:p>
        </w:tc>
        <w:tc>
          <w:tcPr>
            <w:tcW w:w="1368" w:type="dxa"/>
            <w:noWrap/>
            <w:hideMark/>
          </w:tcPr>
          <w:p w14:paraId="74F7ACF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90" w:type="dxa"/>
            <w:noWrap/>
            <w:hideMark/>
          </w:tcPr>
          <w:p w14:paraId="5CB3BF9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45" w:type="dxa"/>
            <w:noWrap/>
            <w:hideMark/>
          </w:tcPr>
          <w:p w14:paraId="76CB17A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7" w:type="dxa"/>
            <w:noWrap/>
            <w:hideMark/>
          </w:tcPr>
          <w:p w14:paraId="6856E97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12" w:type="dxa"/>
            <w:noWrap/>
            <w:hideMark/>
          </w:tcPr>
          <w:p w14:paraId="6947298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17" w:type="dxa"/>
            <w:noWrap/>
            <w:hideMark/>
          </w:tcPr>
          <w:p w14:paraId="6A1051A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56DAA3A3" w14:textId="77777777" w:rsidTr="00FC3EE0">
        <w:trPr>
          <w:trHeight w:val="563"/>
        </w:trPr>
        <w:tc>
          <w:tcPr>
            <w:tcW w:w="4000" w:type="dxa"/>
            <w:noWrap/>
            <w:hideMark/>
          </w:tcPr>
          <w:p w14:paraId="6FC3FCC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There is a nucleus of proficient robotic surgeons and theatre staff </w:t>
            </w:r>
          </w:p>
        </w:tc>
        <w:tc>
          <w:tcPr>
            <w:tcW w:w="1368" w:type="dxa"/>
            <w:noWrap/>
            <w:hideMark/>
          </w:tcPr>
          <w:p w14:paraId="4CC555C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90" w:type="dxa"/>
            <w:noWrap/>
            <w:hideMark/>
          </w:tcPr>
          <w:p w14:paraId="49798EE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45" w:type="dxa"/>
            <w:noWrap/>
            <w:hideMark/>
          </w:tcPr>
          <w:p w14:paraId="576B662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7" w:type="dxa"/>
            <w:noWrap/>
            <w:hideMark/>
          </w:tcPr>
          <w:p w14:paraId="4E3A5E7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12" w:type="dxa"/>
            <w:noWrap/>
            <w:hideMark/>
          </w:tcPr>
          <w:p w14:paraId="304646C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17" w:type="dxa"/>
            <w:noWrap/>
            <w:hideMark/>
          </w:tcPr>
          <w:p w14:paraId="13163AC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6B01F072" w14:textId="77777777" w:rsidTr="00FC3EE0">
        <w:trPr>
          <w:trHeight w:val="563"/>
        </w:trPr>
        <w:tc>
          <w:tcPr>
            <w:tcW w:w="4000" w:type="dxa"/>
            <w:noWrap/>
            <w:hideMark/>
          </w:tcPr>
          <w:p w14:paraId="1CC483E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An established robotic programme is clinically and cost-effective</w:t>
            </w:r>
          </w:p>
        </w:tc>
        <w:tc>
          <w:tcPr>
            <w:tcW w:w="1368" w:type="dxa"/>
            <w:noWrap/>
            <w:hideMark/>
          </w:tcPr>
          <w:p w14:paraId="3A04E6A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90" w:type="dxa"/>
            <w:noWrap/>
            <w:hideMark/>
          </w:tcPr>
          <w:p w14:paraId="69121F5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8.5</w:t>
            </w:r>
          </w:p>
        </w:tc>
        <w:tc>
          <w:tcPr>
            <w:tcW w:w="1345" w:type="dxa"/>
            <w:noWrap/>
            <w:hideMark/>
          </w:tcPr>
          <w:p w14:paraId="774911B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57" w:type="dxa"/>
            <w:noWrap/>
            <w:hideMark/>
          </w:tcPr>
          <w:p w14:paraId="493878E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12" w:type="dxa"/>
            <w:noWrap/>
            <w:hideMark/>
          </w:tcPr>
          <w:p w14:paraId="168352B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17" w:type="dxa"/>
            <w:noWrap/>
            <w:hideMark/>
          </w:tcPr>
          <w:p w14:paraId="470A238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7245E9F1" w14:textId="77777777" w:rsidTr="00FC3EE0">
        <w:trPr>
          <w:trHeight w:val="563"/>
        </w:trPr>
        <w:tc>
          <w:tcPr>
            <w:tcW w:w="4000" w:type="dxa"/>
            <w:noWrap/>
            <w:hideMark/>
          </w:tcPr>
          <w:p w14:paraId="44722FA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New evidence to support emerging specialities and / or procedures</w:t>
            </w:r>
          </w:p>
        </w:tc>
        <w:tc>
          <w:tcPr>
            <w:tcW w:w="1368" w:type="dxa"/>
            <w:noWrap/>
            <w:hideMark/>
          </w:tcPr>
          <w:p w14:paraId="6B9B561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90" w:type="dxa"/>
            <w:noWrap/>
            <w:hideMark/>
          </w:tcPr>
          <w:p w14:paraId="414369B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45" w:type="dxa"/>
            <w:noWrap/>
            <w:hideMark/>
          </w:tcPr>
          <w:p w14:paraId="523B10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7" w:type="dxa"/>
            <w:noWrap/>
            <w:hideMark/>
          </w:tcPr>
          <w:p w14:paraId="3EE997B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12" w:type="dxa"/>
            <w:noWrap/>
            <w:hideMark/>
          </w:tcPr>
          <w:p w14:paraId="226E5F3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17" w:type="dxa"/>
            <w:noWrap/>
            <w:hideMark/>
          </w:tcPr>
          <w:p w14:paraId="7F476DA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0.5</w:t>
            </w:r>
          </w:p>
        </w:tc>
      </w:tr>
      <w:tr w:rsidR="00AB4195" w:rsidRPr="00AB4195" w14:paraId="7CF881E4" w14:textId="77777777" w:rsidTr="00FC3EE0">
        <w:trPr>
          <w:trHeight w:val="1197"/>
        </w:trPr>
        <w:tc>
          <w:tcPr>
            <w:tcW w:w="4000" w:type="dxa"/>
            <w:hideMark/>
          </w:tcPr>
          <w:p w14:paraId="7F2CB9C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lastRenderedPageBreak/>
              <w:t xml:space="preserve">There is an internal training strategy (Including expertise and capacity) for all stages of surgical training </w:t>
            </w:r>
          </w:p>
        </w:tc>
        <w:tc>
          <w:tcPr>
            <w:tcW w:w="1368" w:type="dxa"/>
            <w:noWrap/>
            <w:hideMark/>
          </w:tcPr>
          <w:p w14:paraId="71DF476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390" w:type="dxa"/>
            <w:noWrap/>
            <w:hideMark/>
          </w:tcPr>
          <w:p w14:paraId="1DC2307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45" w:type="dxa"/>
            <w:noWrap/>
            <w:hideMark/>
          </w:tcPr>
          <w:p w14:paraId="3DCA82E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357" w:type="dxa"/>
            <w:noWrap/>
            <w:hideMark/>
          </w:tcPr>
          <w:p w14:paraId="1D0B9AF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912" w:type="dxa"/>
            <w:noWrap/>
            <w:hideMark/>
          </w:tcPr>
          <w:p w14:paraId="6144325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17" w:type="dxa"/>
            <w:noWrap/>
            <w:hideMark/>
          </w:tcPr>
          <w:p w14:paraId="104D350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bl>
    <w:p w14:paraId="649C100C" w14:textId="77777777" w:rsidR="00AB4195" w:rsidRPr="00AB4195" w:rsidRDefault="00AB4195" w:rsidP="00AB4195">
      <w:pPr>
        <w:rPr>
          <w:rFonts w:ascii="Times New Roman" w:hAnsi="Times New Roman" w:cs="Times New Roman"/>
          <w:sz w:val="20"/>
          <w:szCs w:val="20"/>
        </w:rPr>
      </w:pPr>
    </w:p>
    <w:p w14:paraId="52207EE4" w14:textId="77777777" w:rsidR="00AB4195" w:rsidRPr="00AB4195" w:rsidRDefault="00AB4195" w:rsidP="00AB4195">
      <w:pPr>
        <w:rPr>
          <w:rFonts w:ascii="Times New Roman" w:hAnsi="Times New Roman" w:cs="Times New Roman"/>
          <w:sz w:val="20"/>
          <w:szCs w:val="20"/>
        </w:rPr>
      </w:pPr>
    </w:p>
    <w:p w14:paraId="43B0C53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A robotic programme should be expanded to:</w:t>
      </w:r>
    </w:p>
    <w:p w14:paraId="6F89FD3B" w14:textId="77777777" w:rsidR="00AB4195" w:rsidRPr="00AB4195" w:rsidRDefault="00AB4195" w:rsidP="00AB4195">
      <w:pPr>
        <w:rPr>
          <w:rFonts w:ascii="Times New Roman" w:hAnsi="Times New Roman" w:cs="Times New Roman"/>
          <w:sz w:val="20"/>
          <w:szCs w:val="20"/>
        </w:rPr>
      </w:pPr>
    </w:p>
    <w:p w14:paraId="1BC4BA1F" w14:textId="77777777" w:rsidR="00AB4195" w:rsidRPr="00AB4195" w:rsidRDefault="00AB4195" w:rsidP="00AB4195">
      <w:pPr>
        <w:rPr>
          <w:rFonts w:ascii="Times New Roman" w:hAnsi="Times New Roman" w:cs="Times New Roman"/>
          <w:sz w:val="20"/>
          <w:szCs w:val="20"/>
        </w:rPr>
      </w:pPr>
    </w:p>
    <w:tbl>
      <w:tblPr>
        <w:tblStyle w:val="TableGrid"/>
        <w:tblW w:w="11363" w:type="dxa"/>
        <w:tblInd w:w="-1172" w:type="dxa"/>
        <w:tblLook w:val="04A0" w:firstRow="1" w:lastRow="0" w:firstColumn="1" w:lastColumn="0" w:noHBand="0" w:noVBand="1"/>
      </w:tblPr>
      <w:tblGrid>
        <w:gridCol w:w="3441"/>
        <w:gridCol w:w="1507"/>
        <w:gridCol w:w="1531"/>
        <w:gridCol w:w="1481"/>
        <w:gridCol w:w="1494"/>
        <w:gridCol w:w="1022"/>
        <w:gridCol w:w="887"/>
      </w:tblGrid>
      <w:tr w:rsidR="00AB4195" w:rsidRPr="00AB4195" w14:paraId="556A5A86" w14:textId="77777777" w:rsidTr="00FC3EE0">
        <w:trPr>
          <w:trHeight w:val="333"/>
        </w:trPr>
        <w:tc>
          <w:tcPr>
            <w:tcW w:w="3441" w:type="dxa"/>
            <w:noWrap/>
          </w:tcPr>
          <w:p w14:paraId="6524EA23" w14:textId="77777777" w:rsidR="00AB4195" w:rsidRPr="00AB4195" w:rsidRDefault="00AB4195" w:rsidP="00FC3EE0">
            <w:pPr>
              <w:rPr>
                <w:rFonts w:ascii="Times New Roman" w:hAnsi="Times New Roman" w:cs="Times New Roman"/>
                <w:sz w:val="20"/>
                <w:szCs w:val="20"/>
              </w:rPr>
            </w:pPr>
          </w:p>
        </w:tc>
        <w:tc>
          <w:tcPr>
            <w:tcW w:w="1507" w:type="dxa"/>
            <w:noWrap/>
          </w:tcPr>
          <w:p w14:paraId="5437275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1" w:type="dxa"/>
            <w:noWrap/>
          </w:tcPr>
          <w:p w14:paraId="62EE152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81" w:type="dxa"/>
            <w:noWrap/>
          </w:tcPr>
          <w:p w14:paraId="62ADF7A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494" w:type="dxa"/>
            <w:noWrap/>
          </w:tcPr>
          <w:p w14:paraId="4703430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22" w:type="dxa"/>
            <w:noWrap/>
          </w:tcPr>
          <w:p w14:paraId="632FFAB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87" w:type="dxa"/>
            <w:noWrap/>
          </w:tcPr>
          <w:p w14:paraId="42B2837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671F9A5D" w14:textId="77777777" w:rsidTr="00FC3EE0">
        <w:trPr>
          <w:trHeight w:val="333"/>
        </w:trPr>
        <w:tc>
          <w:tcPr>
            <w:tcW w:w="3441" w:type="dxa"/>
            <w:noWrap/>
            <w:hideMark/>
          </w:tcPr>
          <w:p w14:paraId="6C1FAEE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Develop new clinical services</w:t>
            </w:r>
          </w:p>
        </w:tc>
        <w:tc>
          <w:tcPr>
            <w:tcW w:w="1507" w:type="dxa"/>
            <w:noWrap/>
            <w:hideMark/>
          </w:tcPr>
          <w:p w14:paraId="1685C72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31" w:type="dxa"/>
            <w:noWrap/>
            <w:hideMark/>
          </w:tcPr>
          <w:p w14:paraId="2536317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81" w:type="dxa"/>
            <w:noWrap/>
            <w:hideMark/>
          </w:tcPr>
          <w:p w14:paraId="2B142CD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400A38E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22" w:type="dxa"/>
            <w:noWrap/>
            <w:hideMark/>
          </w:tcPr>
          <w:p w14:paraId="63360A9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87" w:type="dxa"/>
            <w:noWrap/>
            <w:hideMark/>
          </w:tcPr>
          <w:p w14:paraId="2B4091A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5F8E953A" w14:textId="77777777" w:rsidTr="00FC3EE0">
        <w:trPr>
          <w:trHeight w:val="333"/>
        </w:trPr>
        <w:tc>
          <w:tcPr>
            <w:tcW w:w="3441" w:type="dxa"/>
            <w:noWrap/>
            <w:hideMark/>
          </w:tcPr>
          <w:p w14:paraId="4271C99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Aid organisational expansion </w:t>
            </w:r>
          </w:p>
        </w:tc>
        <w:tc>
          <w:tcPr>
            <w:tcW w:w="1507" w:type="dxa"/>
            <w:noWrap/>
            <w:hideMark/>
          </w:tcPr>
          <w:p w14:paraId="224E62B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31" w:type="dxa"/>
            <w:noWrap/>
            <w:hideMark/>
          </w:tcPr>
          <w:p w14:paraId="342EED2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81" w:type="dxa"/>
            <w:noWrap/>
            <w:hideMark/>
          </w:tcPr>
          <w:p w14:paraId="074D2B7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368856F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022" w:type="dxa"/>
            <w:noWrap/>
            <w:hideMark/>
          </w:tcPr>
          <w:p w14:paraId="277CC4B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87" w:type="dxa"/>
            <w:noWrap/>
            <w:hideMark/>
          </w:tcPr>
          <w:p w14:paraId="7893F79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r>
      <w:tr w:rsidR="00AB4195" w:rsidRPr="00AB4195" w14:paraId="3A431943" w14:textId="77777777" w:rsidTr="00FC3EE0">
        <w:trPr>
          <w:trHeight w:val="333"/>
        </w:trPr>
        <w:tc>
          <w:tcPr>
            <w:tcW w:w="3441" w:type="dxa"/>
            <w:noWrap/>
            <w:hideMark/>
          </w:tcPr>
          <w:p w14:paraId="7BFFBA9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Support clinical research</w:t>
            </w:r>
          </w:p>
        </w:tc>
        <w:tc>
          <w:tcPr>
            <w:tcW w:w="1507" w:type="dxa"/>
            <w:noWrap/>
            <w:hideMark/>
          </w:tcPr>
          <w:p w14:paraId="1CA641F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31" w:type="dxa"/>
            <w:noWrap/>
            <w:hideMark/>
          </w:tcPr>
          <w:p w14:paraId="313D9E8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81" w:type="dxa"/>
            <w:noWrap/>
            <w:hideMark/>
          </w:tcPr>
          <w:p w14:paraId="23F7C6A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738C1F0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22" w:type="dxa"/>
            <w:noWrap/>
            <w:hideMark/>
          </w:tcPr>
          <w:p w14:paraId="618F11C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c>
          <w:tcPr>
            <w:tcW w:w="887" w:type="dxa"/>
            <w:noWrap/>
            <w:hideMark/>
          </w:tcPr>
          <w:p w14:paraId="48A9EF0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28A4C519" w14:textId="77777777" w:rsidTr="00FC3EE0">
        <w:trPr>
          <w:trHeight w:val="333"/>
        </w:trPr>
        <w:tc>
          <w:tcPr>
            <w:tcW w:w="3441" w:type="dxa"/>
            <w:noWrap/>
            <w:hideMark/>
          </w:tcPr>
          <w:p w14:paraId="3B2CEAA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Provide capacity for training for trainees and fellows</w:t>
            </w:r>
          </w:p>
        </w:tc>
        <w:tc>
          <w:tcPr>
            <w:tcW w:w="1507" w:type="dxa"/>
            <w:noWrap/>
            <w:hideMark/>
          </w:tcPr>
          <w:p w14:paraId="4532847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31" w:type="dxa"/>
            <w:noWrap/>
            <w:hideMark/>
          </w:tcPr>
          <w:p w14:paraId="3E10E93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81" w:type="dxa"/>
            <w:noWrap/>
            <w:hideMark/>
          </w:tcPr>
          <w:p w14:paraId="29CF422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0F2A09A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22" w:type="dxa"/>
            <w:noWrap/>
            <w:hideMark/>
          </w:tcPr>
          <w:p w14:paraId="5AC1B8B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0.5</w:t>
            </w:r>
          </w:p>
        </w:tc>
        <w:tc>
          <w:tcPr>
            <w:tcW w:w="887" w:type="dxa"/>
            <w:noWrap/>
            <w:hideMark/>
          </w:tcPr>
          <w:p w14:paraId="54D91FC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0EB56BCD" w14:textId="77777777" w:rsidTr="00FC3EE0">
        <w:trPr>
          <w:trHeight w:val="333"/>
        </w:trPr>
        <w:tc>
          <w:tcPr>
            <w:tcW w:w="3441" w:type="dxa"/>
            <w:noWrap/>
            <w:hideMark/>
          </w:tcPr>
          <w:p w14:paraId="542A259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Expanding the number of patients suitable for minimally access surgery</w:t>
            </w:r>
          </w:p>
        </w:tc>
        <w:tc>
          <w:tcPr>
            <w:tcW w:w="1507" w:type="dxa"/>
            <w:noWrap/>
            <w:hideMark/>
          </w:tcPr>
          <w:p w14:paraId="6FF05BE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9</w:t>
            </w:r>
          </w:p>
        </w:tc>
        <w:tc>
          <w:tcPr>
            <w:tcW w:w="1531" w:type="dxa"/>
            <w:noWrap/>
            <w:hideMark/>
          </w:tcPr>
          <w:p w14:paraId="7302B58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81" w:type="dxa"/>
            <w:noWrap/>
            <w:hideMark/>
          </w:tcPr>
          <w:p w14:paraId="49FA418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20B090E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022" w:type="dxa"/>
            <w:noWrap/>
            <w:hideMark/>
          </w:tcPr>
          <w:p w14:paraId="30B435A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87" w:type="dxa"/>
            <w:noWrap/>
            <w:hideMark/>
          </w:tcPr>
          <w:p w14:paraId="0C7C116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1.5</w:t>
            </w:r>
          </w:p>
        </w:tc>
      </w:tr>
      <w:tr w:rsidR="00AB4195" w:rsidRPr="00AB4195" w14:paraId="696C6B6A" w14:textId="77777777" w:rsidTr="00FC3EE0">
        <w:trPr>
          <w:trHeight w:val="333"/>
        </w:trPr>
        <w:tc>
          <w:tcPr>
            <w:tcW w:w="3441" w:type="dxa"/>
            <w:noWrap/>
            <w:hideMark/>
          </w:tcPr>
          <w:p w14:paraId="60F54BD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Evaluate new robotic platforms/systems/devices</w:t>
            </w:r>
          </w:p>
        </w:tc>
        <w:tc>
          <w:tcPr>
            <w:tcW w:w="1507" w:type="dxa"/>
            <w:noWrap/>
            <w:hideMark/>
          </w:tcPr>
          <w:p w14:paraId="3D6B9C6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31" w:type="dxa"/>
            <w:noWrap/>
            <w:hideMark/>
          </w:tcPr>
          <w:p w14:paraId="645BC3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81" w:type="dxa"/>
            <w:noWrap/>
            <w:hideMark/>
          </w:tcPr>
          <w:p w14:paraId="2F624CC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69285C8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022" w:type="dxa"/>
            <w:noWrap/>
            <w:hideMark/>
          </w:tcPr>
          <w:p w14:paraId="4C71EED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87" w:type="dxa"/>
            <w:noWrap/>
            <w:hideMark/>
          </w:tcPr>
          <w:p w14:paraId="49E4CBD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r w:rsidR="00AB4195" w:rsidRPr="00AB4195" w14:paraId="59746EAD" w14:textId="77777777" w:rsidTr="00FC3EE0">
        <w:trPr>
          <w:trHeight w:val="333"/>
        </w:trPr>
        <w:tc>
          <w:tcPr>
            <w:tcW w:w="3441" w:type="dxa"/>
            <w:noWrap/>
            <w:hideMark/>
          </w:tcPr>
          <w:p w14:paraId="7F61B4D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Contribute to the innovation portfolio</w:t>
            </w:r>
          </w:p>
        </w:tc>
        <w:tc>
          <w:tcPr>
            <w:tcW w:w="1507" w:type="dxa"/>
            <w:noWrap/>
            <w:hideMark/>
          </w:tcPr>
          <w:p w14:paraId="6262CB0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531" w:type="dxa"/>
            <w:noWrap/>
            <w:hideMark/>
          </w:tcPr>
          <w:p w14:paraId="0313DDB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81" w:type="dxa"/>
            <w:noWrap/>
            <w:hideMark/>
          </w:tcPr>
          <w:p w14:paraId="2C2E110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8</w:t>
            </w:r>
          </w:p>
        </w:tc>
        <w:tc>
          <w:tcPr>
            <w:tcW w:w="1494" w:type="dxa"/>
            <w:noWrap/>
            <w:hideMark/>
          </w:tcPr>
          <w:p w14:paraId="7E4FCE9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7</w:t>
            </w:r>
          </w:p>
        </w:tc>
        <w:tc>
          <w:tcPr>
            <w:tcW w:w="1022" w:type="dxa"/>
            <w:noWrap/>
            <w:hideMark/>
          </w:tcPr>
          <w:p w14:paraId="56B5B5F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0</w:t>
            </w:r>
          </w:p>
        </w:tc>
        <w:tc>
          <w:tcPr>
            <w:tcW w:w="887" w:type="dxa"/>
            <w:noWrap/>
            <w:hideMark/>
          </w:tcPr>
          <w:p w14:paraId="1413DF9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sz w:val="20"/>
                <w:szCs w:val="20"/>
              </w:rPr>
              <w:t>1</w:t>
            </w:r>
          </w:p>
        </w:tc>
      </w:tr>
    </w:tbl>
    <w:p w14:paraId="62C6DB1B" w14:textId="77777777" w:rsidR="00AB4195" w:rsidRPr="00AB4195" w:rsidRDefault="00AB4195" w:rsidP="00AB4195">
      <w:pPr>
        <w:rPr>
          <w:rFonts w:ascii="Times New Roman" w:hAnsi="Times New Roman" w:cs="Times New Roman"/>
          <w:sz w:val="20"/>
          <w:szCs w:val="20"/>
        </w:rPr>
      </w:pPr>
    </w:p>
    <w:p w14:paraId="3319952E" w14:textId="2F054BBF" w:rsidR="00AB4195" w:rsidRDefault="00AB4195">
      <w:pPr>
        <w:rPr>
          <w:rFonts w:ascii="Times New Roman" w:hAnsi="Times New Roman" w:cs="Times New Roman"/>
          <w:sz w:val="20"/>
          <w:szCs w:val="20"/>
        </w:rPr>
      </w:pPr>
    </w:p>
    <w:p w14:paraId="7937A4AB" w14:textId="66B51C7F" w:rsidR="00AB4195" w:rsidRDefault="00AB4195">
      <w:pPr>
        <w:rPr>
          <w:rFonts w:ascii="Times New Roman" w:hAnsi="Times New Roman" w:cs="Times New Roman"/>
          <w:sz w:val="20"/>
          <w:szCs w:val="20"/>
        </w:rPr>
      </w:pPr>
    </w:p>
    <w:p w14:paraId="4D130F06" w14:textId="6F343FAE" w:rsidR="00AB4195" w:rsidRDefault="00AB4195">
      <w:pPr>
        <w:rPr>
          <w:rFonts w:ascii="Times New Roman" w:hAnsi="Times New Roman" w:cs="Times New Roman"/>
          <w:sz w:val="20"/>
          <w:szCs w:val="20"/>
        </w:rPr>
      </w:pPr>
    </w:p>
    <w:p w14:paraId="427BE2A2" w14:textId="25B23466" w:rsidR="00AB4195" w:rsidRDefault="00AB4195">
      <w:pPr>
        <w:rPr>
          <w:rFonts w:ascii="Times New Roman" w:hAnsi="Times New Roman" w:cs="Times New Roman"/>
          <w:sz w:val="20"/>
          <w:szCs w:val="20"/>
        </w:rPr>
      </w:pPr>
    </w:p>
    <w:p w14:paraId="4090F4D6" w14:textId="140D9009" w:rsidR="00AB4195" w:rsidRDefault="00AB4195">
      <w:pPr>
        <w:rPr>
          <w:rFonts w:ascii="Times New Roman" w:hAnsi="Times New Roman" w:cs="Times New Roman"/>
          <w:sz w:val="20"/>
          <w:szCs w:val="20"/>
        </w:rPr>
      </w:pPr>
    </w:p>
    <w:p w14:paraId="675B5806" w14:textId="364CC535" w:rsidR="00AB4195" w:rsidRDefault="00AB4195">
      <w:pPr>
        <w:rPr>
          <w:rFonts w:ascii="Times New Roman" w:hAnsi="Times New Roman" w:cs="Times New Roman"/>
          <w:sz w:val="20"/>
          <w:szCs w:val="20"/>
        </w:rPr>
      </w:pPr>
    </w:p>
    <w:p w14:paraId="3A3652BA" w14:textId="5110868E" w:rsidR="00AB4195" w:rsidRDefault="00AB4195">
      <w:pPr>
        <w:rPr>
          <w:rFonts w:ascii="Times New Roman" w:hAnsi="Times New Roman" w:cs="Times New Roman"/>
          <w:sz w:val="20"/>
          <w:szCs w:val="20"/>
        </w:rPr>
      </w:pPr>
    </w:p>
    <w:p w14:paraId="0206DF64" w14:textId="5CB49EB9" w:rsidR="00AB4195" w:rsidRDefault="00AB4195">
      <w:pPr>
        <w:rPr>
          <w:rFonts w:ascii="Times New Roman" w:hAnsi="Times New Roman" w:cs="Times New Roman"/>
          <w:sz w:val="20"/>
          <w:szCs w:val="20"/>
        </w:rPr>
      </w:pPr>
    </w:p>
    <w:p w14:paraId="1839FD2C" w14:textId="03B242ED" w:rsidR="00AB4195" w:rsidRDefault="00AB4195">
      <w:pPr>
        <w:rPr>
          <w:rFonts w:ascii="Times New Roman" w:hAnsi="Times New Roman" w:cs="Times New Roman"/>
          <w:sz w:val="20"/>
          <w:szCs w:val="20"/>
        </w:rPr>
      </w:pPr>
    </w:p>
    <w:p w14:paraId="68BE2B94" w14:textId="629AB06B" w:rsidR="00AB4195" w:rsidRDefault="00AB4195">
      <w:pPr>
        <w:rPr>
          <w:rFonts w:ascii="Times New Roman" w:hAnsi="Times New Roman" w:cs="Times New Roman"/>
          <w:sz w:val="20"/>
          <w:szCs w:val="20"/>
        </w:rPr>
      </w:pPr>
    </w:p>
    <w:p w14:paraId="636EE909" w14:textId="30EEFB40" w:rsidR="00AB4195" w:rsidRDefault="00AB4195">
      <w:pPr>
        <w:rPr>
          <w:rFonts w:ascii="Times New Roman" w:hAnsi="Times New Roman" w:cs="Times New Roman"/>
          <w:sz w:val="20"/>
          <w:szCs w:val="20"/>
        </w:rPr>
      </w:pPr>
    </w:p>
    <w:p w14:paraId="5B299F30" w14:textId="66CCE594" w:rsidR="00AB4195" w:rsidRDefault="00AB4195">
      <w:pPr>
        <w:rPr>
          <w:rFonts w:ascii="Times New Roman" w:hAnsi="Times New Roman" w:cs="Times New Roman"/>
          <w:sz w:val="20"/>
          <w:szCs w:val="20"/>
        </w:rPr>
      </w:pPr>
    </w:p>
    <w:p w14:paraId="5D90433E" w14:textId="0270919F" w:rsidR="00AB4195" w:rsidRDefault="00AB4195">
      <w:pPr>
        <w:rPr>
          <w:rFonts w:ascii="Times New Roman" w:hAnsi="Times New Roman" w:cs="Times New Roman"/>
          <w:sz w:val="20"/>
          <w:szCs w:val="20"/>
        </w:rPr>
      </w:pPr>
    </w:p>
    <w:p w14:paraId="338F2A0C" w14:textId="164CEB6D" w:rsidR="00AB4195" w:rsidRDefault="00AB4195">
      <w:pPr>
        <w:rPr>
          <w:rFonts w:ascii="Times New Roman" w:hAnsi="Times New Roman" w:cs="Times New Roman"/>
          <w:sz w:val="20"/>
          <w:szCs w:val="20"/>
        </w:rPr>
      </w:pPr>
    </w:p>
    <w:p w14:paraId="1FF06FA5" w14:textId="65F7C583" w:rsidR="00AB4195" w:rsidRDefault="00AB4195">
      <w:pPr>
        <w:rPr>
          <w:rFonts w:ascii="Times New Roman" w:hAnsi="Times New Roman" w:cs="Times New Roman"/>
          <w:sz w:val="20"/>
          <w:szCs w:val="20"/>
        </w:rPr>
      </w:pPr>
    </w:p>
    <w:p w14:paraId="6D6111BF" w14:textId="3FF2C073" w:rsidR="00AB4195" w:rsidRDefault="00AB4195">
      <w:pPr>
        <w:rPr>
          <w:rFonts w:ascii="Times New Roman" w:hAnsi="Times New Roman" w:cs="Times New Roman"/>
          <w:sz w:val="20"/>
          <w:szCs w:val="20"/>
        </w:rPr>
      </w:pPr>
    </w:p>
    <w:p w14:paraId="5ECDE38D" w14:textId="1B9F8805" w:rsidR="00AB4195" w:rsidRDefault="00AB4195">
      <w:pPr>
        <w:rPr>
          <w:rFonts w:ascii="Times New Roman" w:hAnsi="Times New Roman" w:cs="Times New Roman"/>
          <w:sz w:val="20"/>
          <w:szCs w:val="20"/>
        </w:rPr>
      </w:pPr>
    </w:p>
    <w:p w14:paraId="5231DB97" w14:textId="5DC21D66" w:rsidR="00AB4195" w:rsidRDefault="00AB4195">
      <w:pPr>
        <w:rPr>
          <w:rFonts w:ascii="Times New Roman" w:hAnsi="Times New Roman" w:cs="Times New Roman"/>
          <w:sz w:val="20"/>
          <w:szCs w:val="20"/>
        </w:rPr>
      </w:pPr>
    </w:p>
    <w:p w14:paraId="7AEEC152" w14:textId="347B5CE1" w:rsidR="00AB4195" w:rsidRDefault="00AB4195">
      <w:pPr>
        <w:rPr>
          <w:rFonts w:ascii="Times New Roman" w:hAnsi="Times New Roman" w:cs="Times New Roman"/>
          <w:sz w:val="20"/>
          <w:szCs w:val="20"/>
        </w:rPr>
      </w:pPr>
    </w:p>
    <w:p w14:paraId="7BA6E167" w14:textId="4C221910" w:rsidR="00AB4195" w:rsidRDefault="00AB4195">
      <w:pPr>
        <w:rPr>
          <w:rFonts w:ascii="Times New Roman" w:hAnsi="Times New Roman" w:cs="Times New Roman"/>
          <w:sz w:val="20"/>
          <w:szCs w:val="20"/>
        </w:rPr>
      </w:pPr>
    </w:p>
    <w:p w14:paraId="53286356" w14:textId="4F77C2FE" w:rsidR="00AB4195" w:rsidRDefault="00AB4195">
      <w:pPr>
        <w:rPr>
          <w:rFonts w:ascii="Times New Roman" w:hAnsi="Times New Roman" w:cs="Times New Roman"/>
          <w:sz w:val="20"/>
          <w:szCs w:val="20"/>
        </w:rPr>
      </w:pPr>
    </w:p>
    <w:p w14:paraId="40806191" w14:textId="182BC29B" w:rsidR="00AB4195" w:rsidRDefault="00AB4195">
      <w:pPr>
        <w:rPr>
          <w:rFonts w:ascii="Times New Roman" w:hAnsi="Times New Roman" w:cs="Times New Roman"/>
          <w:sz w:val="20"/>
          <w:szCs w:val="20"/>
        </w:rPr>
      </w:pPr>
    </w:p>
    <w:p w14:paraId="61D5805C" w14:textId="56AA3145" w:rsidR="00AB4195" w:rsidRDefault="00AB4195">
      <w:pPr>
        <w:rPr>
          <w:rFonts w:ascii="Times New Roman" w:hAnsi="Times New Roman" w:cs="Times New Roman"/>
          <w:sz w:val="20"/>
          <w:szCs w:val="20"/>
        </w:rPr>
      </w:pPr>
    </w:p>
    <w:p w14:paraId="5A311AD4" w14:textId="28DF0D09" w:rsidR="00AB4195" w:rsidRDefault="00AB4195">
      <w:pPr>
        <w:rPr>
          <w:rFonts w:ascii="Times New Roman" w:hAnsi="Times New Roman" w:cs="Times New Roman"/>
          <w:sz w:val="20"/>
          <w:szCs w:val="20"/>
        </w:rPr>
      </w:pPr>
    </w:p>
    <w:p w14:paraId="1003D9D4" w14:textId="7EC85F65" w:rsidR="00AB4195" w:rsidRDefault="00AB4195">
      <w:pPr>
        <w:rPr>
          <w:rFonts w:ascii="Times New Roman" w:hAnsi="Times New Roman" w:cs="Times New Roman"/>
          <w:sz w:val="20"/>
          <w:szCs w:val="20"/>
        </w:rPr>
      </w:pPr>
    </w:p>
    <w:p w14:paraId="6800AD89" w14:textId="7D0E46BE" w:rsidR="00AB4195" w:rsidRDefault="00AB4195">
      <w:pPr>
        <w:rPr>
          <w:rFonts w:ascii="Times New Roman" w:hAnsi="Times New Roman" w:cs="Times New Roman"/>
          <w:sz w:val="20"/>
          <w:szCs w:val="20"/>
        </w:rPr>
      </w:pPr>
    </w:p>
    <w:p w14:paraId="27BCEF65" w14:textId="1638BFA6" w:rsidR="00AB4195" w:rsidRDefault="00AB4195">
      <w:pPr>
        <w:rPr>
          <w:rFonts w:ascii="Times New Roman" w:hAnsi="Times New Roman" w:cs="Times New Roman"/>
          <w:sz w:val="20"/>
          <w:szCs w:val="20"/>
        </w:rPr>
      </w:pPr>
    </w:p>
    <w:p w14:paraId="1A1D017F" w14:textId="65CF35D5" w:rsidR="00AB4195" w:rsidRDefault="00AB4195">
      <w:pPr>
        <w:rPr>
          <w:rFonts w:ascii="Times New Roman" w:hAnsi="Times New Roman" w:cs="Times New Roman"/>
          <w:sz w:val="20"/>
          <w:szCs w:val="20"/>
        </w:rPr>
      </w:pPr>
    </w:p>
    <w:p w14:paraId="59511E45" w14:textId="18031A81" w:rsidR="00AB4195" w:rsidRDefault="00AB4195">
      <w:pPr>
        <w:rPr>
          <w:rFonts w:ascii="Times New Roman" w:hAnsi="Times New Roman" w:cs="Times New Roman"/>
          <w:sz w:val="20"/>
          <w:szCs w:val="20"/>
        </w:rPr>
      </w:pPr>
    </w:p>
    <w:p w14:paraId="4A1C8DBF" w14:textId="4476ABC8" w:rsidR="00AB4195" w:rsidRDefault="00AB4195">
      <w:pPr>
        <w:rPr>
          <w:rFonts w:ascii="Times New Roman" w:hAnsi="Times New Roman" w:cs="Times New Roman"/>
          <w:sz w:val="20"/>
          <w:szCs w:val="20"/>
        </w:rPr>
      </w:pPr>
    </w:p>
    <w:p w14:paraId="17A8F7DE" w14:textId="4839BBD1" w:rsidR="00AB4195" w:rsidRDefault="00AB4195">
      <w:pPr>
        <w:rPr>
          <w:rFonts w:ascii="Times New Roman" w:hAnsi="Times New Roman" w:cs="Times New Roman"/>
          <w:sz w:val="20"/>
          <w:szCs w:val="20"/>
        </w:rPr>
      </w:pPr>
    </w:p>
    <w:p w14:paraId="69E7154B" w14:textId="6128CC50" w:rsidR="00AB4195" w:rsidRDefault="00AB4195">
      <w:pPr>
        <w:rPr>
          <w:rFonts w:ascii="Times New Roman" w:hAnsi="Times New Roman" w:cs="Times New Roman"/>
          <w:sz w:val="20"/>
          <w:szCs w:val="20"/>
        </w:rPr>
      </w:pPr>
    </w:p>
    <w:p w14:paraId="753312BE" w14:textId="436302A0" w:rsidR="00AB4195" w:rsidRDefault="00AB4195">
      <w:pPr>
        <w:rPr>
          <w:rFonts w:ascii="Times New Roman" w:hAnsi="Times New Roman" w:cs="Times New Roman"/>
          <w:sz w:val="20"/>
          <w:szCs w:val="20"/>
        </w:rPr>
      </w:pPr>
    </w:p>
    <w:p w14:paraId="48689ADA" w14:textId="70097828" w:rsidR="00AB4195" w:rsidRDefault="00AB4195">
      <w:pPr>
        <w:rPr>
          <w:rFonts w:ascii="Times New Roman" w:hAnsi="Times New Roman" w:cs="Times New Roman"/>
          <w:sz w:val="20"/>
          <w:szCs w:val="20"/>
        </w:rPr>
      </w:pPr>
    </w:p>
    <w:p w14:paraId="7BF20022" w14:textId="77777777" w:rsidR="00AB4195" w:rsidRPr="00AB4195" w:rsidRDefault="00AB4195">
      <w:pPr>
        <w:rPr>
          <w:rFonts w:ascii="Times New Roman" w:hAnsi="Times New Roman" w:cs="Times New Roman"/>
          <w:sz w:val="20"/>
          <w:szCs w:val="20"/>
        </w:rPr>
      </w:pPr>
    </w:p>
    <w:p w14:paraId="3BA2A751" w14:textId="69F992E8" w:rsidR="00AB4195" w:rsidRPr="00AB4195" w:rsidRDefault="00AB4195">
      <w:pPr>
        <w:rPr>
          <w:rFonts w:ascii="Times New Roman" w:hAnsi="Times New Roman" w:cs="Times New Roman"/>
          <w:sz w:val="20"/>
          <w:szCs w:val="20"/>
        </w:rPr>
      </w:pPr>
    </w:p>
    <w:p w14:paraId="1DA08991"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Upper-Middle Income Countries – APEASE Criteria Scores</w:t>
      </w:r>
    </w:p>
    <w:p w14:paraId="32CA41D7" w14:textId="77777777" w:rsidR="00AB4195" w:rsidRPr="00AB4195" w:rsidRDefault="00AB4195" w:rsidP="00AB4195">
      <w:pPr>
        <w:rPr>
          <w:rFonts w:ascii="Times New Roman" w:hAnsi="Times New Roman" w:cs="Times New Roman"/>
          <w:b/>
          <w:bCs/>
          <w:sz w:val="20"/>
          <w:szCs w:val="20"/>
          <w:u w:val="single"/>
        </w:rPr>
      </w:pPr>
    </w:p>
    <w:p w14:paraId="144C977F"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Business Plan </w:t>
      </w:r>
    </w:p>
    <w:p w14:paraId="595C9410" w14:textId="77777777" w:rsidR="00AB4195" w:rsidRPr="00AB4195" w:rsidRDefault="00AB4195" w:rsidP="00AB4195">
      <w:pPr>
        <w:rPr>
          <w:rFonts w:ascii="Times New Roman" w:hAnsi="Times New Roman" w:cs="Times New Roman"/>
          <w:sz w:val="20"/>
          <w:szCs w:val="20"/>
        </w:rPr>
      </w:pPr>
    </w:p>
    <w:p w14:paraId="4FA91B1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When preparing a business case for a robotic programme the following should be considered:</w:t>
      </w:r>
    </w:p>
    <w:p w14:paraId="2581A6DD" w14:textId="77777777" w:rsidR="00AB4195" w:rsidRPr="00AB4195" w:rsidRDefault="00AB4195" w:rsidP="00AB4195">
      <w:pPr>
        <w:rPr>
          <w:rFonts w:ascii="Times New Roman" w:hAnsi="Times New Roman" w:cs="Times New Roman"/>
          <w:sz w:val="20"/>
          <w:szCs w:val="20"/>
        </w:rPr>
      </w:pPr>
    </w:p>
    <w:tbl>
      <w:tblPr>
        <w:tblStyle w:val="TableGrid"/>
        <w:tblW w:w="11286" w:type="dxa"/>
        <w:tblInd w:w="-1144" w:type="dxa"/>
        <w:tblLook w:val="04A0" w:firstRow="1" w:lastRow="0" w:firstColumn="1" w:lastColumn="0" w:noHBand="0" w:noVBand="1"/>
      </w:tblPr>
      <w:tblGrid>
        <w:gridCol w:w="3731"/>
        <w:gridCol w:w="1350"/>
        <w:gridCol w:w="1372"/>
        <w:gridCol w:w="1327"/>
        <w:gridCol w:w="1339"/>
        <w:gridCol w:w="1068"/>
        <w:gridCol w:w="1099"/>
      </w:tblGrid>
      <w:tr w:rsidR="00AB4195" w:rsidRPr="00AB4195" w14:paraId="226088EE" w14:textId="77777777" w:rsidTr="00FC3EE0">
        <w:trPr>
          <w:trHeight w:val="320"/>
        </w:trPr>
        <w:tc>
          <w:tcPr>
            <w:tcW w:w="3731" w:type="dxa"/>
            <w:noWrap/>
            <w:hideMark/>
          </w:tcPr>
          <w:p w14:paraId="79EB2DC5"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350" w:type="dxa"/>
            <w:noWrap/>
            <w:hideMark/>
          </w:tcPr>
          <w:p w14:paraId="4E47D554"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hideMark/>
          </w:tcPr>
          <w:p w14:paraId="34CFCD9C"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hideMark/>
          </w:tcPr>
          <w:p w14:paraId="230FA833"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hideMark/>
          </w:tcPr>
          <w:p w14:paraId="2AB46DCB"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068" w:type="dxa"/>
            <w:noWrap/>
            <w:hideMark/>
          </w:tcPr>
          <w:p w14:paraId="66E4C03D"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099" w:type="dxa"/>
            <w:noWrap/>
            <w:hideMark/>
          </w:tcPr>
          <w:p w14:paraId="70AFC68A"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3F6BAEB0" w14:textId="77777777" w:rsidTr="00FC3EE0">
        <w:trPr>
          <w:trHeight w:val="920"/>
        </w:trPr>
        <w:tc>
          <w:tcPr>
            <w:tcW w:w="3731" w:type="dxa"/>
            <w:hideMark/>
          </w:tcPr>
          <w:p w14:paraId="6C71E26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Accrual of current evidence to determine clinical effectiveness of robotic surgery for the target population (Clinical effectiveness only) </w:t>
            </w:r>
          </w:p>
        </w:tc>
        <w:tc>
          <w:tcPr>
            <w:tcW w:w="1350" w:type="dxa"/>
            <w:noWrap/>
            <w:vAlign w:val="bottom"/>
            <w:hideMark/>
          </w:tcPr>
          <w:p w14:paraId="6807A8B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08E054E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2126661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926FBA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68" w:type="dxa"/>
            <w:noWrap/>
            <w:vAlign w:val="bottom"/>
            <w:hideMark/>
          </w:tcPr>
          <w:p w14:paraId="4790650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099" w:type="dxa"/>
            <w:noWrap/>
            <w:vAlign w:val="bottom"/>
            <w:hideMark/>
          </w:tcPr>
          <w:p w14:paraId="0981461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2EBB2B30" w14:textId="77777777" w:rsidTr="00FC3EE0">
        <w:trPr>
          <w:trHeight w:val="1020"/>
        </w:trPr>
        <w:tc>
          <w:tcPr>
            <w:tcW w:w="3731" w:type="dxa"/>
            <w:hideMark/>
          </w:tcPr>
          <w:p w14:paraId="21195BD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Accrual of current evidence to determine cost-effectiveness of robotic surgery for the target population (Cost-effectiveness only)</w:t>
            </w:r>
          </w:p>
        </w:tc>
        <w:tc>
          <w:tcPr>
            <w:tcW w:w="1350" w:type="dxa"/>
            <w:noWrap/>
            <w:vAlign w:val="bottom"/>
            <w:hideMark/>
          </w:tcPr>
          <w:p w14:paraId="64E5595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4DA2343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2B98C8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0351D90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68" w:type="dxa"/>
            <w:noWrap/>
            <w:vAlign w:val="bottom"/>
            <w:hideMark/>
          </w:tcPr>
          <w:p w14:paraId="75FF0F1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099" w:type="dxa"/>
            <w:noWrap/>
            <w:vAlign w:val="bottom"/>
            <w:hideMark/>
          </w:tcPr>
          <w:p w14:paraId="54F3F99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0228BF0D" w14:textId="77777777" w:rsidTr="00FC3EE0">
        <w:trPr>
          <w:trHeight w:val="320"/>
        </w:trPr>
        <w:tc>
          <w:tcPr>
            <w:tcW w:w="3731" w:type="dxa"/>
            <w:noWrap/>
            <w:hideMark/>
          </w:tcPr>
          <w:p w14:paraId="5D74AAA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The cost of training surgeons and surgical teams</w:t>
            </w:r>
          </w:p>
        </w:tc>
        <w:tc>
          <w:tcPr>
            <w:tcW w:w="1350" w:type="dxa"/>
            <w:noWrap/>
            <w:vAlign w:val="bottom"/>
            <w:hideMark/>
          </w:tcPr>
          <w:p w14:paraId="5FC396D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6D7DBB1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0B7E980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129A189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68" w:type="dxa"/>
            <w:noWrap/>
            <w:vAlign w:val="bottom"/>
            <w:hideMark/>
          </w:tcPr>
          <w:p w14:paraId="3CADEB2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099" w:type="dxa"/>
            <w:noWrap/>
            <w:vAlign w:val="bottom"/>
            <w:hideMark/>
          </w:tcPr>
          <w:p w14:paraId="772283D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bl>
    <w:p w14:paraId="70361795" w14:textId="77777777" w:rsidR="00AB4195" w:rsidRPr="00AB4195" w:rsidRDefault="00AB4195" w:rsidP="00AB4195">
      <w:pPr>
        <w:rPr>
          <w:rFonts w:ascii="Times New Roman" w:hAnsi="Times New Roman" w:cs="Times New Roman"/>
          <w:sz w:val="20"/>
          <w:szCs w:val="20"/>
        </w:rPr>
      </w:pPr>
    </w:p>
    <w:p w14:paraId="6633A25E" w14:textId="77777777" w:rsidR="00AB4195" w:rsidRPr="00AB4195" w:rsidRDefault="00AB4195" w:rsidP="00AB4195">
      <w:pPr>
        <w:rPr>
          <w:rFonts w:ascii="Times New Roman" w:hAnsi="Times New Roman" w:cs="Times New Roman"/>
          <w:sz w:val="20"/>
          <w:szCs w:val="20"/>
        </w:rPr>
      </w:pPr>
    </w:p>
    <w:p w14:paraId="65E8EF00" w14:textId="77777777" w:rsidR="00AB4195" w:rsidRPr="00AB4195" w:rsidRDefault="00AB4195" w:rsidP="00AB4195">
      <w:pPr>
        <w:rPr>
          <w:rFonts w:ascii="Times New Roman" w:hAnsi="Times New Roman" w:cs="Times New Roman"/>
          <w:sz w:val="20"/>
          <w:szCs w:val="20"/>
        </w:rPr>
      </w:pPr>
    </w:p>
    <w:p w14:paraId="3425C0B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Which multidisciplinary team members should be involved in developing a business case for a robotic programme?</w:t>
      </w:r>
    </w:p>
    <w:p w14:paraId="275E4382" w14:textId="77777777" w:rsidR="00AB4195" w:rsidRPr="00AB4195" w:rsidRDefault="00AB4195" w:rsidP="00AB4195">
      <w:pPr>
        <w:rPr>
          <w:rFonts w:ascii="Times New Roman" w:hAnsi="Times New Roman" w:cs="Times New Roman"/>
          <w:sz w:val="20"/>
          <w:szCs w:val="20"/>
        </w:rPr>
      </w:pPr>
    </w:p>
    <w:tbl>
      <w:tblPr>
        <w:tblStyle w:val="TableGrid"/>
        <w:tblpPr w:leftFromText="180" w:rightFromText="180" w:vertAnchor="text" w:horzAnchor="margin" w:tblpXSpec="center" w:tblpY="153"/>
        <w:tblW w:w="11335" w:type="dxa"/>
        <w:tblLook w:val="04A0" w:firstRow="1" w:lastRow="0" w:firstColumn="1" w:lastColumn="0" w:noHBand="0" w:noVBand="1"/>
      </w:tblPr>
      <w:tblGrid>
        <w:gridCol w:w="2999"/>
        <w:gridCol w:w="1350"/>
        <w:gridCol w:w="1372"/>
        <w:gridCol w:w="1327"/>
        <w:gridCol w:w="1339"/>
        <w:gridCol w:w="1389"/>
        <w:gridCol w:w="1559"/>
      </w:tblGrid>
      <w:tr w:rsidR="00AB4195" w:rsidRPr="00AB4195" w14:paraId="0F270BA5" w14:textId="77777777" w:rsidTr="00FC3EE0">
        <w:trPr>
          <w:trHeight w:val="557"/>
        </w:trPr>
        <w:tc>
          <w:tcPr>
            <w:tcW w:w="2999" w:type="dxa"/>
            <w:hideMark/>
          </w:tcPr>
          <w:p w14:paraId="665099B5" w14:textId="77777777" w:rsidR="00AB4195" w:rsidRPr="00AB4195" w:rsidRDefault="00AB4195" w:rsidP="00FC3EE0">
            <w:pPr>
              <w:rPr>
                <w:rFonts w:ascii="Times New Roman" w:hAnsi="Times New Roman" w:cs="Times New Roman"/>
                <w:b/>
                <w:bCs/>
                <w:sz w:val="20"/>
                <w:szCs w:val="20"/>
              </w:rPr>
            </w:pPr>
          </w:p>
        </w:tc>
        <w:tc>
          <w:tcPr>
            <w:tcW w:w="1350" w:type="dxa"/>
            <w:noWrap/>
            <w:hideMark/>
          </w:tcPr>
          <w:p w14:paraId="3D259988"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hideMark/>
          </w:tcPr>
          <w:p w14:paraId="667FDC0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hideMark/>
          </w:tcPr>
          <w:p w14:paraId="52281E4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hideMark/>
          </w:tcPr>
          <w:p w14:paraId="681D822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389" w:type="dxa"/>
            <w:noWrap/>
            <w:hideMark/>
          </w:tcPr>
          <w:p w14:paraId="4F17B4A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1559" w:type="dxa"/>
            <w:noWrap/>
            <w:hideMark/>
          </w:tcPr>
          <w:p w14:paraId="5B7AC01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3167F3FA" w14:textId="77777777" w:rsidTr="00FC3EE0">
        <w:trPr>
          <w:trHeight w:val="320"/>
        </w:trPr>
        <w:tc>
          <w:tcPr>
            <w:tcW w:w="2999" w:type="dxa"/>
            <w:noWrap/>
            <w:vAlign w:val="bottom"/>
            <w:hideMark/>
          </w:tcPr>
          <w:p w14:paraId="67F666A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333333"/>
                <w:sz w:val="20"/>
                <w:szCs w:val="20"/>
              </w:rPr>
              <w:t xml:space="preserve">Chief Executive Officer/Managing Hospital Director </w:t>
            </w:r>
          </w:p>
        </w:tc>
        <w:tc>
          <w:tcPr>
            <w:tcW w:w="1350" w:type="dxa"/>
            <w:noWrap/>
            <w:vAlign w:val="bottom"/>
            <w:hideMark/>
          </w:tcPr>
          <w:p w14:paraId="72CCC08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3401D24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27" w:type="dxa"/>
            <w:noWrap/>
            <w:vAlign w:val="bottom"/>
            <w:hideMark/>
          </w:tcPr>
          <w:p w14:paraId="44EDD21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72A117A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89" w:type="dxa"/>
            <w:noWrap/>
            <w:vAlign w:val="bottom"/>
            <w:hideMark/>
          </w:tcPr>
          <w:p w14:paraId="2914C84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559" w:type="dxa"/>
            <w:noWrap/>
            <w:vAlign w:val="bottom"/>
            <w:hideMark/>
          </w:tcPr>
          <w:p w14:paraId="1D53C2E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r>
      <w:tr w:rsidR="00AB4195" w:rsidRPr="00AB4195" w14:paraId="11A1AC70" w14:textId="77777777" w:rsidTr="00FC3EE0">
        <w:trPr>
          <w:trHeight w:val="320"/>
        </w:trPr>
        <w:tc>
          <w:tcPr>
            <w:tcW w:w="2999" w:type="dxa"/>
            <w:noWrap/>
            <w:vAlign w:val="bottom"/>
            <w:hideMark/>
          </w:tcPr>
          <w:p w14:paraId="7C07872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Finance Director </w:t>
            </w:r>
          </w:p>
        </w:tc>
        <w:tc>
          <w:tcPr>
            <w:tcW w:w="1350" w:type="dxa"/>
            <w:noWrap/>
            <w:vAlign w:val="bottom"/>
            <w:hideMark/>
          </w:tcPr>
          <w:p w14:paraId="47D99C8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72" w:type="dxa"/>
            <w:noWrap/>
            <w:vAlign w:val="bottom"/>
            <w:hideMark/>
          </w:tcPr>
          <w:p w14:paraId="025665C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6</w:t>
            </w:r>
          </w:p>
        </w:tc>
        <w:tc>
          <w:tcPr>
            <w:tcW w:w="1327" w:type="dxa"/>
            <w:noWrap/>
            <w:vAlign w:val="bottom"/>
            <w:hideMark/>
          </w:tcPr>
          <w:p w14:paraId="478B0D0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3C7FDD4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89" w:type="dxa"/>
            <w:noWrap/>
            <w:vAlign w:val="bottom"/>
            <w:hideMark/>
          </w:tcPr>
          <w:p w14:paraId="1058B07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559" w:type="dxa"/>
            <w:noWrap/>
            <w:vAlign w:val="bottom"/>
            <w:hideMark/>
          </w:tcPr>
          <w:p w14:paraId="35762CC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r>
      <w:tr w:rsidR="00AB4195" w:rsidRPr="00AB4195" w14:paraId="334BE5BF" w14:textId="77777777" w:rsidTr="00FC3EE0">
        <w:trPr>
          <w:trHeight w:val="320"/>
        </w:trPr>
        <w:tc>
          <w:tcPr>
            <w:tcW w:w="2999" w:type="dxa"/>
            <w:noWrap/>
            <w:vAlign w:val="bottom"/>
            <w:hideMark/>
          </w:tcPr>
          <w:p w14:paraId="0260F0C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Senior Surgeons </w:t>
            </w:r>
          </w:p>
        </w:tc>
        <w:tc>
          <w:tcPr>
            <w:tcW w:w="1350" w:type="dxa"/>
            <w:noWrap/>
            <w:vAlign w:val="bottom"/>
            <w:hideMark/>
          </w:tcPr>
          <w:p w14:paraId="5C00A1B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1F4974A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27" w:type="dxa"/>
            <w:noWrap/>
            <w:vAlign w:val="bottom"/>
            <w:hideMark/>
          </w:tcPr>
          <w:p w14:paraId="600DF75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39" w:type="dxa"/>
            <w:noWrap/>
            <w:vAlign w:val="bottom"/>
            <w:hideMark/>
          </w:tcPr>
          <w:p w14:paraId="12D6FDC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5CD1A89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559" w:type="dxa"/>
            <w:noWrap/>
            <w:vAlign w:val="bottom"/>
            <w:hideMark/>
          </w:tcPr>
          <w:p w14:paraId="723D434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336B61AD" w14:textId="77777777" w:rsidTr="00FC3EE0">
        <w:trPr>
          <w:trHeight w:val="320"/>
        </w:trPr>
        <w:tc>
          <w:tcPr>
            <w:tcW w:w="2999" w:type="dxa"/>
            <w:noWrap/>
            <w:vAlign w:val="bottom"/>
            <w:hideMark/>
          </w:tcPr>
          <w:p w14:paraId="01B9A52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Theatre Nurses/Scrub Nurses</w:t>
            </w:r>
          </w:p>
        </w:tc>
        <w:tc>
          <w:tcPr>
            <w:tcW w:w="1350" w:type="dxa"/>
            <w:noWrap/>
            <w:vAlign w:val="bottom"/>
            <w:hideMark/>
          </w:tcPr>
          <w:p w14:paraId="4A00CD8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1BD9E5D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1153A7F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515EE14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89" w:type="dxa"/>
            <w:noWrap/>
            <w:vAlign w:val="bottom"/>
            <w:hideMark/>
          </w:tcPr>
          <w:p w14:paraId="3FF45B7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559" w:type="dxa"/>
            <w:noWrap/>
            <w:vAlign w:val="bottom"/>
            <w:hideMark/>
          </w:tcPr>
          <w:p w14:paraId="1C66EBA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6B517315" w14:textId="77777777" w:rsidTr="00FC3EE0">
        <w:trPr>
          <w:trHeight w:val="320"/>
        </w:trPr>
        <w:tc>
          <w:tcPr>
            <w:tcW w:w="2999" w:type="dxa"/>
            <w:noWrap/>
            <w:vAlign w:val="bottom"/>
            <w:hideMark/>
          </w:tcPr>
          <w:p w14:paraId="398EF4E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Information Technology Staff</w:t>
            </w:r>
          </w:p>
        </w:tc>
        <w:tc>
          <w:tcPr>
            <w:tcW w:w="1350" w:type="dxa"/>
            <w:noWrap/>
            <w:vAlign w:val="bottom"/>
            <w:hideMark/>
          </w:tcPr>
          <w:p w14:paraId="3C57021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70F7E59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130161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CCC65C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89" w:type="dxa"/>
            <w:noWrap/>
            <w:vAlign w:val="bottom"/>
            <w:hideMark/>
          </w:tcPr>
          <w:p w14:paraId="2869025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559" w:type="dxa"/>
            <w:noWrap/>
            <w:vAlign w:val="bottom"/>
            <w:hideMark/>
          </w:tcPr>
          <w:p w14:paraId="5F8ACFC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2EB8E783" w14:textId="77777777" w:rsidR="00AB4195" w:rsidRPr="00AB4195" w:rsidRDefault="00AB4195" w:rsidP="00AB4195">
      <w:pPr>
        <w:rPr>
          <w:rFonts w:ascii="Times New Roman" w:hAnsi="Times New Roman" w:cs="Times New Roman"/>
          <w:sz w:val="20"/>
          <w:szCs w:val="20"/>
        </w:rPr>
      </w:pPr>
    </w:p>
    <w:p w14:paraId="0696623D" w14:textId="77777777" w:rsidR="00AB4195" w:rsidRPr="00AB4195" w:rsidRDefault="00AB4195" w:rsidP="00AB4195">
      <w:pPr>
        <w:rPr>
          <w:rFonts w:ascii="Times New Roman" w:hAnsi="Times New Roman" w:cs="Times New Roman"/>
          <w:b/>
          <w:bCs/>
          <w:sz w:val="20"/>
          <w:szCs w:val="20"/>
        </w:rPr>
      </w:pPr>
    </w:p>
    <w:p w14:paraId="524362E0"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The business case should focus on the following key areas:</w:t>
      </w:r>
    </w:p>
    <w:p w14:paraId="7E35055C" w14:textId="77777777" w:rsidR="00AB4195" w:rsidRPr="00AB4195" w:rsidRDefault="00AB4195" w:rsidP="00AB4195">
      <w:pPr>
        <w:rPr>
          <w:rFonts w:ascii="Times New Roman" w:hAnsi="Times New Roman" w:cs="Times New Roman"/>
          <w:sz w:val="20"/>
          <w:szCs w:val="20"/>
        </w:rPr>
      </w:pPr>
    </w:p>
    <w:p w14:paraId="531BA065" w14:textId="77777777" w:rsidR="00AB4195" w:rsidRPr="00AB4195" w:rsidRDefault="00AB4195" w:rsidP="00AB4195">
      <w:pPr>
        <w:rPr>
          <w:rFonts w:ascii="Times New Roman" w:hAnsi="Times New Roman" w:cs="Times New Roman"/>
          <w:sz w:val="20"/>
          <w:szCs w:val="20"/>
        </w:rPr>
      </w:pPr>
    </w:p>
    <w:p w14:paraId="65E513D6" w14:textId="77777777" w:rsidR="00AB4195" w:rsidRPr="00AB4195" w:rsidRDefault="00AB4195" w:rsidP="00AB4195">
      <w:pPr>
        <w:rPr>
          <w:rFonts w:ascii="Times New Roman" w:hAnsi="Times New Roman" w:cs="Times New Roman"/>
          <w:sz w:val="20"/>
          <w:szCs w:val="20"/>
        </w:rPr>
      </w:pPr>
    </w:p>
    <w:tbl>
      <w:tblPr>
        <w:tblStyle w:val="TableGrid"/>
        <w:tblW w:w="11310" w:type="dxa"/>
        <w:tblInd w:w="-998" w:type="dxa"/>
        <w:tblLook w:val="04A0" w:firstRow="1" w:lastRow="0" w:firstColumn="1" w:lastColumn="0" w:noHBand="0" w:noVBand="1"/>
      </w:tblPr>
      <w:tblGrid>
        <w:gridCol w:w="4112"/>
        <w:gridCol w:w="1417"/>
        <w:gridCol w:w="1560"/>
        <w:gridCol w:w="1327"/>
        <w:gridCol w:w="1339"/>
        <w:gridCol w:w="760"/>
        <w:gridCol w:w="795"/>
      </w:tblGrid>
      <w:tr w:rsidR="00AB4195" w:rsidRPr="00AB4195" w14:paraId="2C645569" w14:textId="77777777" w:rsidTr="00FC3EE0">
        <w:trPr>
          <w:trHeight w:val="320"/>
        </w:trPr>
        <w:tc>
          <w:tcPr>
            <w:tcW w:w="4112" w:type="dxa"/>
            <w:noWrap/>
          </w:tcPr>
          <w:p w14:paraId="2036EE15" w14:textId="77777777" w:rsidR="00AB4195" w:rsidRPr="00AB4195" w:rsidRDefault="00AB4195" w:rsidP="00FC3EE0">
            <w:pPr>
              <w:rPr>
                <w:rFonts w:ascii="Times New Roman" w:hAnsi="Times New Roman" w:cs="Times New Roman"/>
                <w:sz w:val="20"/>
                <w:szCs w:val="20"/>
              </w:rPr>
            </w:pPr>
          </w:p>
        </w:tc>
        <w:tc>
          <w:tcPr>
            <w:tcW w:w="1417" w:type="dxa"/>
            <w:noWrap/>
          </w:tcPr>
          <w:p w14:paraId="7658605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60" w:type="dxa"/>
            <w:noWrap/>
          </w:tcPr>
          <w:p w14:paraId="3774B2B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tcPr>
          <w:p w14:paraId="12F9BAE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tcPr>
          <w:p w14:paraId="1184EDC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760" w:type="dxa"/>
            <w:noWrap/>
          </w:tcPr>
          <w:p w14:paraId="33A23F9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795" w:type="dxa"/>
            <w:noWrap/>
          </w:tcPr>
          <w:p w14:paraId="726F217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515787C3" w14:textId="77777777" w:rsidTr="00FC3EE0">
        <w:trPr>
          <w:trHeight w:val="320"/>
        </w:trPr>
        <w:tc>
          <w:tcPr>
            <w:tcW w:w="4112" w:type="dxa"/>
            <w:noWrap/>
            <w:vAlign w:val="bottom"/>
            <w:hideMark/>
          </w:tcPr>
          <w:p w14:paraId="202D5C0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Patients to be treated</w:t>
            </w:r>
          </w:p>
        </w:tc>
        <w:tc>
          <w:tcPr>
            <w:tcW w:w="1417" w:type="dxa"/>
            <w:noWrap/>
            <w:vAlign w:val="bottom"/>
            <w:hideMark/>
          </w:tcPr>
          <w:p w14:paraId="072FA1C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9.5</w:t>
            </w:r>
          </w:p>
        </w:tc>
        <w:tc>
          <w:tcPr>
            <w:tcW w:w="1560" w:type="dxa"/>
            <w:noWrap/>
            <w:vAlign w:val="bottom"/>
            <w:hideMark/>
          </w:tcPr>
          <w:p w14:paraId="495E1C1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3A68A58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5BA2F99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760" w:type="dxa"/>
            <w:noWrap/>
            <w:vAlign w:val="bottom"/>
            <w:hideMark/>
          </w:tcPr>
          <w:p w14:paraId="164E15FC" w14:textId="77777777" w:rsidR="00AB4195" w:rsidRPr="00AB4195" w:rsidRDefault="00AB4195" w:rsidP="00AB4195">
            <w:pPr>
              <w:ind w:right="432" w:hanging="703"/>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795" w:type="dxa"/>
            <w:noWrap/>
            <w:vAlign w:val="bottom"/>
            <w:hideMark/>
          </w:tcPr>
          <w:p w14:paraId="4CAE2F4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2F0125A" w14:textId="77777777" w:rsidTr="00FC3EE0">
        <w:trPr>
          <w:trHeight w:val="320"/>
        </w:trPr>
        <w:tc>
          <w:tcPr>
            <w:tcW w:w="4112" w:type="dxa"/>
            <w:noWrap/>
            <w:vAlign w:val="bottom"/>
            <w:hideMark/>
          </w:tcPr>
          <w:p w14:paraId="260011B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 xml:space="preserve">The procedures to be performed </w:t>
            </w:r>
          </w:p>
        </w:tc>
        <w:tc>
          <w:tcPr>
            <w:tcW w:w="1417" w:type="dxa"/>
            <w:noWrap/>
            <w:vAlign w:val="bottom"/>
            <w:hideMark/>
          </w:tcPr>
          <w:p w14:paraId="6BB3829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60A521F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3A159FA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A99D09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29E3CFF4"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795" w:type="dxa"/>
            <w:noWrap/>
            <w:vAlign w:val="bottom"/>
            <w:hideMark/>
          </w:tcPr>
          <w:p w14:paraId="23AD85B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0F348754" w14:textId="77777777" w:rsidTr="00FC3EE0">
        <w:trPr>
          <w:trHeight w:val="320"/>
        </w:trPr>
        <w:tc>
          <w:tcPr>
            <w:tcW w:w="4112" w:type="dxa"/>
            <w:noWrap/>
            <w:vAlign w:val="bottom"/>
            <w:hideMark/>
          </w:tcPr>
          <w:p w14:paraId="5EFCE21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 xml:space="preserve">Patient outcomes to be monitored and reported </w:t>
            </w:r>
          </w:p>
        </w:tc>
        <w:tc>
          <w:tcPr>
            <w:tcW w:w="1417" w:type="dxa"/>
            <w:noWrap/>
            <w:vAlign w:val="bottom"/>
            <w:hideMark/>
          </w:tcPr>
          <w:p w14:paraId="267B16B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60" w:type="dxa"/>
            <w:noWrap/>
            <w:vAlign w:val="bottom"/>
            <w:hideMark/>
          </w:tcPr>
          <w:p w14:paraId="5B23AD2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2B63A8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23F0684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58DDECE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795" w:type="dxa"/>
            <w:noWrap/>
            <w:vAlign w:val="bottom"/>
            <w:hideMark/>
          </w:tcPr>
          <w:p w14:paraId="54D51FD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7C061C1" w14:textId="77777777" w:rsidTr="00FC3EE0">
        <w:trPr>
          <w:trHeight w:val="320"/>
        </w:trPr>
        <w:tc>
          <w:tcPr>
            <w:tcW w:w="4112" w:type="dxa"/>
            <w:noWrap/>
            <w:vAlign w:val="bottom"/>
            <w:hideMark/>
          </w:tcPr>
          <w:p w14:paraId="6D3868C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333333"/>
                <w:sz w:val="20"/>
                <w:szCs w:val="20"/>
              </w:rPr>
              <w:t xml:space="preserve">Costs to be monitored and reported </w:t>
            </w:r>
          </w:p>
        </w:tc>
        <w:tc>
          <w:tcPr>
            <w:tcW w:w="1417" w:type="dxa"/>
            <w:noWrap/>
            <w:vAlign w:val="bottom"/>
            <w:hideMark/>
          </w:tcPr>
          <w:p w14:paraId="281843C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60" w:type="dxa"/>
            <w:noWrap/>
            <w:vAlign w:val="bottom"/>
            <w:hideMark/>
          </w:tcPr>
          <w:p w14:paraId="45EE019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56BFC9D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16AED144"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4B9ECBD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795" w:type="dxa"/>
            <w:noWrap/>
            <w:vAlign w:val="bottom"/>
            <w:hideMark/>
          </w:tcPr>
          <w:p w14:paraId="25FF8C9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0</w:t>
            </w:r>
          </w:p>
        </w:tc>
      </w:tr>
      <w:tr w:rsidR="00AB4195" w:rsidRPr="00AB4195" w14:paraId="5E08E8A3" w14:textId="77777777" w:rsidTr="00FC3EE0">
        <w:trPr>
          <w:trHeight w:val="320"/>
        </w:trPr>
        <w:tc>
          <w:tcPr>
            <w:tcW w:w="4112" w:type="dxa"/>
            <w:noWrap/>
            <w:vAlign w:val="bottom"/>
            <w:hideMark/>
          </w:tcPr>
          <w:p w14:paraId="0A73031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Theatre infrastructure required</w:t>
            </w:r>
          </w:p>
        </w:tc>
        <w:tc>
          <w:tcPr>
            <w:tcW w:w="1417" w:type="dxa"/>
            <w:noWrap/>
            <w:vAlign w:val="bottom"/>
            <w:hideMark/>
          </w:tcPr>
          <w:p w14:paraId="794ADC0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60" w:type="dxa"/>
            <w:noWrap/>
            <w:vAlign w:val="bottom"/>
            <w:hideMark/>
          </w:tcPr>
          <w:p w14:paraId="47E8D63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4A6F8AD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342E728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74EBD09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795" w:type="dxa"/>
            <w:noWrap/>
            <w:vAlign w:val="bottom"/>
            <w:hideMark/>
          </w:tcPr>
          <w:p w14:paraId="15AE629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67FA3E7D" w14:textId="77777777" w:rsidTr="00FC3EE0">
        <w:trPr>
          <w:trHeight w:val="320"/>
        </w:trPr>
        <w:tc>
          <w:tcPr>
            <w:tcW w:w="4112" w:type="dxa"/>
            <w:noWrap/>
            <w:vAlign w:val="bottom"/>
            <w:hideMark/>
          </w:tcPr>
          <w:p w14:paraId="16D18E6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Disposable equipment required</w:t>
            </w:r>
          </w:p>
        </w:tc>
        <w:tc>
          <w:tcPr>
            <w:tcW w:w="1417" w:type="dxa"/>
            <w:noWrap/>
            <w:vAlign w:val="bottom"/>
            <w:hideMark/>
          </w:tcPr>
          <w:p w14:paraId="004FFEE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60" w:type="dxa"/>
            <w:noWrap/>
            <w:vAlign w:val="bottom"/>
            <w:hideMark/>
          </w:tcPr>
          <w:p w14:paraId="17F37BD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2E3250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0F11372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227E821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795" w:type="dxa"/>
            <w:noWrap/>
            <w:vAlign w:val="bottom"/>
            <w:hideMark/>
          </w:tcPr>
          <w:p w14:paraId="6A52079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0</w:t>
            </w:r>
          </w:p>
        </w:tc>
      </w:tr>
      <w:tr w:rsidR="00AB4195" w:rsidRPr="00AB4195" w14:paraId="27D85F22" w14:textId="77777777" w:rsidTr="00FC3EE0">
        <w:trPr>
          <w:trHeight w:val="320"/>
        </w:trPr>
        <w:tc>
          <w:tcPr>
            <w:tcW w:w="4112" w:type="dxa"/>
            <w:noWrap/>
            <w:vAlign w:val="bottom"/>
            <w:hideMark/>
          </w:tcPr>
          <w:p w14:paraId="063C2D5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Training plan for surgeons</w:t>
            </w:r>
          </w:p>
        </w:tc>
        <w:tc>
          <w:tcPr>
            <w:tcW w:w="1417" w:type="dxa"/>
            <w:noWrap/>
            <w:vAlign w:val="bottom"/>
            <w:hideMark/>
          </w:tcPr>
          <w:p w14:paraId="4DA2F8C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60" w:type="dxa"/>
            <w:noWrap/>
            <w:vAlign w:val="bottom"/>
            <w:hideMark/>
          </w:tcPr>
          <w:p w14:paraId="002DE1C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7B3B44B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2BC80DE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34C93A1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795" w:type="dxa"/>
            <w:noWrap/>
            <w:vAlign w:val="bottom"/>
            <w:hideMark/>
          </w:tcPr>
          <w:p w14:paraId="26C67DE4"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05FE8EEE" w14:textId="77777777" w:rsidTr="00FC3EE0">
        <w:trPr>
          <w:trHeight w:val="320"/>
        </w:trPr>
        <w:tc>
          <w:tcPr>
            <w:tcW w:w="4112" w:type="dxa"/>
            <w:noWrap/>
            <w:vAlign w:val="bottom"/>
            <w:hideMark/>
          </w:tcPr>
          <w:p w14:paraId="32C663E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Training plan for surgical trainees</w:t>
            </w:r>
          </w:p>
        </w:tc>
        <w:tc>
          <w:tcPr>
            <w:tcW w:w="1417" w:type="dxa"/>
            <w:noWrap/>
            <w:vAlign w:val="bottom"/>
            <w:hideMark/>
          </w:tcPr>
          <w:p w14:paraId="7FF2A85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60" w:type="dxa"/>
            <w:noWrap/>
            <w:vAlign w:val="bottom"/>
            <w:hideMark/>
          </w:tcPr>
          <w:p w14:paraId="1B31309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49226ED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7.5</w:t>
            </w:r>
          </w:p>
        </w:tc>
        <w:tc>
          <w:tcPr>
            <w:tcW w:w="1339" w:type="dxa"/>
            <w:noWrap/>
            <w:vAlign w:val="bottom"/>
            <w:hideMark/>
          </w:tcPr>
          <w:p w14:paraId="49041C34"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760" w:type="dxa"/>
            <w:noWrap/>
            <w:vAlign w:val="bottom"/>
            <w:hideMark/>
          </w:tcPr>
          <w:p w14:paraId="3DBAE3C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795" w:type="dxa"/>
            <w:noWrap/>
            <w:vAlign w:val="bottom"/>
            <w:hideMark/>
          </w:tcPr>
          <w:p w14:paraId="45C086C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0.5</w:t>
            </w:r>
          </w:p>
        </w:tc>
      </w:tr>
      <w:tr w:rsidR="00AB4195" w:rsidRPr="00AB4195" w14:paraId="035EB81A" w14:textId="77777777" w:rsidTr="00FC3EE0">
        <w:trPr>
          <w:trHeight w:val="320"/>
        </w:trPr>
        <w:tc>
          <w:tcPr>
            <w:tcW w:w="4112" w:type="dxa"/>
            <w:noWrap/>
            <w:vAlign w:val="bottom"/>
            <w:hideMark/>
          </w:tcPr>
          <w:p w14:paraId="11BDFAC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 xml:space="preserve">Training plan for theatre nursing staff </w:t>
            </w:r>
          </w:p>
        </w:tc>
        <w:tc>
          <w:tcPr>
            <w:tcW w:w="1417" w:type="dxa"/>
            <w:noWrap/>
            <w:vAlign w:val="bottom"/>
            <w:hideMark/>
          </w:tcPr>
          <w:p w14:paraId="4049A41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60" w:type="dxa"/>
            <w:noWrap/>
            <w:vAlign w:val="bottom"/>
            <w:hideMark/>
          </w:tcPr>
          <w:p w14:paraId="6428E85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106701B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ABA943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760" w:type="dxa"/>
            <w:noWrap/>
            <w:vAlign w:val="bottom"/>
            <w:hideMark/>
          </w:tcPr>
          <w:p w14:paraId="42D4D2A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795" w:type="dxa"/>
            <w:noWrap/>
            <w:vAlign w:val="bottom"/>
            <w:hideMark/>
          </w:tcPr>
          <w:p w14:paraId="79A328B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1.5</w:t>
            </w:r>
          </w:p>
        </w:tc>
      </w:tr>
      <w:tr w:rsidR="00AB4195" w:rsidRPr="00AB4195" w14:paraId="11E10C25" w14:textId="77777777" w:rsidTr="00FC3EE0">
        <w:trPr>
          <w:trHeight w:val="320"/>
        </w:trPr>
        <w:tc>
          <w:tcPr>
            <w:tcW w:w="4112" w:type="dxa"/>
            <w:noWrap/>
            <w:vAlign w:val="bottom"/>
            <w:hideMark/>
          </w:tcPr>
          <w:p w14:paraId="63C95E0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Plan for introducing related research</w:t>
            </w:r>
          </w:p>
        </w:tc>
        <w:tc>
          <w:tcPr>
            <w:tcW w:w="1417" w:type="dxa"/>
            <w:noWrap/>
            <w:vAlign w:val="bottom"/>
            <w:hideMark/>
          </w:tcPr>
          <w:p w14:paraId="3F297FF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60" w:type="dxa"/>
            <w:noWrap/>
            <w:vAlign w:val="bottom"/>
            <w:hideMark/>
          </w:tcPr>
          <w:p w14:paraId="362035B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0CB9DD1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164726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1584F31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795" w:type="dxa"/>
            <w:noWrap/>
            <w:vAlign w:val="bottom"/>
            <w:hideMark/>
          </w:tcPr>
          <w:p w14:paraId="286DA85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67776D12" w14:textId="77777777" w:rsidTr="00FC3EE0">
        <w:trPr>
          <w:trHeight w:val="320"/>
        </w:trPr>
        <w:tc>
          <w:tcPr>
            <w:tcW w:w="4112" w:type="dxa"/>
            <w:noWrap/>
            <w:vAlign w:val="bottom"/>
            <w:hideMark/>
          </w:tcPr>
          <w:p w14:paraId="019BB3C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lastRenderedPageBreak/>
              <w:t>Development and application of new technologies within the healthcare setting</w:t>
            </w:r>
          </w:p>
        </w:tc>
        <w:tc>
          <w:tcPr>
            <w:tcW w:w="1417" w:type="dxa"/>
            <w:noWrap/>
            <w:vAlign w:val="bottom"/>
            <w:hideMark/>
          </w:tcPr>
          <w:p w14:paraId="4D4D501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60" w:type="dxa"/>
            <w:noWrap/>
            <w:vAlign w:val="bottom"/>
            <w:hideMark/>
          </w:tcPr>
          <w:p w14:paraId="2A07021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9E7E8F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00E1704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639D02C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1.5</w:t>
            </w:r>
          </w:p>
        </w:tc>
        <w:tc>
          <w:tcPr>
            <w:tcW w:w="795" w:type="dxa"/>
            <w:noWrap/>
            <w:vAlign w:val="bottom"/>
            <w:hideMark/>
          </w:tcPr>
          <w:p w14:paraId="19803B8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0071734" w14:textId="77777777" w:rsidTr="00FC3EE0">
        <w:trPr>
          <w:trHeight w:val="680"/>
        </w:trPr>
        <w:tc>
          <w:tcPr>
            <w:tcW w:w="4112" w:type="dxa"/>
            <w:vAlign w:val="bottom"/>
            <w:hideMark/>
          </w:tcPr>
          <w:p w14:paraId="6BA047F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Future Expansion - Adding further robotics systems or introducing new specialties to RAS</w:t>
            </w:r>
          </w:p>
        </w:tc>
        <w:tc>
          <w:tcPr>
            <w:tcW w:w="1417" w:type="dxa"/>
            <w:noWrap/>
            <w:vAlign w:val="bottom"/>
            <w:hideMark/>
          </w:tcPr>
          <w:p w14:paraId="7EF6D02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60" w:type="dxa"/>
            <w:noWrap/>
            <w:vAlign w:val="bottom"/>
            <w:hideMark/>
          </w:tcPr>
          <w:p w14:paraId="5D9C9C8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5C2D7C3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804663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760" w:type="dxa"/>
            <w:noWrap/>
            <w:vAlign w:val="bottom"/>
            <w:hideMark/>
          </w:tcPr>
          <w:p w14:paraId="3BD2F47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795" w:type="dxa"/>
            <w:noWrap/>
            <w:vAlign w:val="bottom"/>
            <w:hideMark/>
          </w:tcPr>
          <w:p w14:paraId="26F9964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459C0AE8" w14:textId="77777777" w:rsidTr="00FC3EE0">
        <w:trPr>
          <w:trHeight w:val="680"/>
        </w:trPr>
        <w:tc>
          <w:tcPr>
            <w:tcW w:w="4112" w:type="dxa"/>
            <w:vAlign w:val="bottom"/>
            <w:hideMark/>
          </w:tcPr>
          <w:p w14:paraId="3B1217E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Maintenance of the robotic systems</w:t>
            </w:r>
          </w:p>
        </w:tc>
        <w:tc>
          <w:tcPr>
            <w:tcW w:w="1417" w:type="dxa"/>
            <w:noWrap/>
            <w:vAlign w:val="bottom"/>
            <w:hideMark/>
          </w:tcPr>
          <w:p w14:paraId="402CF0D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60" w:type="dxa"/>
            <w:noWrap/>
            <w:vAlign w:val="bottom"/>
            <w:hideMark/>
          </w:tcPr>
          <w:p w14:paraId="1720006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41BB83B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1BA0F8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7.5</w:t>
            </w:r>
          </w:p>
        </w:tc>
        <w:tc>
          <w:tcPr>
            <w:tcW w:w="760" w:type="dxa"/>
            <w:noWrap/>
            <w:vAlign w:val="bottom"/>
            <w:hideMark/>
          </w:tcPr>
          <w:p w14:paraId="69F373E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795" w:type="dxa"/>
            <w:noWrap/>
            <w:vAlign w:val="bottom"/>
            <w:hideMark/>
          </w:tcPr>
          <w:p w14:paraId="3BB2636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1.5</w:t>
            </w:r>
          </w:p>
        </w:tc>
      </w:tr>
      <w:tr w:rsidR="00AB4195" w:rsidRPr="00AB4195" w14:paraId="1E19BDE1" w14:textId="77777777" w:rsidTr="00FC3EE0">
        <w:trPr>
          <w:trHeight w:val="320"/>
        </w:trPr>
        <w:tc>
          <w:tcPr>
            <w:tcW w:w="4112" w:type="dxa"/>
            <w:noWrap/>
            <w:vAlign w:val="bottom"/>
            <w:hideMark/>
          </w:tcPr>
          <w:p w14:paraId="0E5B51B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Sustainability</w:t>
            </w:r>
          </w:p>
        </w:tc>
        <w:tc>
          <w:tcPr>
            <w:tcW w:w="1417" w:type="dxa"/>
            <w:noWrap/>
            <w:vAlign w:val="bottom"/>
            <w:hideMark/>
          </w:tcPr>
          <w:p w14:paraId="605B388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2694FC8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CA853D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20A5D4B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14DE80B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795" w:type="dxa"/>
            <w:noWrap/>
            <w:vAlign w:val="bottom"/>
            <w:hideMark/>
          </w:tcPr>
          <w:p w14:paraId="36FCDF9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56AA06ED" w14:textId="77777777" w:rsidTr="00FC3EE0">
        <w:trPr>
          <w:trHeight w:val="320"/>
        </w:trPr>
        <w:tc>
          <w:tcPr>
            <w:tcW w:w="4112" w:type="dxa"/>
            <w:noWrap/>
            <w:vAlign w:val="bottom"/>
            <w:hideMark/>
          </w:tcPr>
          <w:p w14:paraId="5C96326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 xml:space="preserve">Timeline for implementation </w:t>
            </w:r>
          </w:p>
        </w:tc>
        <w:tc>
          <w:tcPr>
            <w:tcW w:w="1417" w:type="dxa"/>
            <w:noWrap/>
            <w:vAlign w:val="bottom"/>
            <w:hideMark/>
          </w:tcPr>
          <w:p w14:paraId="0918BF8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60" w:type="dxa"/>
            <w:noWrap/>
            <w:vAlign w:val="bottom"/>
            <w:hideMark/>
          </w:tcPr>
          <w:p w14:paraId="1578B8F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535DDA6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528FFA4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7882633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795" w:type="dxa"/>
            <w:noWrap/>
            <w:vAlign w:val="bottom"/>
            <w:hideMark/>
          </w:tcPr>
          <w:p w14:paraId="3D252FD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522C7EDF" w14:textId="77777777" w:rsidTr="00FC3EE0">
        <w:trPr>
          <w:trHeight w:val="320"/>
        </w:trPr>
        <w:tc>
          <w:tcPr>
            <w:tcW w:w="4112" w:type="dxa"/>
            <w:noWrap/>
            <w:vAlign w:val="bottom"/>
            <w:hideMark/>
          </w:tcPr>
          <w:p w14:paraId="53D8A38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 xml:space="preserve">Timeline for review of processes </w:t>
            </w:r>
          </w:p>
        </w:tc>
        <w:tc>
          <w:tcPr>
            <w:tcW w:w="1417" w:type="dxa"/>
            <w:noWrap/>
            <w:vAlign w:val="bottom"/>
            <w:hideMark/>
          </w:tcPr>
          <w:p w14:paraId="3906BF1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60" w:type="dxa"/>
            <w:noWrap/>
            <w:vAlign w:val="bottom"/>
            <w:hideMark/>
          </w:tcPr>
          <w:p w14:paraId="52DEE7D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4C72272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2551ED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760" w:type="dxa"/>
            <w:noWrap/>
            <w:vAlign w:val="bottom"/>
            <w:hideMark/>
          </w:tcPr>
          <w:p w14:paraId="268E15B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795" w:type="dxa"/>
            <w:noWrap/>
            <w:vAlign w:val="bottom"/>
            <w:hideMark/>
          </w:tcPr>
          <w:p w14:paraId="33E4235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0</w:t>
            </w:r>
          </w:p>
        </w:tc>
      </w:tr>
      <w:tr w:rsidR="00AB4195" w:rsidRPr="00AB4195" w14:paraId="387FC085" w14:textId="77777777" w:rsidTr="00FC3EE0">
        <w:trPr>
          <w:trHeight w:val="320"/>
        </w:trPr>
        <w:tc>
          <w:tcPr>
            <w:tcW w:w="4112" w:type="dxa"/>
            <w:noWrap/>
            <w:vAlign w:val="bottom"/>
            <w:hideMark/>
          </w:tcPr>
          <w:p w14:paraId="100C08A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Patients to be treated</w:t>
            </w:r>
          </w:p>
        </w:tc>
        <w:tc>
          <w:tcPr>
            <w:tcW w:w="1417" w:type="dxa"/>
            <w:noWrap/>
            <w:vAlign w:val="bottom"/>
            <w:hideMark/>
          </w:tcPr>
          <w:p w14:paraId="38B5C29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9.5</w:t>
            </w:r>
          </w:p>
        </w:tc>
        <w:tc>
          <w:tcPr>
            <w:tcW w:w="1560" w:type="dxa"/>
            <w:noWrap/>
            <w:vAlign w:val="bottom"/>
            <w:hideMark/>
          </w:tcPr>
          <w:p w14:paraId="2FF8053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58ECABF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0A8E7AF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760" w:type="dxa"/>
            <w:noWrap/>
            <w:vAlign w:val="bottom"/>
            <w:hideMark/>
          </w:tcPr>
          <w:p w14:paraId="1710848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795" w:type="dxa"/>
            <w:noWrap/>
            <w:vAlign w:val="bottom"/>
            <w:hideMark/>
          </w:tcPr>
          <w:p w14:paraId="6FB9730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CA8155A" w14:textId="77777777" w:rsidTr="00FC3EE0">
        <w:trPr>
          <w:trHeight w:val="320"/>
        </w:trPr>
        <w:tc>
          <w:tcPr>
            <w:tcW w:w="4112" w:type="dxa"/>
            <w:noWrap/>
            <w:vAlign w:val="bottom"/>
            <w:hideMark/>
          </w:tcPr>
          <w:p w14:paraId="18097F7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 xml:space="preserve">The procedures to be performed </w:t>
            </w:r>
          </w:p>
        </w:tc>
        <w:tc>
          <w:tcPr>
            <w:tcW w:w="1417" w:type="dxa"/>
            <w:noWrap/>
            <w:vAlign w:val="bottom"/>
            <w:hideMark/>
          </w:tcPr>
          <w:p w14:paraId="3F6BC73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24C600F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5B1FCCD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E02F88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030610E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795" w:type="dxa"/>
            <w:noWrap/>
            <w:vAlign w:val="bottom"/>
            <w:hideMark/>
          </w:tcPr>
          <w:p w14:paraId="1AC2C26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1747EFD2" w14:textId="77777777" w:rsidR="00AB4195" w:rsidRPr="00AB4195" w:rsidRDefault="00AB4195" w:rsidP="00AB4195">
      <w:pPr>
        <w:rPr>
          <w:rFonts w:ascii="Times New Roman" w:hAnsi="Times New Roman" w:cs="Times New Roman"/>
          <w:sz w:val="20"/>
          <w:szCs w:val="20"/>
        </w:rPr>
      </w:pPr>
    </w:p>
    <w:p w14:paraId="3DC801C3" w14:textId="77777777" w:rsidR="00AB4195" w:rsidRPr="00AB4195" w:rsidRDefault="00AB4195" w:rsidP="00AB4195">
      <w:pPr>
        <w:spacing w:line="480" w:lineRule="auto"/>
        <w:jc w:val="both"/>
        <w:rPr>
          <w:rFonts w:ascii="Times New Roman" w:hAnsi="Times New Roman" w:cs="Times New Roman"/>
          <w:b/>
          <w:bCs/>
          <w:sz w:val="20"/>
          <w:szCs w:val="20"/>
        </w:rPr>
      </w:pPr>
    </w:p>
    <w:p w14:paraId="3CF871B4"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Oversight Committee </w:t>
      </w:r>
    </w:p>
    <w:p w14:paraId="222ED465" w14:textId="77777777" w:rsidR="00AB4195" w:rsidRPr="00AB4195" w:rsidRDefault="00AB4195" w:rsidP="00AB4195">
      <w:pPr>
        <w:spacing w:line="480" w:lineRule="auto"/>
        <w:jc w:val="both"/>
        <w:rPr>
          <w:rFonts w:ascii="Times New Roman" w:hAnsi="Times New Roman" w:cs="Times New Roman"/>
          <w:b/>
          <w:bCs/>
          <w:sz w:val="20"/>
          <w:szCs w:val="20"/>
        </w:rPr>
      </w:pPr>
    </w:p>
    <w:p w14:paraId="53C4D011" w14:textId="77777777" w:rsid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An oversight committee is important when: </w:t>
      </w:r>
    </w:p>
    <w:p w14:paraId="7DE351F9" w14:textId="77777777" w:rsid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Implementation - introducing a robotic programme to the hospital </w:t>
      </w:r>
    </w:p>
    <w:p w14:paraId="7996DD89" w14:textId="406F036D"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Expansion - adding further robotic systems in the hospital or further specialties gaining access to robotic assisted</w:t>
      </w:r>
    </w:p>
    <w:p w14:paraId="2BBDCF7A"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278" w:type="dxa"/>
        <w:tblInd w:w="-998" w:type="dxa"/>
        <w:tblLook w:val="04A0" w:firstRow="1" w:lastRow="0" w:firstColumn="1" w:lastColumn="0" w:noHBand="0" w:noVBand="1"/>
      </w:tblPr>
      <w:tblGrid>
        <w:gridCol w:w="3577"/>
        <w:gridCol w:w="1350"/>
        <w:gridCol w:w="1372"/>
        <w:gridCol w:w="1327"/>
        <w:gridCol w:w="1339"/>
        <w:gridCol w:w="1242"/>
        <w:gridCol w:w="1071"/>
      </w:tblGrid>
      <w:tr w:rsidR="00AB4195" w:rsidRPr="00AB4195" w14:paraId="50BCD95B" w14:textId="77777777" w:rsidTr="00FC3EE0">
        <w:trPr>
          <w:trHeight w:val="320"/>
        </w:trPr>
        <w:tc>
          <w:tcPr>
            <w:tcW w:w="3577" w:type="dxa"/>
            <w:noWrap/>
          </w:tcPr>
          <w:p w14:paraId="2BCD34CB"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50" w:type="dxa"/>
            <w:noWrap/>
          </w:tcPr>
          <w:p w14:paraId="7A6F0F6F"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11AFFE4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27BB95E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6271C4A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242" w:type="dxa"/>
            <w:noWrap/>
          </w:tcPr>
          <w:p w14:paraId="41916A45"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071" w:type="dxa"/>
            <w:noWrap/>
          </w:tcPr>
          <w:p w14:paraId="02A6B6B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492E216F" w14:textId="77777777" w:rsidTr="00FC3EE0">
        <w:trPr>
          <w:trHeight w:val="320"/>
        </w:trPr>
        <w:tc>
          <w:tcPr>
            <w:tcW w:w="3577" w:type="dxa"/>
            <w:noWrap/>
            <w:hideMark/>
          </w:tcPr>
          <w:p w14:paraId="77EB6574" w14:textId="77777777" w:rsidR="00AB4195" w:rsidRPr="00AB4195" w:rsidRDefault="00AB4195" w:rsidP="00AB4195">
            <w:pPr>
              <w:jc w:val="both"/>
              <w:rPr>
                <w:rFonts w:ascii="Times New Roman" w:hAnsi="Times New Roman" w:cs="Times New Roman"/>
                <w:sz w:val="20"/>
                <w:szCs w:val="20"/>
              </w:rPr>
            </w:pPr>
            <w:r w:rsidRPr="00AB4195">
              <w:rPr>
                <w:rFonts w:ascii="Times New Roman" w:hAnsi="Times New Roman" w:cs="Times New Roman"/>
                <w:sz w:val="20"/>
                <w:szCs w:val="20"/>
              </w:rPr>
              <w:t>Implementing a robotic programme</w:t>
            </w:r>
          </w:p>
        </w:tc>
        <w:tc>
          <w:tcPr>
            <w:tcW w:w="1350" w:type="dxa"/>
            <w:noWrap/>
            <w:vAlign w:val="bottom"/>
            <w:hideMark/>
          </w:tcPr>
          <w:p w14:paraId="1CA00B7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42E5165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998063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08324AD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242" w:type="dxa"/>
            <w:noWrap/>
            <w:vAlign w:val="bottom"/>
            <w:hideMark/>
          </w:tcPr>
          <w:p w14:paraId="0C6CCC3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c>
          <w:tcPr>
            <w:tcW w:w="1071" w:type="dxa"/>
            <w:noWrap/>
            <w:vAlign w:val="bottom"/>
            <w:hideMark/>
          </w:tcPr>
          <w:p w14:paraId="44E2BB0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4BEE9B39" w14:textId="77777777" w:rsidTr="00FC3EE0">
        <w:trPr>
          <w:trHeight w:val="320"/>
        </w:trPr>
        <w:tc>
          <w:tcPr>
            <w:tcW w:w="3577" w:type="dxa"/>
            <w:noWrap/>
            <w:hideMark/>
          </w:tcPr>
          <w:p w14:paraId="09C57F03" w14:textId="77777777" w:rsidR="00AB4195" w:rsidRPr="00AB4195" w:rsidRDefault="00AB4195" w:rsidP="00AB4195">
            <w:pPr>
              <w:jc w:val="both"/>
              <w:rPr>
                <w:rFonts w:ascii="Times New Roman" w:hAnsi="Times New Roman" w:cs="Times New Roman"/>
                <w:sz w:val="20"/>
                <w:szCs w:val="20"/>
              </w:rPr>
            </w:pPr>
            <w:r w:rsidRPr="00AB4195">
              <w:rPr>
                <w:rFonts w:ascii="Times New Roman" w:hAnsi="Times New Roman" w:cs="Times New Roman"/>
                <w:sz w:val="20"/>
                <w:szCs w:val="20"/>
              </w:rPr>
              <w:t>Maintaining a robotic programme</w:t>
            </w:r>
          </w:p>
        </w:tc>
        <w:tc>
          <w:tcPr>
            <w:tcW w:w="1350" w:type="dxa"/>
            <w:noWrap/>
            <w:vAlign w:val="bottom"/>
            <w:hideMark/>
          </w:tcPr>
          <w:p w14:paraId="78A647D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1E1EF45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248FD95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3D909EA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242" w:type="dxa"/>
            <w:noWrap/>
            <w:vAlign w:val="bottom"/>
            <w:hideMark/>
          </w:tcPr>
          <w:p w14:paraId="7022C57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071" w:type="dxa"/>
            <w:noWrap/>
            <w:vAlign w:val="bottom"/>
            <w:hideMark/>
          </w:tcPr>
          <w:p w14:paraId="00FED99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03F3FB5E" w14:textId="77777777" w:rsidTr="00FC3EE0">
        <w:trPr>
          <w:trHeight w:val="320"/>
        </w:trPr>
        <w:tc>
          <w:tcPr>
            <w:tcW w:w="3577" w:type="dxa"/>
            <w:noWrap/>
            <w:hideMark/>
          </w:tcPr>
          <w:p w14:paraId="1BC5AEFB" w14:textId="77777777" w:rsidR="00AB4195" w:rsidRPr="00AB4195" w:rsidRDefault="00AB4195" w:rsidP="00AB4195">
            <w:pPr>
              <w:jc w:val="both"/>
              <w:rPr>
                <w:rFonts w:ascii="Times New Roman" w:hAnsi="Times New Roman" w:cs="Times New Roman"/>
                <w:sz w:val="20"/>
                <w:szCs w:val="20"/>
              </w:rPr>
            </w:pPr>
            <w:r w:rsidRPr="00AB4195">
              <w:rPr>
                <w:rFonts w:ascii="Times New Roman" w:hAnsi="Times New Roman" w:cs="Times New Roman"/>
                <w:sz w:val="20"/>
                <w:szCs w:val="20"/>
              </w:rPr>
              <w:t>Implementing and maintaining a robotic programme</w:t>
            </w:r>
          </w:p>
        </w:tc>
        <w:tc>
          <w:tcPr>
            <w:tcW w:w="1350" w:type="dxa"/>
            <w:noWrap/>
            <w:vAlign w:val="bottom"/>
            <w:hideMark/>
          </w:tcPr>
          <w:p w14:paraId="09D686E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060172A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00994A3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13C1D58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242" w:type="dxa"/>
            <w:noWrap/>
            <w:vAlign w:val="bottom"/>
            <w:hideMark/>
          </w:tcPr>
          <w:p w14:paraId="0E28C3C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071" w:type="dxa"/>
            <w:noWrap/>
            <w:vAlign w:val="bottom"/>
            <w:hideMark/>
          </w:tcPr>
          <w:p w14:paraId="4CEB8FA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bl>
    <w:p w14:paraId="41FEE538" w14:textId="77777777" w:rsidR="00AB4195" w:rsidRPr="00AB4195" w:rsidRDefault="00AB4195" w:rsidP="00AB4195">
      <w:pPr>
        <w:spacing w:line="480" w:lineRule="auto"/>
        <w:jc w:val="both"/>
        <w:rPr>
          <w:rFonts w:ascii="Times New Roman" w:hAnsi="Times New Roman" w:cs="Times New Roman"/>
          <w:b/>
          <w:bCs/>
          <w:sz w:val="20"/>
          <w:szCs w:val="20"/>
        </w:rPr>
      </w:pPr>
    </w:p>
    <w:p w14:paraId="6AAC654A"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oversight group should have the following members:</w:t>
      </w:r>
    </w:p>
    <w:p w14:paraId="72B6C0D0"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278" w:type="dxa"/>
        <w:tblInd w:w="-998" w:type="dxa"/>
        <w:tblLook w:val="04A0" w:firstRow="1" w:lastRow="0" w:firstColumn="1" w:lastColumn="0" w:noHBand="0" w:noVBand="1"/>
      </w:tblPr>
      <w:tblGrid>
        <w:gridCol w:w="3577"/>
        <w:gridCol w:w="1350"/>
        <w:gridCol w:w="1372"/>
        <w:gridCol w:w="1327"/>
        <w:gridCol w:w="1339"/>
        <w:gridCol w:w="1100"/>
        <w:gridCol w:w="1213"/>
      </w:tblGrid>
      <w:tr w:rsidR="00AB4195" w:rsidRPr="00AB4195" w14:paraId="455BB7E5" w14:textId="77777777" w:rsidTr="00FC3EE0">
        <w:trPr>
          <w:trHeight w:val="320"/>
        </w:trPr>
        <w:tc>
          <w:tcPr>
            <w:tcW w:w="3577" w:type="dxa"/>
            <w:noWrap/>
          </w:tcPr>
          <w:p w14:paraId="680FF235"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50" w:type="dxa"/>
            <w:noWrap/>
          </w:tcPr>
          <w:p w14:paraId="46CBC4D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124AD03C"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5B2351C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75044FA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100" w:type="dxa"/>
            <w:noWrap/>
          </w:tcPr>
          <w:p w14:paraId="41707AC8"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213" w:type="dxa"/>
            <w:noWrap/>
          </w:tcPr>
          <w:p w14:paraId="13231EA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2EAF41AF" w14:textId="77777777" w:rsidTr="00FC3EE0">
        <w:trPr>
          <w:trHeight w:val="320"/>
        </w:trPr>
        <w:tc>
          <w:tcPr>
            <w:tcW w:w="3577" w:type="dxa"/>
            <w:noWrap/>
            <w:vAlign w:val="bottom"/>
            <w:hideMark/>
          </w:tcPr>
          <w:p w14:paraId="6AAAB41D"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Finance Director </w:t>
            </w:r>
          </w:p>
        </w:tc>
        <w:tc>
          <w:tcPr>
            <w:tcW w:w="1350" w:type="dxa"/>
            <w:noWrap/>
            <w:vAlign w:val="bottom"/>
            <w:hideMark/>
          </w:tcPr>
          <w:p w14:paraId="31CCBA4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1612949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1DB9FE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41913C9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100" w:type="dxa"/>
            <w:noWrap/>
            <w:vAlign w:val="bottom"/>
            <w:hideMark/>
          </w:tcPr>
          <w:p w14:paraId="7BCEACD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1213" w:type="dxa"/>
            <w:noWrap/>
            <w:vAlign w:val="bottom"/>
            <w:hideMark/>
          </w:tcPr>
          <w:p w14:paraId="42C8DC1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77CBE8E1" w14:textId="77777777" w:rsidTr="00FC3EE0">
        <w:trPr>
          <w:trHeight w:val="320"/>
        </w:trPr>
        <w:tc>
          <w:tcPr>
            <w:tcW w:w="3577" w:type="dxa"/>
            <w:noWrap/>
            <w:vAlign w:val="bottom"/>
            <w:hideMark/>
          </w:tcPr>
          <w:p w14:paraId="14779152"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Theatre Managers</w:t>
            </w:r>
          </w:p>
        </w:tc>
        <w:tc>
          <w:tcPr>
            <w:tcW w:w="1350" w:type="dxa"/>
            <w:noWrap/>
            <w:vAlign w:val="bottom"/>
            <w:hideMark/>
          </w:tcPr>
          <w:p w14:paraId="4A0EB9D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31FCA97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44FE798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7188D91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100" w:type="dxa"/>
            <w:noWrap/>
            <w:vAlign w:val="bottom"/>
            <w:hideMark/>
          </w:tcPr>
          <w:p w14:paraId="29FDA8F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1213" w:type="dxa"/>
            <w:noWrap/>
            <w:vAlign w:val="bottom"/>
            <w:hideMark/>
          </w:tcPr>
          <w:p w14:paraId="0347E29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04D8995F" w14:textId="77777777" w:rsidTr="00FC3EE0">
        <w:trPr>
          <w:trHeight w:val="320"/>
        </w:trPr>
        <w:tc>
          <w:tcPr>
            <w:tcW w:w="3577" w:type="dxa"/>
            <w:noWrap/>
            <w:vAlign w:val="bottom"/>
            <w:hideMark/>
          </w:tcPr>
          <w:p w14:paraId="64B20AE1"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Senior Surgeons</w:t>
            </w:r>
          </w:p>
        </w:tc>
        <w:tc>
          <w:tcPr>
            <w:tcW w:w="1350" w:type="dxa"/>
            <w:noWrap/>
            <w:vAlign w:val="bottom"/>
            <w:hideMark/>
          </w:tcPr>
          <w:p w14:paraId="1D58565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60F54A6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27" w:type="dxa"/>
            <w:noWrap/>
            <w:vAlign w:val="bottom"/>
            <w:hideMark/>
          </w:tcPr>
          <w:p w14:paraId="3D353D5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3E7F3B9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100" w:type="dxa"/>
            <w:noWrap/>
            <w:vAlign w:val="bottom"/>
            <w:hideMark/>
          </w:tcPr>
          <w:p w14:paraId="321D51B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1213" w:type="dxa"/>
            <w:noWrap/>
            <w:vAlign w:val="bottom"/>
            <w:hideMark/>
          </w:tcPr>
          <w:p w14:paraId="29D5A99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44A9E256" w14:textId="77777777" w:rsidTr="00FC3EE0">
        <w:trPr>
          <w:trHeight w:val="320"/>
        </w:trPr>
        <w:tc>
          <w:tcPr>
            <w:tcW w:w="3577" w:type="dxa"/>
            <w:noWrap/>
            <w:vAlign w:val="bottom"/>
            <w:hideMark/>
          </w:tcPr>
          <w:p w14:paraId="048080DF"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Senior Anaesthetists</w:t>
            </w:r>
          </w:p>
        </w:tc>
        <w:tc>
          <w:tcPr>
            <w:tcW w:w="1350" w:type="dxa"/>
            <w:noWrap/>
            <w:vAlign w:val="bottom"/>
            <w:hideMark/>
          </w:tcPr>
          <w:p w14:paraId="50DC96B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398E008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17B7416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6C5466F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100" w:type="dxa"/>
            <w:noWrap/>
            <w:vAlign w:val="bottom"/>
            <w:hideMark/>
          </w:tcPr>
          <w:p w14:paraId="7CFE7F5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213" w:type="dxa"/>
            <w:noWrap/>
            <w:vAlign w:val="bottom"/>
            <w:hideMark/>
          </w:tcPr>
          <w:p w14:paraId="4A694C8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bl>
    <w:p w14:paraId="445CCA6B" w14:textId="63D7AF17" w:rsidR="00AB4195" w:rsidRDefault="00AB4195" w:rsidP="00AB4195">
      <w:pPr>
        <w:spacing w:line="480" w:lineRule="auto"/>
        <w:jc w:val="both"/>
        <w:rPr>
          <w:rFonts w:ascii="Times New Roman" w:hAnsi="Times New Roman" w:cs="Times New Roman"/>
          <w:b/>
          <w:bCs/>
          <w:sz w:val="20"/>
          <w:szCs w:val="20"/>
        </w:rPr>
      </w:pPr>
    </w:p>
    <w:p w14:paraId="6464F9A4" w14:textId="77777777" w:rsidR="00AB4195" w:rsidRPr="00AB4195" w:rsidRDefault="00AB4195" w:rsidP="00AB4195">
      <w:pPr>
        <w:spacing w:line="480" w:lineRule="auto"/>
        <w:jc w:val="both"/>
        <w:rPr>
          <w:rFonts w:ascii="Times New Roman" w:hAnsi="Times New Roman" w:cs="Times New Roman"/>
          <w:b/>
          <w:bCs/>
          <w:sz w:val="20"/>
          <w:szCs w:val="20"/>
        </w:rPr>
      </w:pPr>
    </w:p>
    <w:p w14:paraId="36CE4828" w14:textId="77777777" w:rsidR="00AB4195" w:rsidRPr="00AB4195" w:rsidRDefault="00AB4195" w:rsidP="00AB4195">
      <w:pPr>
        <w:spacing w:line="480" w:lineRule="auto"/>
        <w:jc w:val="both"/>
        <w:rPr>
          <w:rFonts w:ascii="Times New Roman" w:hAnsi="Times New Roman" w:cs="Times New Roman"/>
          <w:b/>
          <w:bCs/>
          <w:sz w:val="20"/>
          <w:szCs w:val="20"/>
        </w:rPr>
      </w:pPr>
    </w:p>
    <w:p w14:paraId="22B305D8"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lastRenderedPageBreak/>
        <w:t>The key responsibilities of the oversight group should include:</w:t>
      </w:r>
    </w:p>
    <w:p w14:paraId="48F3E4BE"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577" w:type="dxa"/>
        <w:tblInd w:w="-1281" w:type="dxa"/>
        <w:tblLook w:val="04A0" w:firstRow="1" w:lastRow="0" w:firstColumn="1" w:lastColumn="0" w:noHBand="0" w:noVBand="1"/>
      </w:tblPr>
      <w:tblGrid>
        <w:gridCol w:w="3451"/>
        <w:gridCol w:w="1350"/>
        <w:gridCol w:w="1372"/>
        <w:gridCol w:w="1604"/>
        <w:gridCol w:w="1339"/>
        <w:gridCol w:w="1060"/>
        <w:gridCol w:w="1401"/>
      </w:tblGrid>
      <w:tr w:rsidR="00AB4195" w:rsidRPr="00AB4195" w14:paraId="6A1ECCCC" w14:textId="77777777" w:rsidTr="00FC3EE0">
        <w:trPr>
          <w:trHeight w:val="304"/>
        </w:trPr>
        <w:tc>
          <w:tcPr>
            <w:tcW w:w="3451" w:type="dxa"/>
            <w:noWrap/>
          </w:tcPr>
          <w:p w14:paraId="4F9B2C7B"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50" w:type="dxa"/>
            <w:noWrap/>
          </w:tcPr>
          <w:p w14:paraId="0F06544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00DB3F3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604" w:type="dxa"/>
            <w:noWrap/>
          </w:tcPr>
          <w:p w14:paraId="7614251F"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7DE10CCC"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060" w:type="dxa"/>
            <w:noWrap/>
          </w:tcPr>
          <w:p w14:paraId="3DB4E12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401" w:type="dxa"/>
            <w:noWrap/>
          </w:tcPr>
          <w:p w14:paraId="5F2D5B92" w14:textId="77777777" w:rsidR="00AB4195" w:rsidRPr="00AB4195" w:rsidRDefault="00AB4195" w:rsidP="00FC3EE0">
            <w:pPr>
              <w:tabs>
                <w:tab w:val="left" w:pos="635"/>
              </w:tabs>
              <w:spacing w:line="480" w:lineRule="auto"/>
              <w:ind w:right="606"/>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3863FEEF" w14:textId="77777777" w:rsidTr="00FC3EE0">
        <w:trPr>
          <w:trHeight w:val="304"/>
        </w:trPr>
        <w:tc>
          <w:tcPr>
            <w:tcW w:w="3451" w:type="dxa"/>
            <w:noWrap/>
            <w:vAlign w:val="bottom"/>
            <w:hideMark/>
          </w:tcPr>
          <w:p w14:paraId="3AA3A95E"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Auditing of surgical outcomes</w:t>
            </w:r>
          </w:p>
        </w:tc>
        <w:tc>
          <w:tcPr>
            <w:tcW w:w="1350" w:type="dxa"/>
            <w:noWrap/>
            <w:vAlign w:val="bottom"/>
            <w:hideMark/>
          </w:tcPr>
          <w:p w14:paraId="33A54D4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67922CE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04" w:type="dxa"/>
            <w:noWrap/>
            <w:vAlign w:val="bottom"/>
            <w:hideMark/>
          </w:tcPr>
          <w:p w14:paraId="6DD175C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17A047A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7AE9D55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1401" w:type="dxa"/>
            <w:noWrap/>
            <w:vAlign w:val="bottom"/>
            <w:hideMark/>
          </w:tcPr>
          <w:p w14:paraId="77A963B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253F3D52" w14:textId="77777777" w:rsidTr="00FC3EE0">
        <w:trPr>
          <w:trHeight w:val="304"/>
        </w:trPr>
        <w:tc>
          <w:tcPr>
            <w:tcW w:w="3451" w:type="dxa"/>
            <w:noWrap/>
            <w:vAlign w:val="bottom"/>
            <w:hideMark/>
          </w:tcPr>
          <w:p w14:paraId="6F37F65B"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Auditing of cost-effectiveness</w:t>
            </w:r>
          </w:p>
        </w:tc>
        <w:tc>
          <w:tcPr>
            <w:tcW w:w="1350" w:type="dxa"/>
            <w:noWrap/>
            <w:vAlign w:val="bottom"/>
            <w:hideMark/>
          </w:tcPr>
          <w:p w14:paraId="50F2F19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132B743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604" w:type="dxa"/>
            <w:noWrap/>
            <w:vAlign w:val="bottom"/>
            <w:hideMark/>
          </w:tcPr>
          <w:p w14:paraId="05154E1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1D60F35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060" w:type="dxa"/>
            <w:noWrap/>
            <w:vAlign w:val="bottom"/>
            <w:hideMark/>
          </w:tcPr>
          <w:p w14:paraId="2B6317A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401" w:type="dxa"/>
            <w:noWrap/>
            <w:vAlign w:val="bottom"/>
            <w:hideMark/>
          </w:tcPr>
          <w:p w14:paraId="1390635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6A2EF812" w14:textId="77777777" w:rsidTr="00FC3EE0">
        <w:trPr>
          <w:trHeight w:val="304"/>
        </w:trPr>
        <w:tc>
          <w:tcPr>
            <w:tcW w:w="3451" w:type="dxa"/>
            <w:noWrap/>
            <w:vAlign w:val="bottom"/>
            <w:hideMark/>
          </w:tcPr>
          <w:p w14:paraId="06204849"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Education and training of all staff members</w:t>
            </w:r>
          </w:p>
        </w:tc>
        <w:tc>
          <w:tcPr>
            <w:tcW w:w="1350" w:type="dxa"/>
            <w:noWrap/>
            <w:vAlign w:val="bottom"/>
            <w:hideMark/>
          </w:tcPr>
          <w:p w14:paraId="1F81D5A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52EE96A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04" w:type="dxa"/>
            <w:noWrap/>
            <w:vAlign w:val="bottom"/>
            <w:hideMark/>
          </w:tcPr>
          <w:p w14:paraId="261556F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1BB6D9B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50CBF97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401" w:type="dxa"/>
            <w:noWrap/>
            <w:vAlign w:val="bottom"/>
            <w:hideMark/>
          </w:tcPr>
          <w:p w14:paraId="3C2ECB0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274634AE" w14:textId="77777777" w:rsidTr="00FC3EE0">
        <w:trPr>
          <w:trHeight w:val="304"/>
        </w:trPr>
        <w:tc>
          <w:tcPr>
            <w:tcW w:w="3451" w:type="dxa"/>
            <w:noWrap/>
            <w:vAlign w:val="bottom"/>
            <w:hideMark/>
          </w:tcPr>
          <w:p w14:paraId="26EFBD68"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Patient safety and reporting of adverse events</w:t>
            </w:r>
          </w:p>
        </w:tc>
        <w:tc>
          <w:tcPr>
            <w:tcW w:w="1350" w:type="dxa"/>
            <w:noWrap/>
            <w:vAlign w:val="bottom"/>
            <w:hideMark/>
          </w:tcPr>
          <w:p w14:paraId="564203B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3D95618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604" w:type="dxa"/>
            <w:noWrap/>
            <w:vAlign w:val="bottom"/>
            <w:hideMark/>
          </w:tcPr>
          <w:p w14:paraId="26CADD3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4F95862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3647A98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401" w:type="dxa"/>
            <w:noWrap/>
            <w:vAlign w:val="bottom"/>
            <w:hideMark/>
          </w:tcPr>
          <w:p w14:paraId="7640994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7B5C518B" w14:textId="77777777" w:rsidTr="00FC3EE0">
        <w:trPr>
          <w:trHeight w:val="304"/>
        </w:trPr>
        <w:tc>
          <w:tcPr>
            <w:tcW w:w="3451" w:type="dxa"/>
            <w:noWrap/>
            <w:vAlign w:val="bottom"/>
            <w:hideMark/>
          </w:tcPr>
          <w:p w14:paraId="4B5FCE0D"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Development and expansion of the programme</w:t>
            </w:r>
          </w:p>
        </w:tc>
        <w:tc>
          <w:tcPr>
            <w:tcW w:w="1350" w:type="dxa"/>
            <w:noWrap/>
            <w:vAlign w:val="bottom"/>
            <w:hideMark/>
          </w:tcPr>
          <w:p w14:paraId="3570B69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4018BD7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04" w:type="dxa"/>
            <w:noWrap/>
            <w:vAlign w:val="bottom"/>
            <w:hideMark/>
          </w:tcPr>
          <w:p w14:paraId="1028F0B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0DA88E8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060" w:type="dxa"/>
            <w:noWrap/>
            <w:vAlign w:val="bottom"/>
            <w:hideMark/>
          </w:tcPr>
          <w:p w14:paraId="167195C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401" w:type="dxa"/>
            <w:noWrap/>
            <w:vAlign w:val="bottom"/>
            <w:hideMark/>
          </w:tcPr>
          <w:p w14:paraId="1E8BFC5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79F02475" w14:textId="77777777" w:rsidTr="00FC3EE0">
        <w:trPr>
          <w:trHeight w:val="646"/>
        </w:trPr>
        <w:tc>
          <w:tcPr>
            <w:tcW w:w="3451" w:type="dxa"/>
            <w:vAlign w:val="bottom"/>
            <w:hideMark/>
          </w:tcPr>
          <w:p w14:paraId="1FB14DB0"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Maintenance of agreed training completion/regular dry drills logbook for nursing/theatre staff/surgeons </w:t>
            </w:r>
          </w:p>
        </w:tc>
        <w:tc>
          <w:tcPr>
            <w:tcW w:w="1350" w:type="dxa"/>
            <w:noWrap/>
            <w:vAlign w:val="bottom"/>
            <w:hideMark/>
          </w:tcPr>
          <w:p w14:paraId="6FFE2D1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051457C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604" w:type="dxa"/>
            <w:noWrap/>
            <w:vAlign w:val="bottom"/>
            <w:hideMark/>
          </w:tcPr>
          <w:p w14:paraId="7878E69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5132A1D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060" w:type="dxa"/>
            <w:noWrap/>
            <w:vAlign w:val="bottom"/>
            <w:hideMark/>
          </w:tcPr>
          <w:p w14:paraId="1E76B80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401" w:type="dxa"/>
            <w:noWrap/>
            <w:vAlign w:val="bottom"/>
            <w:hideMark/>
          </w:tcPr>
          <w:p w14:paraId="4B7F9E7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bl>
    <w:p w14:paraId="0CB390CC" w14:textId="77777777" w:rsidR="00AB4195" w:rsidRPr="00AB4195" w:rsidRDefault="00AB4195" w:rsidP="00AB4195">
      <w:pPr>
        <w:spacing w:line="480" w:lineRule="auto"/>
        <w:jc w:val="both"/>
        <w:rPr>
          <w:rFonts w:ascii="Times New Roman" w:hAnsi="Times New Roman" w:cs="Times New Roman"/>
          <w:b/>
          <w:bCs/>
          <w:sz w:val="20"/>
          <w:szCs w:val="20"/>
        </w:rPr>
      </w:pPr>
    </w:p>
    <w:p w14:paraId="5FC691FD" w14:textId="77777777" w:rsidR="00AB4195" w:rsidRPr="00AB4195" w:rsidRDefault="00AB4195" w:rsidP="00AB4195">
      <w:pPr>
        <w:spacing w:line="480" w:lineRule="auto"/>
        <w:jc w:val="both"/>
        <w:rPr>
          <w:rFonts w:ascii="Times New Roman" w:hAnsi="Times New Roman" w:cs="Times New Roman"/>
          <w:b/>
          <w:bCs/>
          <w:sz w:val="20"/>
          <w:szCs w:val="20"/>
        </w:rPr>
      </w:pPr>
    </w:p>
    <w:p w14:paraId="00E5E2E6" w14:textId="67272588"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Operational Group </w:t>
      </w:r>
    </w:p>
    <w:p w14:paraId="073B6674" w14:textId="08E19375"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key responsibilities of the operational group should include:</w:t>
      </w:r>
    </w:p>
    <w:tbl>
      <w:tblPr>
        <w:tblStyle w:val="TableGrid"/>
        <w:tblW w:w="11258" w:type="dxa"/>
        <w:tblInd w:w="-998" w:type="dxa"/>
        <w:tblLook w:val="04A0" w:firstRow="1" w:lastRow="0" w:firstColumn="1" w:lastColumn="0" w:noHBand="0" w:noVBand="1"/>
      </w:tblPr>
      <w:tblGrid>
        <w:gridCol w:w="3720"/>
        <w:gridCol w:w="1350"/>
        <w:gridCol w:w="1372"/>
        <w:gridCol w:w="1327"/>
        <w:gridCol w:w="1339"/>
        <w:gridCol w:w="840"/>
        <w:gridCol w:w="1310"/>
      </w:tblGrid>
      <w:tr w:rsidR="00AB4195" w:rsidRPr="00AB4195" w14:paraId="07DB9502" w14:textId="77777777" w:rsidTr="00FC3EE0">
        <w:trPr>
          <w:trHeight w:val="307"/>
        </w:trPr>
        <w:tc>
          <w:tcPr>
            <w:tcW w:w="3720" w:type="dxa"/>
            <w:noWrap/>
          </w:tcPr>
          <w:p w14:paraId="0CD618DE"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50" w:type="dxa"/>
            <w:noWrap/>
          </w:tcPr>
          <w:p w14:paraId="0C84B8A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5AABCE9E"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0C226898"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1F133B4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840" w:type="dxa"/>
            <w:noWrap/>
          </w:tcPr>
          <w:p w14:paraId="3FD5E52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310" w:type="dxa"/>
            <w:noWrap/>
          </w:tcPr>
          <w:p w14:paraId="0BC4617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0948E8C8" w14:textId="77777777" w:rsidTr="00FC3EE0">
        <w:trPr>
          <w:trHeight w:val="307"/>
        </w:trPr>
        <w:tc>
          <w:tcPr>
            <w:tcW w:w="3720" w:type="dxa"/>
            <w:noWrap/>
            <w:vAlign w:val="bottom"/>
          </w:tcPr>
          <w:p w14:paraId="0DF0167E" w14:textId="77777777" w:rsidR="00AB4195" w:rsidRPr="00AB4195" w:rsidRDefault="00AB4195" w:rsidP="00AB4195">
            <w:pPr>
              <w:jc w:val="both"/>
              <w:rPr>
                <w:rFonts w:ascii="Times New Roman" w:hAnsi="Times New Roman" w:cs="Times New Roman"/>
                <w:color w:val="000000"/>
                <w:sz w:val="20"/>
                <w:szCs w:val="20"/>
              </w:rPr>
            </w:pPr>
            <w:r w:rsidRPr="00AB4195">
              <w:rPr>
                <w:rFonts w:ascii="Times New Roman" w:hAnsi="Times New Roman" w:cs="Times New Roman"/>
                <w:color w:val="000000"/>
                <w:sz w:val="20"/>
                <w:szCs w:val="20"/>
              </w:rPr>
              <w:t>A dedicated operational group for the day-to-day running and management of the robotic programme is a requirement.</w:t>
            </w:r>
          </w:p>
          <w:p w14:paraId="4E9B8C0E" w14:textId="77777777" w:rsidR="00AB4195" w:rsidRPr="00AB4195" w:rsidRDefault="00AB4195" w:rsidP="00AB4195">
            <w:pPr>
              <w:jc w:val="both"/>
              <w:rPr>
                <w:rFonts w:ascii="Times New Roman" w:hAnsi="Times New Roman" w:cs="Times New Roman"/>
                <w:color w:val="000000"/>
                <w:sz w:val="20"/>
                <w:szCs w:val="20"/>
              </w:rPr>
            </w:pPr>
          </w:p>
        </w:tc>
        <w:tc>
          <w:tcPr>
            <w:tcW w:w="1350" w:type="dxa"/>
            <w:noWrap/>
            <w:vAlign w:val="bottom"/>
          </w:tcPr>
          <w:p w14:paraId="4058DC56"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372" w:type="dxa"/>
            <w:noWrap/>
            <w:vAlign w:val="bottom"/>
          </w:tcPr>
          <w:p w14:paraId="2C09B49F"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327" w:type="dxa"/>
            <w:noWrap/>
            <w:vAlign w:val="bottom"/>
          </w:tcPr>
          <w:p w14:paraId="0B630863"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339" w:type="dxa"/>
            <w:noWrap/>
            <w:vAlign w:val="bottom"/>
          </w:tcPr>
          <w:p w14:paraId="71458286"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840" w:type="dxa"/>
            <w:noWrap/>
            <w:vAlign w:val="bottom"/>
          </w:tcPr>
          <w:p w14:paraId="12AD303D"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c>
          <w:tcPr>
            <w:tcW w:w="1310" w:type="dxa"/>
            <w:noWrap/>
            <w:vAlign w:val="bottom"/>
          </w:tcPr>
          <w:p w14:paraId="19205AD2"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w:t>
            </w:r>
          </w:p>
        </w:tc>
      </w:tr>
      <w:tr w:rsidR="00AB4195" w:rsidRPr="00AB4195" w14:paraId="127790F9" w14:textId="77777777" w:rsidTr="00FC3EE0">
        <w:trPr>
          <w:trHeight w:val="307"/>
        </w:trPr>
        <w:tc>
          <w:tcPr>
            <w:tcW w:w="3720" w:type="dxa"/>
            <w:noWrap/>
            <w:vAlign w:val="bottom"/>
            <w:hideMark/>
          </w:tcPr>
          <w:p w14:paraId="4D1706DD"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Theatre Allocation (Allocation of robotic lists and staff) </w:t>
            </w:r>
          </w:p>
        </w:tc>
        <w:tc>
          <w:tcPr>
            <w:tcW w:w="1350" w:type="dxa"/>
            <w:noWrap/>
            <w:vAlign w:val="bottom"/>
            <w:hideMark/>
          </w:tcPr>
          <w:p w14:paraId="076F2DB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4F38BE3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4EE6E2F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0A9D9EB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840" w:type="dxa"/>
            <w:noWrap/>
            <w:vAlign w:val="bottom"/>
            <w:hideMark/>
          </w:tcPr>
          <w:p w14:paraId="5BDE471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1310" w:type="dxa"/>
            <w:noWrap/>
            <w:vAlign w:val="bottom"/>
            <w:hideMark/>
          </w:tcPr>
          <w:p w14:paraId="795A262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7BA4DB0E" w14:textId="77777777" w:rsidTr="00FC3EE0">
        <w:trPr>
          <w:trHeight w:val="307"/>
        </w:trPr>
        <w:tc>
          <w:tcPr>
            <w:tcW w:w="3720" w:type="dxa"/>
            <w:noWrap/>
            <w:vAlign w:val="bottom"/>
            <w:hideMark/>
          </w:tcPr>
          <w:p w14:paraId="1001676B"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Robotic Utilisation (To ensure capacity is maximised) </w:t>
            </w:r>
          </w:p>
        </w:tc>
        <w:tc>
          <w:tcPr>
            <w:tcW w:w="1350" w:type="dxa"/>
            <w:noWrap/>
            <w:vAlign w:val="bottom"/>
            <w:hideMark/>
          </w:tcPr>
          <w:p w14:paraId="20E927E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2BAB721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B450BF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2E9B9C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840" w:type="dxa"/>
            <w:noWrap/>
            <w:vAlign w:val="bottom"/>
            <w:hideMark/>
          </w:tcPr>
          <w:p w14:paraId="6B88210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1310" w:type="dxa"/>
            <w:noWrap/>
            <w:vAlign w:val="bottom"/>
            <w:hideMark/>
          </w:tcPr>
          <w:p w14:paraId="6067729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3745A354" w14:textId="77777777" w:rsidTr="00FC3EE0">
        <w:trPr>
          <w:trHeight w:val="307"/>
        </w:trPr>
        <w:tc>
          <w:tcPr>
            <w:tcW w:w="3720" w:type="dxa"/>
            <w:noWrap/>
            <w:vAlign w:val="bottom"/>
            <w:hideMark/>
          </w:tcPr>
          <w:p w14:paraId="7E74A91C"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Maintenance</w:t>
            </w:r>
          </w:p>
        </w:tc>
        <w:tc>
          <w:tcPr>
            <w:tcW w:w="1350" w:type="dxa"/>
            <w:noWrap/>
            <w:vAlign w:val="bottom"/>
            <w:hideMark/>
          </w:tcPr>
          <w:p w14:paraId="5C888F4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7DED9D9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1FC37AE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294FC49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840" w:type="dxa"/>
            <w:noWrap/>
            <w:vAlign w:val="bottom"/>
            <w:hideMark/>
          </w:tcPr>
          <w:p w14:paraId="7436B82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0" w:type="dxa"/>
            <w:noWrap/>
            <w:vAlign w:val="bottom"/>
            <w:hideMark/>
          </w:tcPr>
          <w:p w14:paraId="72440A2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5E3C4F53" w14:textId="77777777" w:rsidTr="00FC3EE0">
        <w:trPr>
          <w:trHeight w:val="307"/>
        </w:trPr>
        <w:tc>
          <w:tcPr>
            <w:tcW w:w="3720" w:type="dxa"/>
            <w:noWrap/>
            <w:vAlign w:val="bottom"/>
            <w:hideMark/>
          </w:tcPr>
          <w:p w14:paraId="0597936D"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Consumables </w:t>
            </w:r>
          </w:p>
        </w:tc>
        <w:tc>
          <w:tcPr>
            <w:tcW w:w="1350" w:type="dxa"/>
            <w:noWrap/>
            <w:vAlign w:val="bottom"/>
            <w:hideMark/>
          </w:tcPr>
          <w:p w14:paraId="22FF822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3F301B6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398427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7339C4D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840" w:type="dxa"/>
            <w:noWrap/>
            <w:vAlign w:val="bottom"/>
            <w:hideMark/>
          </w:tcPr>
          <w:p w14:paraId="0A41332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1310" w:type="dxa"/>
            <w:noWrap/>
            <w:vAlign w:val="bottom"/>
            <w:hideMark/>
          </w:tcPr>
          <w:p w14:paraId="0253A70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370ABBD8" w14:textId="77777777" w:rsidTr="00FC3EE0">
        <w:trPr>
          <w:trHeight w:val="307"/>
        </w:trPr>
        <w:tc>
          <w:tcPr>
            <w:tcW w:w="3720" w:type="dxa"/>
            <w:noWrap/>
            <w:vAlign w:val="bottom"/>
            <w:hideMark/>
          </w:tcPr>
          <w:p w14:paraId="4ABC066F"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Administering the budget</w:t>
            </w:r>
          </w:p>
        </w:tc>
        <w:tc>
          <w:tcPr>
            <w:tcW w:w="1350" w:type="dxa"/>
            <w:noWrap/>
            <w:vAlign w:val="bottom"/>
            <w:hideMark/>
          </w:tcPr>
          <w:p w14:paraId="2A4FB4A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372" w:type="dxa"/>
            <w:noWrap/>
            <w:vAlign w:val="bottom"/>
            <w:hideMark/>
          </w:tcPr>
          <w:p w14:paraId="4ED24CD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327" w:type="dxa"/>
            <w:noWrap/>
            <w:vAlign w:val="bottom"/>
            <w:hideMark/>
          </w:tcPr>
          <w:p w14:paraId="74DA128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6D063AC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840" w:type="dxa"/>
            <w:noWrap/>
            <w:vAlign w:val="bottom"/>
            <w:hideMark/>
          </w:tcPr>
          <w:p w14:paraId="230AE8A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0" w:type="dxa"/>
            <w:noWrap/>
            <w:vAlign w:val="bottom"/>
            <w:hideMark/>
          </w:tcPr>
          <w:p w14:paraId="748BECD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0.5</w:t>
            </w:r>
          </w:p>
        </w:tc>
      </w:tr>
      <w:tr w:rsidR="00AB4195" w:rsidRPr="00AB4195" w14:paraId="7660DB92" w14:textId="77777777" w:rsidTr="00FC3EE0">
        <w:trPr>
          <w:trHeight w:val="307"/>
        </w:trPr>
        <w:tc>
          <w:tcPr>
            <w:tcW w:w="3720" w:type="dxa"/>
            <w:noWrap/>
            <w:vAlign w:val="bottom"/>
            <w:hideMark/>
          </w:tcPr>
          <w:p w14:paraId="31D51421"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Information Technology Management &amp; Data Storage</w:t>
            </w:r>
          </w:p>
        </w:tc>
        <w:tc>
          <w:tcPr>
            <w:tcW w:w="1350" w:type="dxa"/>
            <w:noWrap/>
            <w:vAlign w:val="bottom"/>
            <w:hideMark/>
          </w:tcPr>
          <w:p w14:paraId="5671F47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6CBCD8E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23D9843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6AB2D0B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840" w:type="dxa"/>
            <w:noWrap/>
            <w:vAlign w:val="bottom"/>
            <w:hideMark/>
          </w:tcPr>
          <w:p w14:paraId="68FE751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0" w:type="dxa"/>
            <w:noWrap/>
            <w:vAlign w:val="bottom"/>
            <w:hideMark/>
          </w:tcPr>
          <w:p w14:paraId="04DEE76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bl>
    <w:p w14:paraId="7CD458DC" w14:textId="10CA0530" w:rsidR="00AB4195" w:rsidRDefault="00AB4195" w:rsidP="00AB4195">
      <w:pPr>
        <w:spacing w:line="480" w:lineRule="auto"/>
        <w:jc w:val="both"/>
        <w:rPr>
          <w:rFonts w:ascii="Times New Roman" w:hAnsi="Times New Roman" w:cs="Times New Roman"/>
          <w:b/>
          <w:bCs/>
          <w:sz w:val="20"/>
          <w:szCs w:val="20"/>
        </w:rPr>
      </w:pPr>
    </w:p>
    <w:p w14:paraId="3135B889" w14:textId="74F53F26" w:rsidR="00AB4195" w:rsidRDefault="00AB4195" w:rsidP="00AB4195">
      <w:pPr>
        <w:spacing w:line="480" w:lineRule="auto"/>
        <w:jc w:val="both"/>
        <w:rPr>
          <w:rFonts w:ascii="Times New Roman" w:hAnsi="Times New Roman" w:cs="Times New Roman"/>
          <w:b/>
          <w:bCs/>
          <w:sz w:val="20"/>
          <w:szCs w:val="20"/>
        </w:rPr>
      </w:pPr>
    </w:p>
    <w:p w14:paraId="7F849DC5" w14:textId="1DA59045" w:rsidR="00AB4195" w:rsidRDefault="00AB4195" w:rsidP="00AB4195">
      <w:pPr>
        <w:spacing w:line="480" w:lineRule="auto"/>
        <w:jc w:val="both"/>
        <w:rPr>
          <w:rFonts w:ascii="Times New Roman" w:hAnsi="Times New Roman" w:cs="Times New Roman"/>
          <w:b/>
          <w:bCs/>
          <w:sz w:val="20"/>
          <w:szCs w:val="20"/>
        </w:rPr>
      </w:pPr>
    </w:p>
    <w:p w14:paraId="739C6AB9" w14:textId="52B73C3C" w:rsidR="00AB4195" w:rsidRDefault="00AB4195" w:rsidP="00AB4195">
      <w:pPr>
        <w:spacing w:line="480" w:lineRule="auto"/>
        <w:jc w:val="both"/>
        <w:rPr>
          <w:rFonts w:ascii="Times New Roman" w:hAnsi="Times New Roman" w:cs="Times New Roman"/>
          <w:b/>
          <w:bCs/>
          <w:sz w:val="20"/>
          <w:szCs w:val="20"/>
        </w:rPr>
      </w:pPr>
    </w:p>
    <w:p w14:paraId="5A8E9B8B" w14:textId="2BF203DB" w:rsidR="00AB4195" w:rsidRDefault="00AB4195" w:rsidP="00AB4195">
      <w:pPr>
        <w:spacing w:line="480" w:lineRule="auto"/>
        <w:jc w:val="both"/>
        <w:rPr>
          <w:rFonts w:ascii="Times New Roman" w:hAnsi="Times New Roman" w:cs="Times New Roman"/>
          <w:b/>
          <w:bCs/>
          <w:sz w:val="20"/>
          <w:szCs w:val="20"/>
        </w:rPr>
      </w:pPr>
    </w:p>
    <w:p w14:paraId="7E8AB2A9" w14:textId="77777777" w:rsidR="00AB4195" w:rsidRPr="00AB4195" w:rsidRDefault="00AB4195" w:rsidP="00AB4195">
      <w:pPr>
        <w:spacing w:line="480" w:lineRule="auto"/>
        <w:jc w:val="both"/>
        <w:rPr>
          <w:rFonts w:ascii="Times New Roman" w:hAnsi="Times New Roman" w:cs="Times New Roman"/>
          <w:b/>
          <w:bCs/>
          <w:sz w:val="20"/>
          <w:szCs w:val="20"/>
        </w:rPr>
      </w:pPr>
    </w:p>
    <w:p w14:paraId="7961F49E" w14:textId="77777777" w:rsidR="00AB4195" w:rsidRPr="00AB4195" w:rsidRDefault="00AB4195" w:rsidP="00AB4195">
      <w:pPr>
        <w:spacing w:line="480" w:lineRule="auto"/>
        <w:jc w:val="both"/>
        <w:rPr>
          <w:rFonts w:ascii="Times New Roman" w:hAnsi="Times New Roman" w:cs="Times New Roman"/>
          <w:b/>
          <w:bCs/>
          <w:sz w:val="20"/>
          <w:szCs w:val="20"/>
        </w:rPr>
      </w:pPr>
    </w:p>
    <w:p w14:paraId="3DF2459D"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lastRenderedPageBreak/>
        <w:t>The operational group should have the following members:</w:t>
      </w:r>
    </w:p>
    <w:p w14:paraId="12656763"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157" w:type="dxa"/>
        <w:tblInd w:w="-916" w:type="dxa"/>
        <w:tblLook w:val="04A0" w:firstRow="1" w:lastRow="0" w:firstColumn="1" w:lastColumn="0" w:noHBand="0" w:noVBand="1"/>
      </w:tblPr>
      <w:tblGrid>
        <w:gridCol w:w="3423"/>
        <w:gridCol w:w="1466"/>
        <w:gridCol w:w="1491"/>
        <w:gridCol w:w="1442"/>
        <w:gridCol w:w="1455"/>
        <w:gridCol w:w="1016"/>
        <w:gridCol w:w="864"/>
      </w:tblGrid>
      <w:tr w:rsidR="00AB4195" w:rsidRPr="00AB4195" w14:paraId="17C4BC90" w14:textId="77777777" w:rsidTr="00FC3EE0">
        <w:trPr>
          <w:trHeight w:val="365"/>
        </w:trPr>
        <w:tc>
          <w:tcPr>
            <w:tcW w:w="3423" w:type="dxa"/>
            <w:noWrap/>
          </w:tcPr>
          <w:p w14:paraId="573C0227"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466" w:type="dxa"/>
            <w:noWrap/>
          </w:tcPr>
          <w:p w14:paraId="342B6D0F"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491" w:type="dxa"/>
            <w:noWrap/>
          </w:tcPr>
          <w:p w14:paraId="01039898"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442" w:type="dxa"/>
            <w:noWrap/>
          </w:tcPr>
          <w:p w14:paraId="02019EE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455" w:type="dxa"/>
            <w:noWrap/>
          </w:tcPr>
          <w:p w14:paraId="133A4A7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016" w:type="dxa"/>
            <w:noWrap/>
          </w:tcPr>
          <w:p w14:paraId="3E481CFF"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864" w:type="dxa"/>
            <w:noWrap/>
          </w:tcPr>
          <w:p w14:paraId="6F8D38B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00F9C8CD" w14:textId="77777777" w:rsidTr="00FC3EE0">
        <w:trPr>
          <w:trHeight w:val="365"/>
        </w:trPr>
        <w:tc>
          <w:tcPr>
            <w:tcW w:w="3423" w:type="dxa"/>
            <w:noWrap/>
            <w:vAlign w:val="bottom"/>
            <w:hideMark/>
          </w:tcPr>
          <w:p w14:paraId="7182A744"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Senior Hospital Executives</w:t>
            </w:r>
          </w:p>
        </w:tc>
        <w:tc>
          <w:tcPr>
            <w:tcW w:w="1466" w:type="dxa"/>
            <w:noWrap/>
            <w:vAlign w:val="bottom"/>
            <w:hideMark/>
          </w:tcPr>
          <w:p w14:paraId="3C57DC6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491" w:type="dxa"/>
            <w:noWrap/>
            <w:vAlign w:val="bottom"/>
            <w:hideMark/>
          </w:tcPr>
          <w:p w14:paraId="11B0443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442" w:type="dxa"/>
            <w:noWrap/>
            <w:vAlign w:val="bottom"/>
            <w:hideMark/>
          </w:tcPr>
          <w:p w14:paraId="3235230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455" w:type="dxa"/>
            <w:noWrap/>
            <w:vAlign w:val="bottom"/>
            <w:hideMark/>
          </w:tcPr>
          <w:p w14:paraId="3B8CCC5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016" w:type="dxa"/>
            <w:noWrap/>
            <w:vAlign w:val="bottom"/>
            <w:hideMark/>
          </w:tcPr>
          <w:p w14:paraId="2387B31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864" w:type="dxa"/>
            <w:noWrap/>
            <w:vAlign w:val="bottom"/>
            <w:hideMark/>
          </w:tcPr>
          <w:p w14:paraId="27EE6DD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r>
      <w:tr w:rsidR="00AB4195" w:rsidRPr="00AB4195" w14:paraId="13D2872A" w14:textId="77777777" w:rsidTr="00FC3EE0">
        <w:trPr>
          <w:trHeight w:val="365"/>
        </w:trPr>
        <w:tc>
          <w:tcPr>
            <w:tcW w:w="3423" w:type="dxa"/>
            <w:noWrap/>
            <w:vAlign w:val="bottom"/>
            <w:hideMark/>
          </w:tcPr>
          <w:p w14:paraId="09990A36"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Theatre Managers</w:t>
            </w:r>
          </w:p>
        </w:tc>
        <w:tc>
          <w:tcPr>
            <w:tcW w:w="1466" w:type="dxa"/>
            <w:noWrap/>
            <w:vAlign w:val="bottom"/>
            <w:hideMark/>
          </w:tcPr>
          <w:p w14:paraId="4F2973C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91" w:type="dxa"/>
            <w:noWrap/>
            <w:vAlign w:val="bottom"/>
            <w:hideMark/>
          </w:tcPr>
          <w:p w14:paraId="044AE36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42" w:type="dxa"/>
            <w:noWrap/>
            <w:vAlign w:val="bottom"/>
            <w:hideMark/>
          </w:tcPr>
          <w:p w14:paraId="4801F92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55" w:type="dxa"/>
            <w:noWrap/>
            <w:vAlign w:val="bottom"/>
            <w:hideMark/>
          </w:tcPr>
          <w:p w14:paraId="0EC0ED4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16" w:type="dxa"/>
            <w:noWrap/>
            <w:vAlign w:val="bottom"/>
            <w:hideMark/>
          </w:tcPr>
          <w:p w14:paraId="1A5B333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864" w:type="dxa"/>
            <w:noWrap/>
            <w:vAlign w:val="bottom"/>
            <w:hideMark/>
          </w:tcPr>
          <w:p w14:paraId="37C8222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3148C9CD" w14:textId="77777777" w:rsidTr="00FC3EE0">
        <w:trPr>
          <w:trHeight w:val="365"/>
        </w:trPr>
        <w:tc>
          <w:tcPr>
            <w:tcW w:w="3423" w:type="dxa"/>
            <w:noWrap/>
            <w:vAlign w:val="bottom"/>
            <w:hideMark/>
          </w:tcPr>
          <w:p w14:paraId="0E97FFB2"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Senior Surgeons</w:t>
            </w:r>
          </w:p>
        </w:tc>
        <w:tc>
          <w:tcPr>
            <w:tcW w:w="1466" w:type="dxa"/>
            <w:noWrap/>
            <w:vAlign w:val="bottom"/>
            <w:hideMark/>
          </w:tcPr>
          <w:p w14:paraId="7839144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91" w:type="dxa"/>
            <w:noWrap/>
            <w:vAlign w:val="bottom"/>
            <w:hideMark/>
          </w:tcPr>
          <w:p w14:paraId="40CC902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42" w:type="dxa"/>
            <w:noWrap/>
            <w:vAlign w:val="bottom"/>
            <w:hideMark/>
          </w:tcPr>
          <w:p w14:paraId="02C2512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55" w:type="dxa"/>
            <w:noWrap/>
            <w:vAlign w:val="bottom"/>
            <w:hideMark/>
          </w:tcPr>
          <w:p w14:paraId="73B1099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16" w:type="dxa"/>
            <w:noWrap/>
            <w:vAlign w:val="bottom"/>
            <w:hideMark/>
          </w:tcPr>
          <w:p w14:paraId="69CA6C7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864" w:type="dxa"/>
            <w:noWrap/>
            <w:vAlign w:val="bottom"/>
            <w:hideMark/>
          </w:tcPr>
          <w:p w14:paraId="15B08E1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6E26D6F5" w14:textId="77777777" w:rsidTr="00FC3EE0">
        <w:trPr>
          <w:trHeight w:val="365"/>
        </w:trPr>
        <w:tc>
          <w:tcPr>
            <w:tcW w:w="3423" w:type="dxa"/>
            <w:noWrap/>
            <w:vAlign w:val="bottom"/>
            <w:hideMark/>
          </w:tcPr>
          <w:p w14:paraId="50727A17"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Senior Anaesthetists </w:t>
            </w:r>
          </w:p>
        </w:tc>
        <w:tc>
          <w:tcPr>
            <w:tcW w:w="1466" w:type="dxa"/>
            <w:noWrap/>
            <w:vAlign w:val="bottom"/>
            <w:hideMark/>
          </w:tcPr>
          <w:p w14:paraId="52C29C2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91" w:type="dxa"/>
            <w:noWrap/>
            <w:vAlign w:val="bottom"/>
            <w:hideMark/>
          </w:tcPr>
          <w:p w14:paraId="0EEE195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42" w:type="dxa"/>
            <w:noWrap/>
            <w:vAlign w:val="bottom"/>
            <w:hideMark/>
          </w:tcPr>
          <w:p w14:paraId="5F4E811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55" w:type="dxa"/>
            <w:noWrap/>
            <w:vAlign w:val="bottom"/>
            <w:hideMark/>
          </w:tcPr>
          <w:p w14:paraId="61BAED1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16" w:type="dxa"/>
            <w:noWrap/>
            <w:vAlign w:val="bottom"/>
            <w:hideMark/>
          </w:tcPr>
          <w:p w14:paraId="5B26DC8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864" w:type="dxa"/>
            <w:noWrap/>
            <w:vAlign w:val="bottom"/>
            <w:hideMark/>
          </w:tcPr>
          <w:p w14:paraId="7CE812D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04DD1701" w14:textId="77777777" w:rsidTr="00FC3EE0">
        <w:trPr>
          <w:trHeight w:val="365"/>
        </w:trPr>
        <w:tc>
          <w:tcPr>
            <w:tcW w:w="3423" w:type="dxa"/>
            <w:noWrap/>
            <w:vAlign w:val="bottom"/>
          </w:tcPr>
          <w:p w14:paraId="631158BB" w14:textId="77777777" w:rsidR="00AB4195" w:rsidRPr="00AB4195" w:rsidRDefault="00AB4195" w:rsidP="00AB4195">
            <w:pPr>
              <w:jc w:val="both"/>
              <w:rPr>
                <w:rFonts w:ascii="Times New Roman" w:hAnsi="Times New Roman" w:cs="Times New Roman"/>
                <w:color w:val="000000"/>
                <w:sz w:val="20"/>
                <w:szCs w:val="20"/>
              </w:rPr>
            </w:pPr>
            <w:r w:rsidRPr="00AB4195">
              <w:rPr>
                <w:rFonts w:ascii="Times New Roman" w:hAnsi="Times New Roman" w:cs="Times New Roman"/>
                <w:color w:val="000000"/>
                <w:sz w:val="20"/>
                <w:szCs w:val="20"/>
              </w:rPr>
              <w:t>Theatre Nurses/Scrub Nurses</w:t>
            </w:r>
          </w:p>
        </w:tc>
        <w:tc>
          <w:tcPr>
            <w:tcW w:w="1466" w:type="dxa"/>
            <w:noWrap/>
            <w:vAlign w:val="bottom"/>
          </w:tcPr>
          <w:p w14:paraId="2B85F525"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491" w:type="dxa"/>
            <w:noWrap/>
            <w:vAlign w:val="bottom"/>
          </w:tcPr>
          <w:p w14:paraId="4D1A65E8"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442" w:type="dxa"/>
            <w:noWrap/>
            <w:vAlign w:val="bottom"/>
          </w:tcPr>
          <w:p w14:paraId="08C44A7A"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455" w:type="dxa"/>
            <w:noWrap/>
            <w:vAlign w:val="bottom"/>
          </w:tcPr>
          <w:p w14:paraId="6D69F1F3"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016" w:type="dxa"/>
            <w:noWrap/>
            <w:vAlign w:val="bottom"/>
          </w:tcPr>
          <w:p w14:paraId="1473E9FF"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w:t>
            </w:r>
          </w:p>
        </w:tc>
        <w:tc>
          <w:tcPr>
            <w:tcW w:w="864" w:type="dxa"/>
            <w:noWrap/>
            <w:vAlign w:val="bottom"/>
          </w:tcPr>
          <w:p w14:paraId="3DE492B6"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w:t>
            </w:r>
          </w:p>
        </w:tc>
      </w:tr>
    </w:tbl>
    <w:p w14:paraId="30C82E65" w14:textId="77777777" w:rsidR="00AB4195" w:rsidRPr="00AB4195" w:rsidRDefault="00AB4195" w:rsidP="00AB4195">
      <w:pPr>
        <w:spacing w:line="480" w:lineRule="auto"/>
        <w:jc w:val="both"/>
        <w:rPr>
          <w:rFonts w:ascii="Times New Roman" w:hAnsi="Times New Roman" w:cs="Times New Roman"/>
          <w:b/>
          <w:bCs/>
          <w:sz w:val="20"/>
          <w:szCs w:val="20"/>
        </w:rPr>
      </w:pPr>
    </w:p>
    <w:p w14:paraId="0AA8B8E7" w14:textId="77777777" w:rsidR="00AB4195" w:rsidRPr="00AB4195" w:rsidRDefault="00AB4195" w:rsidP="00AB4195">
      <w:pPr>
        <w:spacing w:line="480" w:lineRule="auto"/>
        <w:jc w:val="both"/>
        <w:rPr>
          <w:rFonts w:ascii="Times New Roman" w:hAnsi="Times New Roman" w:cs="Times New Roman"/>
          <w:b/>
          <w:bCs/>
          <w:sz w:val="20"/>
          <w:szCs w:val="20"/>
        </w:rPr>
      </w:pPr>
    </w:p>
    <w:p w14:paraId="05CA3217" w14:textId="77777777"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Clinical Leadership </w:t>
      </w:r>
    </w:p>
    <w:p w14:paraId="38F04A5D"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Surgeons who wish to lead robotic programmes should demonstrate the following characteristics:</w:t>
      </w:r>
    </w:p>
    <w:p w14:paraId="7561997D"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414" w:type="dxa"/>
        <w:tblInd w:w="-1139" w:type="dxa"/>
        <w:tblLook w:val="04A0" w:firstRow="1" w:lastRow="0" w:firstColumn="1" w:lastColumn="0" w:noHBand="0" w:noVBand="1"/>
      </w:tblPr>
      <w:tblGrid>
        <w:gridCol w:w="3474"/>
        <w:gridCol w:w="1390"/>
        <w:gridCol w:w="1389"/>
        <w:gridCol w:w="1327"/>
        <w:gridCol w:w="1339"/>
        <w:gridCol w:w="1178"/>
        <w:gridCol w:w="1317"/>
      </w:tblGrid>
      <w:tr w:rsidR="00AB4195" w:rsidRPr="00AB4195" w14:paraId="2C1578FA" w14:textId="77777777" w:rsidTr="00FC3EE0">
        <w:trPr>
          <w:trHeight w:val="318"/>
        </w:trPr>
        <w:tc>
          <w:tcPr>
            <w:tcW w:w="3474" w:type="dxa"/>
            <w:noWrap/>
          </w:tcPr>
          <w:p w14:paraId="3C4A4A18"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90" w:type="dxa"/>
            <w:noWrap/>
          </w:tcPr>
          <w:p w14:paraId="090953F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89" w:type="dxa"/>
            <w:noWrap/>
          </w:tcPr>
          <w:p w14:paraId="45E6C4A8"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4113350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18E618C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178" w:type="dxa"/>
            <w:noWrap/>
          </w:tcPr>
          <w:p w14:paraId="4E51257E"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317" w:type="dxa"/>
            <w:noWrap/>
          </w:tcPr>
          <w:p w14:paraId="1A182A2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09D4A864" w14:textId="77777777" w:rsidTr="00FC3EE0">
        <w:trPr>
          <w:trHeight w:val="318"/>
        </w:trPr>
        <w:tc>
          <w:tcPr>
            <w:tcW w:w="3474" w:type="dxa"/>
            <w:noWrap/>
            <w:vAlign w:val="bottom"/>
            <w:hideMark/>
          </w:tcPr>
          <w:p w14:paraId="4ECED6C0"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Previous experience of robotic surgery</w:t>
            </w:r>
          </w:p>
        </w:tc>
        <w:tc>
          <w:tcPr>
            <w:tcW w:w="1390" w:type="dxa"/>
            <w:noWrap/>
            <w:vAlign w:val="bottom"/>
            <w:hideMark/>
          </w:tcPr>
          <w:p w14:paraId="70116BF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676822B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2107EE9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4858EE3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16B7D29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7" w:type="dxa"/>
            <w:noWrap/>
            <w:vAlign w:val="bottom"/>
            <w:hideMark/>
          </w:tcPr>
          <w:p w14:paraId="25174C3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4E5BF79B" w14:textId="77777777" w:rsidTr="00FC3EE0">
        <w:trPr>
          <w:trHeight w:val="318"/>
        </w:trPr>
        <w:tc>
          <w:tcPr>
            <w:tcW w:w="3474" w:type="dxa"/>
            <w:noWrap/>
            <w:vAlign w:val="bottom"/>
            <w:hideMark/>
          </w:tcPr>
          <w:p w14:paraId="3E4CAAD7"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Be deemed a competent robotic surgeon</w:t>
            </w:r>
          </w:p>
        </w:tc>
        <w:tc>
          <w:tcPr>
            <w:tcW w:w="1390" w:type="dxa"/>
            <w:noWrap/>
            <w:vAlign w:val="bottom"/>
            <w:hideMark/>
          </w:tcPr>
          <w:p w14:paraId="1E42E1E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06E0648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97D8F8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10F8B50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30462FE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c>
          <w:tcPr>
            <w:tcW w:w="1317" w:type="dxa"/>
            <w:noWrap/>
            <w:vAlign w:val="bottom"/>
            <w:hideMark/>
          </w:tcPr>
          <w:p w14:paraId="0FA880A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36BD5119" w14:textId="77777777" w:rsidTr="00FC3EE0">
        <w:trPr>
          <w:trHeight w:val="318"/>
        </w:trPr>
        <w:tc>
          <w:tcPr>
            <w:tcW w:w="3474" w:type="dxa"/>
            <w:noWrap/>
            <w:vAlign w:val="bottom"/>
            <w:hideMark/>
          </w:tcPr>
          <w:p w14:paraId="3936E1F5"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Have an understanding of the clinical evidence base</w:t>
            </w:r>
          </w:p>
        </w:tc>
        <w:tc>
          <w:tcPr>
            <w:tcW w:w="1390" w:type="dxa"/>
            <w:noWrap/>
            <w:vAlign w:val="bottom"/>
            <w:hideMark/>
          </w:tcPr>
          <w:p w14:paraId="0987360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2330124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6399A3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ADEE05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03513CB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7" w:type="dxa"/>
            <w:noWrap/>
            <w:vAlign w:val="bottom"/>
            <w:hideMark/>
          </w:tcPr>
          <w:p w14:paraId="5E9289C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45480BE9" w14:textId="77777777" w:rsidTr="00FC3EE0">
        <w:trPr>
          <w:trHeight w:val="318"/>
        </w:trPr>
        <w:tc>
          <w:tcPr>
            <w:tcW w:w="3474" w:type="dxa"/>
            <w:noWrap/>
            <w:vAlign w:val="bottom"/>
            <w:hideMark/>
          </w:tcPr>
          <w:p w14:paraId="17DCEB79"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Being aware of emerging robotic platforms across surgical specialities</w:t>
            </w:r>
          </w:p>
        </w:tc>
        <w:tc>
          <w:tcPr>
            <w:tcW w:w="1390" w:type="dxa"/>
            <w:noWrap/>
            <w:vAlign w:val="bottom"/>
            <w:hideMark/>
          </w:tcPr>
          <w:p w14:paraId="11424E1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37B96BC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5F6821A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38DF1F1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62B97E8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7" w:type="dxa"/>
            <w:noWrap/>
            <w:vAlign w:val="bottom"/>
            <w:hideMark/>
          </w:tcPr>
          <w:p w14:paraId="013765C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04CA5769" w14:textId="77777777" w:rsidTr="00FC3EE0">
        <w:trPr>
          <w:trHeight w:val="318"/>
        </w:trPr>
        <w:tc>
          <w:tcPr>
            <w:tcW w:w="3474" w:type="dxa"/>
            <w:noWrap/>
            <w:vAlign w:val="bottom"/>
            <w:hideMark/>
          </w:tcPr>
          <w:p w14:paraId="77FDBF36"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An understanding of the healthcare setting in which they are leading a service </w:t>
            </w:r>
          </w:p>
        </w:tc>
        <w:tc>
          <w:tcPr>
            <w:tcW w:w="1390" w:type="dxa"/>
            <w:noWrap/>
            <w:vAlign w:val="bottom"/>
            <w:hideMark/>
          </w:tcPr>
          <w:p w14:paraId="5C9D708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1EF3CDD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A2C1A7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90099B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0715710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7" w:type="dxa"/>
            <w:noWrap/>
            <w:vAlign w:val="bottom"/>
            <w:hideMark/>
          </w:tcPr>
          <w:p w14:paraId="5C9CC1F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10DAB9D5" w14:textId="77777777" w:rsidTr="00FC3EE0">
        <w:trPr>
          <w:trHeight w:val="318"/>
        </w:trPr>
        <w:tc>
          <w:tcPr>
            <w:tcW w:w="3474" w:type="dxa"/>
            <w:noWrap/>
            <w:vAlign w:val="bottom"/>
            <w:hideMark/>
          </w:tcPr>
          <w:p w14:paraId="61880479"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Able to work in a multi-professional / multi-disciplinary service</w:t>
            </w:r>
          </w:p>
        </w:tc>
        <w:tc>
          <w:tcPr>
            <w:tcW w:w="1390" w:type="dxa"/>
            <w:noWrap/>
            <w:vAlign w:val="bottom"/>
            <w:hideMark/>
          </w:tcPr>
          <w:p w14:paraId="3A20920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0E8F5BA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CBCF81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885F73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178" w:type="dxa"/>
            <w:noWrap/>
            <w:vAlign w:val="bottom"/>
            <w:hideMark/>
          </w:tcPr>
          <w:p w14:paraId="766B1FD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c>
          <w:tcPr>
            <w:tcW w:w="1317" w:type="dxa"/>
            <w:noWrap/>
            <w:vAlign w:val="bottom"/>
            <w:hideMark/>
          </w:tcPr>
          <w:p w14:paraId="06B2B51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6E11BF44" w14:textId="77777777" w:rsidTr="00FC3EE0">
        <w:trPr>
          <w:trHeight w:val="318"/>
        </w:trPr>
        <w:tc>
          <w:tcPr>
            <w:tcW w:w="3474" w:type="dxa"/>
            <w:noWrap/>
            <w:vAlign w:val="bottom"/>
            <w:hideMark/>
          </w:tcPr>
          <w:p w14:paraId="3217DEDF"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Should be a key member of the oversight group</w:t>
            </w:r>
          </w:p>
        </w:tc>
        <w:tc>
          <w:tcPr>
            <w:tcW w:w="1390" w:type="dxa"/>
            <w:noWrap/>
            <w:vAlign w:val="bottom"/>
            <w:hideMark/>
          </w:tcPr>
          <w:p w14:paraId="58CDD73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6BC660C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47A84A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B410CC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699535D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7" w:type="dxa"/>
            <w:noWrap/>
            <w:vAlign w:val="bottom"/>
            <w:hideMark/>
          </w:tcPr>
          <w:p w14:paraId="1C40693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7D555146" w14:textId="77777777" w:rsidTr="00FC3EE0">
        <w:trPr>
          <w:trHeight w:val="318"/>
        </w:trPr>
        <w:tc>
          <w:tcPr>
            <w:tcW w:w="3474" w:type="dxa"/>
            <w:noWrap/>
            <w:vAlign w:val="bottom"/>
            <w:hideMark/>
          </w:tcPr>
          <w:p w14:paraId="39E394CE"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Should be a key member of the operational group</w:t>
            </w:r>
          </w:p>
        </w:tc>
        <w:tc>
          <w:tcPr>
            <w:tcW w:w="1390" w:type="dxa"/>
            <w:noWrap/>
            <w:vAlign w:val="bottom"/>
            <w:hideMark/>
          </w:tcPr>
          <w:p w14:paraId="6AD07B7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89" w:type="dxa"/>
            <w:noWrap/>
            <w:vAlign w:val="bottom"/>
            <w:hideMark/>
          </w:tcPr>
          <w:p w14:paraId="5B1DCC9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13E8B9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777E8F7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4D5310D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7" w:type="dxa"/>
            <w:noWrap/>
            <w:vAlign w:val="bottom"/>
            <w:hideMark/>
          </w:tcPr>
          <w:p w14:paraId="06B8DF2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0D7625CD" w14:textId="77777777" w:rsidTr="00FC3EE0">
        <w:trPr>
          <w:trHeight w:val="318"/>
        </w:trPr>
        <w:tc>
          <w:tcPr>
            <w:tcW w:w="3474" w:type="dxa"/>
            <w:noWrap/>
            <w:vAlign w:val="bottom"/>
            <w:hideMark/>
          </w:tcPr>
          <w:p w14:paraId="4D1BEB88"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Should have a strategic vision to aid the development of the organisation</w:t>
            </w:r>
          </w:p>
        </w:tc>
        <w:tc>
          <w:tcPr>
            <w:tcW w:w="1390" w:type="dxa"/>
            <w:noWrap/>
            <w:vAlign w:val="bottom"/>
            <w:hideMark/>
          </w:tcPr>
          <w:p w14:paraId="4327990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612736A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8678D1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779C739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480B1F3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7" w:type="dxa"/>
            <w:noWrap/>
            <w:vAlign w:val="bottom"/>
            <w:hideMark/>
          </w:tcPr>
          <w:p w14:paraId="6DB9D6E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104AD43C" w14:textId="77777777" w:rsidTr="00FC3EE0">
        <w:trPr>
          <w:trHeight w:val="318"/>
        </w:trPr>
        <w:tc>
          <w:tcPr>
            <w:tcW w:w="3474" w:type="dxa"/>
            <w:noWrap/>
            <w:vAlign w:val="bottom"/>
            <w:hideMark/>
          </w:tcPr>
          <w:p w14:paraId="0894E0D9"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Experience of previous robotic business case development or appreciate local commissioning of services</w:t>
            </w:r>
          </w:p>
        </w:tc>
        <w:tc>
          <w:tcPr>
            <w:tcW w:w="1390" w:type="dxa"/>
            <w:noWrap/>
            <w:vAlign w:val="bottom"/>
            <w:hideMark/>
          </w:tcPr>
          <w:p w14:paraId="5282A13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89" w:type="dxa"/>
            <w:noWrap/>
            <w:vAlign w:val="bottom"/>
            <w:hideMark/>
          </w:tcPr>
          <w:p w14:paraId="786FF0F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97CAEE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3F4E354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365E8D2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1317" w:type="dxa"/>
            <w:noWrap/>
            <w:vAlign w:val="bottom"/>
            <w:hideMark/>
          </w:tcPr>
          <w:p w14:paraId="645AF3E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bl>
    <w:p w14:paraId="21BCBEF1" w14:textId="77777777" w:rsidR="00AB4195" w:rsidRPr="00AB4195" w:rsidRDefault="00AB4195" w:rsidP="00AB4195">
      <w:pPr>
        <w:spacing w:line="480" w:lineRule="auto"/>
        <w:jc w:val="both"/>
        <w:rPr>
          <w:rFonts w:ascii="Times New Roman" w:hAnsi="Times New Roman" w:cs="Times New Roman"/>
          <w:b/>
          <w:bCs/>
          <w:sz w:val="20"/>
          <w:szCs w:val="20"/>
        </w:rPr>
      </w:pPr>
    </w:p>
    <w:p w14:paraId="60F5DF6B" w14:textId="29F4EFE3" w:rsidR="00AB4195" w:rsidRDefault="00AB4195" w:rsidP="00AB4195">
      <w:pPr>
        <w:spacing w:line="480" w:lineRule="auto"/>
        <w:jc w:val="both"/>
        <w:rPr>
          <w:rFonts w:ascii="Times New Roman" w:hAnsi="Times New Roman" w:cs="Times New Roman"/>
          <w:b/>
          <w:bCs/>
          <w:sz w:val="20"/>
          <w:szCs w:val="20"/>
        </w:rPr>
      </w:pPr>
    </w:p>
    <w:p w14:paraId="34A39FEC" w14:textId="77777777" w:rsidR="00AB4195" w:rsidRPr="00AB4195" w:rsidRDefault="00AB4195" w:rsidP="00AB4195">
      <w:pPr>
        <w:spacing w:line="480" w:lineRule="auto"/>
        <w:jc w:val="both"/>
        <w:rPr>
          <w:rFonts w:ascii="Times New Roman" w:hAnsi="Times New Roman" w:cs="Times New Roman"/>
          <w:b/>
          <w:bCs/>
          <w:sz w:val="20"/>
          <w:szCs w:val="20"/>
        </w:rPr>
      </w:pPr>
    </w:p>
    <w:p w14:paraId="5388EABB"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lastRenderedPageBreak/>
        <w:t>Healthcare professionals who wish to lead on the day-to-day delivery of robotic programmes (as delegated by the operational group) should demonstrate the following characteristics</w:t>
      </w:r>
    </w:p>
    <w:p w14:paraId="46A1E020"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466" w:type="dxa"/>
        <w:tblInd w:w="-1179" w:type="dxa"/>
        <w:tblLook w:val="04A0" w:firstRow="1" w:lastRow="0" w:firstColumn="1" w:lastColumn="0" w:noHBand="0" w:noVBand="1"/>
      </w:tblPr>
      <w:tblGrid>
        <w:gridCol w:w="3159"/>
        <w:gridCol w:w="1417"/>
        <w:gridCol w:w="1418"/>
        <w:gridCol w:w="1327"/>
        <w:gridCol w:w="1508"/>
        <w:gridCol w:w="1662"/>
        <w:gridCol w:w="975"/>
      </w:tblGrid>
      <w:tr w:rsidR="00AB4195" w:rsidRPr="00AB4195" w14:paraId="50331265" w14:textId="77777777" w:rsidTr="00FC3EE0">
        <w:trPr>
          <w:trHeight w:val="322"/>
        </w:trPr>
        <w:tc>
          <w:tcPr>
            <w:tcW w:w="3159" w:type="dxa"/>
            <w:noWrap/>
          </w:tcPr>
          <w:p w14:paraId="4B1FFD72"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417" w:type="dxa"/>
            <w:noWrap/>
          </w:tcPr>
          <w:p w14:paraId="254AE5BE"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418" w:type="dxa"/>
            <w:noWrap/>
          </w:tcPr>
          <w:p w14:paraId="455C700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0641C93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508" w:type="dxa"/>
            <w:noWrap/>
          </w:tcPr>
          <w:p w14:paraId="24D1A15F"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662" w:type="dxa"/>
            <w:noWrap/>
          </w:tcPr>
          <w:p w14:paraId="1928713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975" w:type="dxa"/>
            <w:noWrap/>
          </w:tcPr>
          <w:p w14:paraId="3F8AF05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356BEE27" w14:textId="77777777" w:rsidTr="00FC3EE0">
        <w:trPr>
          <w:trHeight w:val="322"/>
        </w:trPr>
        <w:tc>
          <w:tcPr>
            <w:tcW w:w="3159" w:type="dxa"/>
            <w:noWrap/>
            <w:vAlign w:val="bottom"/>
            <w:hideMark/>
          </w:tcPr>
          <w:p w14:paraId="52558FE5"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An understanding of the clinical evidence base</w:t>
            </w:r>
          </w:p>
        </w:tc>
        <w:tc>
          <w:tcPr>
            <w:tcW w:w="1417" w:type="dxa"/>
            <w:noWrap/>
            <w:vAlign w:val="bottom"/>
            <w:hideMark/>
          </w:tcPr>
          <w:p w14:paraId="377E30E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7F2749F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214E459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52D104E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37B6EC1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975" w:type="dxa"/>
            <w:noWrap/>
            <w:vAlign w:val="bottom"/>
            <w:hideMark/>
          </w:tcPr>
          <w:p w14:paraId="7F8BE8B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7D85E743" w14:textId="77777777" w:rsidTr="00FC3EE0">
        <w:trPr>
          <w:trHeight w:val="322"/>
        </w:trPr>
        <w:tc>
          <w:tcPr>
            <w:tcW w:w="3159" w:type="dxa"/>
            <w:noWrap/>
            <w:vAlign w:val="bottom"/>
            <w:hideMark/>
          </w:tcPr>
          <w:p w14:paraId="089C2C35"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Being aware of emerging robotic platforms across surgical specialities </w:t>
            </w:r>
          </w:p>
        </w:tc>
        <w:tc>
          <w:tcPr>
            <w:tcW w:w="1417" w:type="dxa"/>
            <w:noWrap/>
            <w:vAlign w:val="bottom"/>
            <w:hideMark/>
          </w:tcPr>
          <w:p w14:paraId="6A589F2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64DE9A5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4AD31EF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2058E2F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0D09199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975" w:type="dxa"/>
            <w:noWrap/>
            <w:vAlign w:val="bottom"/>
            <w:hideMark/>
          </w:tcPr>
          <w:p w14:paraId="3128991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5E1B0AA6" w14:textId="77777777" w:rsidTr="00FC3EE0">
        <w:trPr>
          <w:trHeight w:val="322"/>
        </w:trPr>
        <w:tc>
          <w:tcPr>
            <w:tcW w:w="3159" w:type="dxa"/>
            <w:noWrap/>
            <w:vAlign w:val="bottom"/>
            <w:hideMark/>
          </w:tcPr>
          <w:p w14:paraId="1505E25D"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An understanding of the healthcare setting in which they are leading a service</w:t>
            </w:r>
          </w:p>
        </w:tc>
        <w:tc>
          <w:tcPr>
            <w:tcW w:w="1417" w:type="dxa"/>
            <w:noWrap/>
            <w:vAlign w:val="bottom"/>
            <w:hideMark/>
          </w:tcPr>
          <w:p w14:paraId="1DC9C85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6117F1D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EA6D54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508" w:type="dxa"/>
            <w:noWrap/>
            <w:vAlign w:val="bottom"/>
            <w:hideMark/>
          </w:tcPr>
          <w:p w14:paraId="1151A3E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040A4A0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975" w:type="dxa"/>
            <w:noWrap/>
            <w:vAlign w:val="bottom"/>
            <w:hideMark/>
          </w:tcPr>
          <w:p w14:paraId="19C60E3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6FFFBF47" w14:textId="77777777" w:rsidTr="00FC3EE0">
        <w:trPr>
          <w:trHeight w:val="322"/>
        </w:trPr>
        <w:tc>
          <w:tcPr>
            <w:tcW w:w="3159" w:type="dxa"/>
            <w:noWrap/>
            <w:vAlign w:val="bottom"/>
            <w:hideMark/>
          </w:tcPr>
          <w:p w14:paraId="4E745985"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Able to work in a multi-professional / multi-disciplinary service</w:t>
            </w:r>
          </w:p>
        </w:tc>
        <w:tc>
          <w:tcPr>
            <w:tcW w:w="1417" w:type="dxa"/>
            <w:noWrap/>
            <w:vAlign w:val="bottom"/>
            <w:hideMark/>
          </w:tcPr>
          <w:p w14:paraId="609B2DA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3C32BCC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17FF93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508" w:type="dxa"/>
            <w:noWrap/>
            <w:vAlign w:val="bottom"/>
            <w:hideMark/>
          </w:tcPr>
          <w:p w14:paraId="2588F9F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12EB498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975" w:type="dxa"/>
            <w:noWrap/>
            <w:vAlign w:val="bottom"/>
            <w:hideMark/>
          </w:tcPr>
          <w:p w14:paraId="6770DDF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443274E9" w14:textId="77777777" w:rsidTr="00FC3EE0">
        <w:trPr>
          <w:trHeight w:val="322"/>
        </w:trPr>
        <w:tc>
          <w:tcPr>
            <w:tcW w:w="3159" w:type="dxa"/>
            <w:noWrap/>
            <w:vAlign w:val="bottom"/>
            <w:hideMark/>
          </w:tcPr>
          <w:p w14:paraId="415A0306"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Should be a key member of the oversight group</w:t>
            </w:r>
          </w:p>
        </w:tc>
        <w:tc>
          <w:tcPr>
            <w:tcW w:w="1417" w:type="dxa"/>
            <w:noWrap/>
            <w:vAlign w:val="bottom"/>
            <w:hideMark/>
          </w:tcPr>
          <w:p w14:paraId="3532DD5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7B61219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5853CF9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2250A7C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0B4267A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975" w:type="dxa"/>
            <w:noWrap/>
            <w:vAlign w:val="bottom"/>
            <w:hideMark/>
          </w:tcPr>
          <w:p w14:paraId="0D8F0EA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7D75A87C" w14:textId="77777777" w:rsidTr="00FC3EE0">
        <w:trPr>
          <w:trHeight w:val="322"/>
        </w:trPr>
        <w:tc>
          <w:tcPr>
            <w:tcW w:w="3159" w:type="dxa"/>
            <w:noWrap/>
            <w:vAlign w:val="bottom"/>
            <w:hideMark/>
          </w:tcPr>
          <w:p w14:paraId="5EBBF0B9"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Should be a key member of the operational group </w:t>
            </w:r>
          </w:p>
        </w:tc>
        <w:tc>
          <w:tcPr>
            <w:tcW w:w="1417" w:type="dxa"/>
            <w:noWrap/>
            <w:vAlign w:val="bottom"/>
            <w:hideMark/>
          </w:tcPr>
          <w:p w14:paraId="6B0EE07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34C7223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56781C6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58E66A6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1A8C696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975" w:type="dxa"/>
            <w:noWrap/>
            <w:vAlign w:val="bottom"/>
            <w:hideMark/>
          </w:tcPr>
          <w:p w14:paraId="17B45D8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3CB7BD32" w14:textId="77777777" w:rsidTr="00FC3EE0">
        <w:trPr>
          <w:trHeight w:val="322"/>
        </w:trPr>
        <w:tc>
          <w:tcPr>
            <w:tcW w:w="3159" w:type="dxa"/>
            <w:noWrap/>
            <w:vAlign w:val="bottom"/>
            <w:hideMark/>
          </w:tcPr>
          <w:p w14:paraId="25CD9B14"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Should have a strategic vision to aid the development of the organisation</w:t>
            </w:r>
          </w:p>
        </w:tc>
        <w:tc>
          <w:tcPr>
            <w:tcW w:w="1417" w:type="dxa"/>
            <w:noWrap/>
            <w:vAlign w:val="bottom"/>
            <w:hideMark/>
          </w:tcPr>
          <w:p w14:paraId="5BC315D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6629050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4EB30BC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45D6AAA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575DA3B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975" w:type="dxa"/>
            <w:noWrap/>
            <w:vAlign w:val="bottom"/>
            <w:hideMark/>
          </w:tcPr>
          <w:p w14:paraId="3E5E24D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bl>
    <w:p w14:paraId="6FE1FB62" w14:textId="77777777" w:rsidR="00AB4195" w:rsidRPr="00AB4195" w:rsidRDefault="00AB4195" w:rsidP="00AB4195">
      <w:pPr>
        <w:spacing w:line="480" w:lineRule="auto"/>
        <w:jc w:val="both"/>
        <w:rPr>
          <w:rFonts w:ascii="Times New Roman" w:hAnsi="Times New Roman" w:cs="Times New Roman"/>
          <w:b/>
          <w:bCs/>
          <w:sz w:val="20"/>
          <w:szCs w:val="20"/>
        </w:rPr>
      </w:pPr>
    </w:p>
    <w:p w14:paraId="4B75BEBC" w14:textId="77777777"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Industry Partnership </w:t>
      </w:r>
    </w:p>
    <w:p w14:paraId="7F230DEE" w14:textId="77777777" w:rsidR="00AB4195" w:rsidRPr="00AB4195" w:rsidRDefault="00AB4195" w:rsidP="00AB4195">
      <w:pPr>
        <w:spacing w:line="480" w:lineRule="auto"/>
        <w:jc w:val="both"/>
        <w:rPr>
          <w:rFonts w:ascii="Times New Roman" w:hAnsi="Times New Roman" w:cs="Times New Roman"/>
          <w:b/>
          <w:bCs/>
          <w:sz w:val="20"/>
          <w:szCs w:val="20"/>
          <w:u w:val="single"/>
        </w:rPr>
      </w:pPr>
    </w:p>
    <w:p w14:paraId="7EDA6948"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role of an industry partner in implementing a robotic programme is:</w:t>
      </w:r>
    </w:p>
    <w:p w14:paraId="1C05D8E2"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507" w:type="dxa"/>
        <w:tblInd w:w="-1281" w:type="dxa"/>
        <w:tblLook w:val="04A0" w:firstRow="1" w:lastRow="0" w:firstColumn="1" w:lastColumn="0" w:noHBand="0" w:noVBand="1"/>
      </w:tblPr>
      <w:tblGrid>
        <w:gridCol w:w="3403"/>
        <w:gridCol w:w="1701"/>
        <w:gridCol w:w="1417"/>
        <w:gridCol w:w="1418"/>
        <w:gridCol w:w="1417"/>
        <w:gridCol w:w="1356"/>
        <w:gridCol w:w="795"/>
      </w:tblGrid>
      <w:tr w:rsidR="00AB4195" w:rsidRPr="00AB4195" w14:paraId="28EA4EEF" w14:textId="77777777" w:rsidTr="00FC3EE0">
        <w:trPr>
          <w:trHeight w:val="623"/>
        </w:trPr>
        <w:tc>
          <w:tcPr>
            <w:tcW w:w="3403" w:type="dxa"/>
            <w:noWrap/>
          </w:tcPr>
          <w:p w14:paraId="275E14F8"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701" w:type="dxa"/>
            <w:noWrap/>
          </w:tcPr>
          <w:p w14:paraId="5F5730C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417" w:type="dxa"/>
            <w:noWrap/>
          </w:tcPr>
          <w:p w14:paraId="2EF7357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418" w:type="dxa"/>
            <w:noWrap/>
          </w:tcPr>
          <w:p w14:paraId="5CCAAA4F"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417" w:type="dxa"/>
            <w:noWrap/>
          </w:tcPr>
          <w:p w14:paraId="65F48C9C"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356" w:type="dxa"/>
            <w:noWrap/>
          </w:tcPr>
          <w:p w14:paraId="71C33CCC"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795" w:type="dxa"/>
            <w:noWrap/>
          </w:tcPr>
          <w:p w14:paraId="6A004F2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408E50E6" w14:textId="77777777" w:rsidTr="00AB4195">
        <w:trPr>
          <w:trHeight w:val="183"/>
        </w:trPr>
        <w:tc>
          <w:tcPr>
            <w:tcW w:w="3403" w:type="dxa"/>
            <w:noWrap/>
            <w:vAlign w:val="bottom"/>
            <w:hideMark/>
          </w:tcPr>
          <w:p w14:paraId="3FE2FBA5"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Participate in service tender process </w:t>
            </w:r>
          </w:p>
        </w:tc>
        <w:tc>
          <w:tcPr>
            <w:tcW w:w="1701" w:type="dxa"/>
            <w:noWrap/>
            <w:vAlign w:val="bottom"/>
            <w:hideMark/>
          </w:tcPr>
          <w:p w14:paraId="01DCB41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0AF5DDA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1546115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3C13F8C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653B03F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795" w:type="dxa"/>
            <w:noWrap/>
            <w:vAlign w:val="bottom"/>
            <w:hideMark/>
          </w:tcPr>
          <w:p w14:paraId="241479B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7F8FC8C4" w14:textId="77777777" w:rsidTr="00AB4195">
        <w:trPr>
          <w:trHeight w:val="215"/>
        </w:trPr>
        <w:tc>
          <w:tcPr>
            <w:tcW w:w="3403" w:type="dxa"/>
            <w:noWrap/>
            <w:vAlign w:val="bottom"/>
            <w:hideMark/>
          </w:tcPr>
          <w:p w14:paraId="2EC26537"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Business plan development support</w:t>
            </w:r>
          </w:p>
        </w:tc>
        <w:tc>
          <w:tcPr>
            <w:tcW w:w="1701" w:type="dxa"/>
            <w:noWrap/>
            <w:vAlign w:val="bottom"/>
            <w:hideMark/>
          </w:tcPr>
          <w:p w14:paraId="72B1CAC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29BCAE9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468304E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2B605CF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2ADB9FB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795" w:type="dxa"/>
            <w:noWrap/>
            <w:vAlign w:val="bottom"/>
            <w:hideMark/>
          </w:tcPr>
          <w:p w14:paraId="468BE2F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1.5</w:t>
            </w:r>
          </w:p>
        </w:tc>
      </w:tr>
      <w:tr w:rsidR="00AB4195" w:rsidRPr="00AB4195" w14:paraId="32F042F7" w14:textId="77777777" w:rsidTr="00AB4195">
        <w:trPr>
          <w:trHeight w:val="275"/>
        </w:trPr>
        <w:tc>
          <w:tcPr>
            <w:tcW w:w="3403" w:type="dxa"/>
            <w:noWrap/>
            <w:vAlign w:val="bottom"/>
            <w:hideMark/>
          </w:tcPr>
          <w:p w14:paraId="4A1604A2"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System training for robotic surgeons and theatre teams</w:t>
            </w:r>
          </w:p>
        </w:tc>
        <w:tc>
          <w:tcPr>
            <w:tcW w:w="1701" w:type="dxa"/>
            <w:noWrap/>
            <w:vAlign w:val="bottom"/>
            <w:hideMark/>
          </w:tcPr>
          <w:p w14:paraId="49BC976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6308975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5BA1DCE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6BA4B25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285B337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795" w:type="dxa"/>
            <w:noWrap/>
            <w:vAlign w:val="bottom"/>
            <w:hideMark/>
          </w:tcPr>
          <w:p w14:paraId="4DD3019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56B19E0C" w14:textId="77777777" w:rsidTr="00AB4195">
        <w:trPr>
          <w:trHeight w:val="86"/>
        </w:trPr>
        <w:tc>
          <w:tcPr>
            <w:tcW w:w="3403" w:type="dxa"/>
            <w:noWrap/>
            <w:vAlign w:val="bottom"/>
            <w:hideMark/>
          </w:tcPr>
          <w:p w14:paraId="4645BA0C"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Procedural training for robotic surgeons</w:t>
            </w:r>
          </w:p>
        </w:tc>
        <w:tc>
          <w:tcPr>
            <w:tcW w:w="1701" w:type="dxa"/>
            <w:noWrap/>
            <w:vAlign w:val="bottom"/>
            <w:hideMark/>
          </w:tcPr>
          <w:p w14:paraId="7BFF40A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0A609F9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37D711A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417" w:type="dxa"/>
            <w:noWrap/>
            <w:vAlign w:val="bottom"/>
            <w:hideMark/>
          </w:tcPr>
          <w:p w14:paraId="50CC736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4E732FE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795" w:type="dxa"/>
            <w:noWrap/>
            <w:vAlign w:val="bottom"/>
            <w:hideMark/>
          </w:tcPr>
          <w:p w14:paraId="340248D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5CBBEA80" w14:textId="77777777" w:rsidTr="00AB4195">
        <w:trPr>
          <w:trHeight w:val="257"/>
        </w:trPr>
        <w:tc>
          <w:tcPr>
            <w:tcW w:w="3403" w:type="dxa"/>
            <w:noWrap/>
            <w:vAlign w:val="bottom"/>
            <w:hideMark/>
          </w:tcPr>
          <w:p w14:paraId="77091DCE"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Routine maintenance of the physical robotic system(s)</w:t>
            </w:r>
          </w:p>
        </w:tc>
        <w:tc>
          <w:tcPr>
            <w:tcW w:w="1701" w:type="dxa"/>
            <w:noWrap/>
            <w:vAlign w:val="bottom"/>
            <w:hideMark/>
          </w:tcPr>
          <w:p w14:paraId="33C953C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4DA0FC4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33FBD01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5E6BE6F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6C876F6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795" w:type="dxa"/>
            <w:noWrap/>
            <w:vAlign w:val="bottom"/>
            <w:hideMark/>
          </w:tcPr>
          <w:p w14:paraId="22CAE4E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6DCEF3D9" w14:textId="77777777" w:rsidTr="00AB4195">
        <w:trPr>
          <w:trHeight w:val="86"/>
        </w:trPr>
        <w:tc>
          <w:tcPr>
            <w:tcW w:w="3403" w:type="dxa"/>
            <w:noWrap/>
            <w:vAlign w:val="bottom"/>
            <w:hideMark/>
          </w:tcPr>
          <w:p w14:paraId="30200B04"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Routine maintenance of the digital support system</w:t>
            </w:r>
          </w:p>
        </w:tc>
        <w:tc>
          <w:tcPr>
            <w:tcW w:w="1701" w:type="dxa"/>
            <w:noWrap/>
            <w:vAlign w:val="bottom"/>
            <w:hideMark/>
          </w:tcPr>
          <w:p w14:paraId="58535C1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11019F3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0645392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28AD530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1C57C5B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795" w:type="dxa"/>
            <w:noWrap/>
            <w:vAlign w:val="bottom"/>
            <w:hideMark/>
          </w:tcPr>
          <w:p w14:paraId="6E487C2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15CB8639" w14:textId="77777777" w:rsidTr="00AB4195">
        <w:trPr>
          <w:trHeight w:val="327"/>
        </w:trPr>
        <w:tc>
          <w:tcPr>
            <w:tcW w:w="3403" w:type="dxa"/>
            <w:noWrap/>
            <w:vAlign w:val="bottom"/>
            <w:hideMark/>
          </w:tcPr>
          <w:p w14:paraId="376DC165"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Facilitate peer-to-peer knowledge transfer and education</w:t>
            </w:r>
          </w:p>
        </w:tc>
        <w:tc>
          <w:tcPr>
            <w:tcW w:w="1701" w:type="dxa"/>
            <w:noWrap/>
            <w:vAlign w:val="bottom"/>
            <w:hideMark/>
          </w:tcPr>
          <w:p w14:paraId="08A1196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2757885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64162CD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41C45AD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24DE2FF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795" w:type="dxa"/>
            <w:noWrap/>
            <w:vAlign w:val="bottom"/>
            <w:hideMark/>
          </w:tcPr>
          <w:p w14:paraId="7AE3F21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73333E3D" w14:textId="77777777" w:rsidTr="00AB4195">
        <w:trPr>
          <w:trHeight w:val="86"/>
        </w:trPr>
        <w:tc>
          <w:tcPr>
            <w:tcW w:w="3403" w:type="dxa"/>
            <w:noWrap/>
            <w:vAlign w:val="bottom"/>
            <w:hideMark/>
          </w:tcPr>
          <w:p w14:paraId="3BE8E3CB"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Negotiation of costs</w:t>
            </w:r>
          </w:p>
        </w:tc>
        <w:tc>
          <w:tcPr>
            <w:tcW w:w="1701" w:type="dxa"/>
            <w:noWrap/>
            <w:vAlign w:val="bottom"/>
            <w:hideMark/>
          </w:tcPr>
          <w:p w14:paraId="7077A73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39575D0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679879E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5F88B09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19EC44E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795" w:type="dxa"/>
            <w:noWrap/>
            <w:vAlign w:val="bottom"/>
            <w:hideMark/>
          </w:tcPr>
          <w:p w14:paraId="181B87B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5C52BF00" w14:textId="77777777" w:rsidTr="00AB4195">
        <w:trPr>
          <w:trHeight w:val="86"/>
        </w:trPr>
        <w:tc>
          <w:tcPr>
            <w:tcW w:w="3403" w:type="dxa"/>
            <w:noWrap/>
            <w:vAlign w:val="bottom"/>
            <w:hideMark/>
          </w:tcPr>
          <w:p w14:paraId="0FE7AF89"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Ensure reliable supply chain of systems and consumables </w:t>
            </w:r>
          </w:p>
        </w:tc>
        <w:tc>
          <w:tcPr>
            <w:tcW w:w="1701" w:type="dxa"/>
            <w:noWrap/>
            <w:vAlign w:val="bottom"/>
            <w:hideMark/>
          </w:tcPr>
          <w:p w14:paraId="4645DA8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00DD835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4D04D56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4D7BDC1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23B70D1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795" w:type="dxa"/>
            <w:noWrap/>
            <w:vAlign w:val="bottom"/>
            <w:hideMark/>
          </w:tcPr>
          <w:p w14:paraId="407ED23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031CBA30" w14:textId="77777777" w:rsidTr="00AB4195">
        <w:trPr>
          <w:trHeight w:val="259"/>
        </w:trPr>
        <w:tc>
          <w:tcPr>
            <w:tcW w:w="3403" w:type="dxa"/>
            <w:vAlign w:val="bottom"/>
            <w:hideMark/>
          </w:tcPr>
          <w:p w14:paraId="6D763FFC"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Ensure reliable distribution networks and logistical framework for procurement, importation and maintenance of equipment</w:t>
            </w:r>
          </w:p>
        </w:tc>
        <w:tc>
          <w:tcPr>
            <w:tcW w:w="1701" w:type="dxa"/>
            <w:noWrap/>
            <w:vAlign w:val="bottom"/>
            <w:hideMark/>
          </w:tcPr>
          <w:p w14:paraId="6C81905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418B6C1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1CBE8C6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551CB09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48AF900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795" w:type="dxa"/>
            <w:noWrap/>
            <w:vAlign w:val="bottom"/>
            <w:hideMark/>
          </w:tcPr>
          <w:p w14:paraId="12347FE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bl>
    <w:p w14:paraId="001F660F" w14:textId="578FE124" w:rsidR="00AB4195" w:rsidRDefault="00AB4195" w:rsidP="00AB4195">
      <w:pPr>
        <w:spacing w:line="480" w:lineRule="auto"/>
        <w:jc w:val="both"/>
        <w:rPr>
          <w:rFonts w:ascii="Times New Roman" w:hAnsi="Times New Roman" w:cs="Times New Roman"/>
          <w:b/>
          <w:bCs/>
          <w:sz w:val="20"/>
          <w:szCs w:val="20"/>
        </w:rPr>
      </w:pPr>
    </w:p>
    <w:p w14:paraId="45BD0A14" w14:textId="77777777" w:rsidR="00AB4195" w:rsidRPr="00AB4195" w:rsidRDefault="00AB4195" w:rsidP="00AB4195">
      <w:pPr>
        <w:spacing w:line="480" w:lineRule="auto"/>
        <w:jc w:val="both"/>
        <w:rPr>
          <w:rFonts w:ascii="Times New Roman" w:hAnsi="Times New Roman" w:cs="Times New Roman"/>
          <w:b/>
          <w:bCs/>
          <w:sz w:val="20"/>
          <w:szCs w:val="20"/>
        </w:rPr>
      </w:pPr>
    </w:p>
    <w:p w14:paraId="4F9AFDC8" w14:textId="77777777" w:rsidR="00AB4195" w:rsidRPr="00AB4195" w:rsidRDefault="00AB4195" w:rsidP="00AB4195">
      <w:pPr>
        <w:spacing w:line="480" w:lineRule="auto"/>
        <w:jc w:val="both"/>
        <w:rPr>
          <w:rFonts w:ascii="Times New Roman" w:hAnsi="Times New Roman" w:cs="Times New Roman"/>
          <w:b/>
          <w:bCs/>
          <w:sz w:val="20"/>
          <w:szCs w:val="20"/>
        </w:rPr>
      </w:pPr>
    </w:p>
    <w:p w14:paraId="0806B234"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lastRenderedPageBreak/>
        <w:t>The role of an industry partner in expanding a robotic programme is:</w:t>
      </w:r>
    </w:p>
    <w:p w14:paraId="03EF223A"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248" w:type="dxa"/>
        <w:tblInd w:w="-998" w:type="dxa"/>
        <w:tblLook w:val="04A0" w:firstRow="1" w:lastRow="0" w:firstColumn="1" w:lastColumn="0" w:noHBand="0" w:noVBand="1"/>
      </w:tblPr>
      <w:tblGrid>
        <w:gridCol w:w="4021"/>
        <w:gridCol w:w="1376"/>
        <w:gridCol w:w="1397"/>
        <w:gridCol w:w="1352"/>
        <w:gridCol w:w="1364"/>
        <w:gridCol w:w="917"/>
        <w:gridCol w:w="821"/>
      </w:tblGrid>
      <w:tr w:rsidR="00AB4195" w:rsidRPr="00AB4195" w14:paraId="4E6EDC1E" w14:textId="77777777" w:rsidTr="00FC3EE0">
        <w:trPr>
          <w:trHeight w:val="1200"/>
        </w:trPr>
        <w:tc>
          <w:tcPr>
            <w:tcW w:w="4021" w:type="dxa"/>
          </w:tcPr>
          <w:p w14:paraId="0800BA6E"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76" w:type="dxa"/>
            <w:noWrap/>
          </w:tcPr>
          <w:p w14:paraId="1EFCB9A5"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97" w:type="dxa"/>
            <w:noWrap/>
          </w:tcPr>
          <w:p w14:paraId="606AC4CF"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52" w:type="dxa"/>
            <w:noWrap/>
          </w:tcPr>
          <w:p w14:paraId="7B0D192E"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64" w:type="dxa"/>
            <w:noWrap/>
          </w:tcPr>
          <w:p w14:paraId="408BEDB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917" w:type="dxa"/>
            <w:noWrap/>
          </w:tcPr>
          <w:p w14:paraId="532ACCC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821" w:type="dxa"/>
            <w:noWrap/>
          </w:tcPr>
          <w:p w14:paraId="2BFE1B6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57442975" w14:textId="77777777" w:rsidTr="00AB4195">
        <w:trPr>
          <w:trHeight w:val="161"/>
        </w:trPr>
        <w:tc>
          <w:tcPr>
            <w:tcW w:w="4021" w:type="dxa"/>
            <w:vAlign w:val="bottom"/>
            <w:hideMark/>
          </w:tcPr>
          <w:p w14:paraId="0DFF5B98"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Introduction and demonstration of new technology and systems as they come to market</w:t>
            </w:r>
          </w:p>
        </w:tc>
        <w:tc>
          <w:tcPr>
            <w:tcW w:w="1376" w:type="dxa"/>
            <w:noWrap/>
            <w:vAlign w:val="bottom"/>
            <w:hideMark/>
          </w:tcPr>
          <w:p w14:paraId="186990E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97" w:type="dxa"/>
            <w:noWrap/>
            <w:vAlign w:val="bottom"/>
            <w:hideMark/>
          </w:tcPr>
          <w:p w14:paraId="24E836E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52" w:type="dxa"/>
            <w:noWrap/>
            <w:vAlign w:val="bottom"/>
            <w:hideMark/>
          </w:tcPr>
          <w:p w14:paraId="7B8FC92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64" w:type="dxa"/>
            <w:noWrap/>
            <w:vAlign w:val="bottom"/>
            <w:hideMark/>
          </w:tcPr>
          <w:p w14:paraId="56240F8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917" w:type="dxa"/>
            <w:noWrap/>
            <w:vAlign w:val="bottom"/>
            <w:hideMark/>
          </w:tcPr>
          <w:p w14:paraId="40751A7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821" w:type="dxa"/>
            <w:noWrap/>
            <w:vAlign w:val="bottom"/>
            <w:hideMark/>
          </w:tcPr>
          <w:p w14:paraId="67843DC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7254DF73" w14:textId="77777777" w:rsidTr="00AB4195">
        <w:trPr>
          <w:trHeight w:val="86"/>
        </w:trPr>
        <w:tc>
          <w:tcPr>
            <w:tcW w:w="4021" w:type="dxa"/>
            <w:vAlign w:val="bottom"/>
            <w:hideMark/>
          </w:tcPr>
          <w:p w14:paraId="6CF73F9F"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Development of the robotic programme through long term innovative partnership </w:t>
            </w:r>
          </w:p>
        </w:tc>
        <w:tc>
          <w:tcPr>
            <w:tcW w:w="1376" w:type="dxa"/>
            <w:noWrap/>
            <w:vAlign w:val="bottom"/>
            <w:hideMark/>
          </w:tcPr>
          <w:p w14:paraId="6450B9F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97" w:type="dxa"/>
            <w:noWrap/>
            <w:vAlign w:val="bottom"/>
            <w:hideMark/>
          </w:tcPr>
          <w:p w14:paraId="07FAEE4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2" w:type="dxa"/>
            <w:noWrap/>
            <w:vAlign w:val="bottom"/>
            <w:hideMark/>
          </w:tcPr>
          <w:p w14:paraId="4094FB4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64" w:type="dxa"/>
            <w:noWrap/>
            <w:vAlign w:val="bottom"/>
            <w:hideMark/>
          </w:tcPr>
          <w:p w14:paraId="2E79B86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917" w:type="dxa"/>
            <w:noWrap/>
            <w:vAlign w:val="bottom"/>
            <w:hideMark/>
          </w:tcPr>
          <w:p w14:paraId="0EA5065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821" w:type="dxa"/>
            <w:noWrap/>
            <w:vAlign w:val="bottom"/>
            <w:hideMark/>
          </w:tcPr>
          <w:p w14:paraId="6BF0074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44148AAF" w14:textId="77777777" w:rsidTr="00AB4195">
        <w:trPr>
          <w:trHeight w:val="204"/>
        </w:trPr>
        <w:tc>
          <w:tcPr>
            <w:tcW w:w="4021" w:type="dxa"/>
            <w:noWrap/>
            <w:vAlign w:val="bottom"/>
            <w:hideMark/>
          </w:tcPr>
          <w:p w14:paraId="3D0D2DE6"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Facilitate peer-to-peer knowledge transfer and education</w:t>
            </w:r>
          </w:p>
        </w:tc>
        <w:tc>
          <w:tcPr>
            <w:tcW w:w="1376" w:type="dxa"/>
            <w:noWrap/>
            <w:vAlign w:val="bottom"/>
            <w:hideMark/>
          </w:tcPr>
          <w:p w14:paraId="3DA6926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97" w:type="dxa"/>
            <w:noWrap/>
            <w:vAlign w:val="bottom"/>
            <w:hideMark/>
          </w:tcPr>
          <w:p w14:paraId="3A4BDFC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2" w:type="dxa"/>
            <w:noWrap/>
            <w:vAlign w:val="bottom"/>
            <w:hideMark/>
          </w:tcPr>
          <w:p w14:paraId="0BD38A2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64" w:type="dxa"/>
            <w:noWrap/>
            <w:vAlign w:val="bottom"/>
            <w:hideMark/>
          </w:tcPr>
          <w:p w14:paraId="4D6836B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917" w:type="dxa"/>
            <w:noWrap/>
            <w:vAlign w:val="bottom"/>
            <w:hideMark/>
          </w:tcPr>
          <w:p w14:paraId="3206D81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821" w:type="dxa"/>
            <w:noWrap/>
            <w:vAlign w:val="bottom"/>
            <w:hideMark/>
          </w:tcPr>
          <w:p w14:paraId="4B9C3E7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5C3BF45A" w14:textId="77777777" w:rsidTr="00AB4195">
        <w:trPr>
          <w:trHeight w:val="153"/>
        </w:trPr>
        <w:tc>
          <w:tcPr>
            <w:tcW w:w="4021" w:type="dxa"/>
            <w:noWrap/>
            <w:vAlign w:val="bottom"/>
            <w:hideMark/>
          </w:tcPr>
          <w:p w14:paraId="63192B4C"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Ongoing professional development </w:t>
            </w:r>
          </w:p>
        </w:tc>
        <w:tc>
          <w:tcPr>
            <w:tcW w:w="1376" w:type="dxa"/>
            <w:noWrap/>
            <w:vAlign w:val="bottom"/>
            <w:hideMark/>
          </w:tcPr>
          <w:p w14:paraId="579EE6A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97" w:type="dxa"/>
            <w:noWrap/>
            <w:vAlign w:val="bottom"/>
            <w:hideMark/>
          </w:tcPr>
          <w:p w14:paraId="0602E7D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2" w:type="dxa"/>
            <w:noWrap/>
            <w:vAlign w:val="bottom"/>
            <w:hideMark/>
          </w:tcPr>
          <w:p w14:paraId="3885CB4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64" w:type="dxa"/>
            <w:noWrap/>
            <w:vAlign w:val="bottom"/>
            <w:hideMark/>
          </w:tcPr>
          <w:p w14:paraId="7FD4FD6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917" w:type="dxa"/>
            <w:noWrap/>
            <w:vAlign w:val="bottom"/>
            <w:hideMark/>
          </w:tcPr>
          <w:p w14:paraId="290AF7C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821" w:type="dxa"/>
            <w:noWrap/>
            <w:vAlign w:val="bottom"/>
            <w:hideMark/>
          </w:tcPr>
          <w:p w14:paraId="24D00AD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202FFCBA" w14:textId="77777777" w:rsidTr="00AB4195">
        <w:trPr>
          <w:trHeight w:val="86"/>
        </w:trPr>
        <w:tc>
          <w:tcPr>
            <w:tcW w:w="4021" w:type="dxa"/>
            <w:noWrap/>
            <w:vAlign w:val="bottom"/>
            <w:hideMark/>
          </w:tcPr>
          <w:p w14:paraId="031A0747"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System expansion</w:t>
            </w:r>
          </w:p>
        </w:tc>
        <w:tc>
          <w:tcPr>
            <w:tcW w:w="1376" w:type="dxa"/>
            <w:noWrap/>
            <w:vAlign w:val="bottom"/>
            <w:hideMark/>
          </w:tcPr>
          <w:p w14:paraId="1895D57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97" w:type="dxa"/>
            <w:noWrap/>
            <w:vAlign w:val="bottom"/>
            <w:hideMark/>
          </w:tcPr>
          <w:p w14:paraId="472AB8D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2" w:type="dxa"/>
            <w:noWrap/>
            <w:vAlign w:val="bottom"/>
            <w:hideMark/>
          </w:tcPr>
          <w:p w14:paraId="4D0281C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64" w:type="dxa"/>
            <w:noWrap/>
            <w:vAlign w:val="bottom"/>
            <w:hideMark/>
          </w:tcPr>
          <w:p w14:paraId="7438749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917" w:type="dxa"/>
            <w:noWrap/>
            <w:vAlign w:val="bottom"/>
            <w:hideMark/>
          </w:tcPr>
          <w:p w14:paraId="34DCEC5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0.5</w:t>
            </w:r>
          </w:p>
        </w:tc>
        <w:tc>
          <w:tcPr>
            <w:tcW w:w="821" w:type="dxa"/>
            <w:noWrap/>
            <w:vAlign w:val="bottom"/>
            <w:hideMark/>
          </w:tcPr>
          <w:p w14:paraId="1A64983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bl>
    <w:p w14:paraId="6BFF2C62" w14:textId="77777777" w:rsidR="00AB4195" w:rsidRPr="00AB4195" w:rsidRDefault="00AB4195" w:rsidP="00AB4195">
      <w:pPr>
        <w:spacing w:line="480" w:lineRule="auto"/>
        <w:jc w:val="both"/>
        <w:rPr>
          <w:rFonts w:ascii="Times New Roman" w:hAnsi="Times New Roman" w:cs="Times New Roman"/>
          <w:b/>
          <w:bCs/>
          <w:sz w:val="20"/>
          <w:szCs w:val="20"/>
        </w:rPr>
      </w:pPr>
    </w:p>
    <w:p w14:paraId="37568A03" w14:textId="77777777"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Robotic Training </w:t>
      </w:r>
    </w:p>
    <w:p w14:paraId="0DF969D6"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minimum training support required to implement a robotic programme within your institution should be:</w:t>
      </w:r>
    </w:p>
    <w:p w14:paraId="345DFAEE" w14:textId="77777777" w:rsidR="00AB4195" w:rsidRPr="00AB4195" w:rsidRDefault="00AB4195" w:rsidP="00AB4195">
      <w:pPr>
        <w:rPr>
          <w:rFonts w:ascii="Times New Roman" w:hAnsi="Times New Roman" w:cs="Times New Roman"/>
          <w:sz w:val="20"/>
          <w:szCs w:val="20"/>
        </w:rPr>
      </w:pPr>
    </w:p>
    <w:tbl>
      <w:tblPr>
        <w:tblStyle w:val="TableGrid"/>
        <w:tblW w:w="11477" w:type="dxa"/>
        <w:tblInd w:w="-1150" w:type="dxa"/>
        <w:tblLook w:val="04A0" w:firstRow="1" w:lastRow="0" w:firstColumn="1" w:lastColumn="0" w:noHBand="0" w:noVBand="1"/>
      </w:tblPr>
      <w:tblGrid>
        <w:gridCol w:w="3396"/>
        <w:gridCol w:w="1526"/>
        <w:gridCol w:w="1551"/>
        <w:gridCol w:w="1500"/>
        <w:gridCol w:w="1513"/>
        <w:gridCol w:w="1005"/>
        <w:gridCol w:w="986"/>
      </w:tblGrid>
      <w:tr w:rsidR="00AB4195" w:rsidRPr="00AB4195" w14:paraId="091E7E90" w14:textId="77777777" w:rsidTr="00FC3EE0">
        <w:trPr>
          <w:trHeight w:val="311"/>
        </w:trPr>
        <w:tc>
          <w:tcPr>
            <w:tcW w:w="3396" w:type="dxa"/>
            <w:noWrap/>
          </w:tcPr>
          <w:p w14:paraId="14703B2E" w14:textId="77777777" w:rsidR="00AB4195" w:rsidRPr="00AB4195" w:rsidRDefault="00AB4195" w:rsidP="00FC3EE0">
            <w:pPr>
              <w:rPr>
                <w:rFonts w:ascii="Times New Roman" w:hAnsi="Times New Roman" w:cs="Times New Roman"/>
                <w:sz w:val="20"/>
                <w:szCs w:val="20"/>
              </w:rPr>
            </w:pPr>
          </w:p>
        </w:tc>
        <w:tc>
          <w:tcPr>
            <w:tcW w:w="1526" w:type="dxa"/>
            <w:noWrap/>
          </w:tcPr>
          <w:p w14:paraId="309B087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51" w:type="dxa"/>
            <w:noWrap/>
          </w:tcPr>
          <w:p w14:paraId="46A06BE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500" w:type="dxa"/>
            <w:noWrap/>
          </w:tcPr>
          <w:p w14:paraId="1358A9B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3" w:type="dxa"/>
            <w:noWrap/>
          </w:tcPr>
          <w:p w14:paraId="4B7332F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5" w:type="dxa"/>
            <w:noWrap/>
          </w:tcPr>
          <w:p w14:paraId="1D77CA2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986" w:type="dxa"/>
            <w:noWrap/>
          </w:tcPr>
          <w:p w14:paraId="17934DD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773AE8AB" w14:textId="77777777" w:rsidTr="00FC3EE0">
        <w:trPr>
          <w:trHeight w:val="311"/>
        </w:trPr>
        <w:tc>
          <w:tcPr>
            <w:tcW w:w="3396" w:type="dxa"/>
            <w:noWrap/>
            <w:vAlign w:val="bottom"/>
            <w:hideMark/>
          </w:tcPr>
          <w:p w14:paraId="71EA100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Partnering with experienced centres regionally</w:t>
            </w:r>
          </w:p>
        </w:tc>
        <w:tc>
          <w:tcPr>
            <w:tcW w:w="1526" w:type="dxa"/>
            <w:noWrap/>
            <w:vAlign w:val="bottom"/>
            <w:hideMark/>
          </w:tcPr>
          <w:p w14:paraId="3B760C2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1" w:type="dxa"/>
            <w:noWrap/>
            <w:vAlign w:val="bottom"/>
            <w:hideMark/>
          </w:tcPr>
          <w:p w14:paraId="3ABDEB3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0" w:type="dxa"/>
            <w:noWrap/>
            <w:vAlign w:val="bottom"/>
            <w:hideMark/>
          </w:tcPr>
          <w:p w14:paraId="22F4B6A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3" w:type="dxa"/>
            <w:noWrap/>
            <w:vAlign w:val="bottom"/>
            <w:hideMark/>
          </w:tcPr>
          <w:p w14:paraId="210F13A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5A72E83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986" w:type="dxa"/>
            <w:noWrap/>
            <w:vAlign w:val="bottom"/>
            <w:hideMark/>
          </w:tcPr>
          <w:p w14:paraId="0543059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712322D" w14:textId="77777777" w:rsidTr="00FC3EE0">
        <w:trPr>
          <w:trHeight w:val="311"/>
        </w:trPr>
        <w:tc>
          <w:tcPr>
            <w:tcW w:w="3396" w:type="dxa"/>
            <w:noWrap/>
            <w:vAlign w:val="bottom"/>
            <w:hideMark/>
          </w:tcPr>
          <w:p w14:paraId="29FCCE6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Partnering with experienced centres nationally </w:t>
            </w:r>
          </w:p>
        </w:tc>
        <w:tc>
          <w:tcPr>
            <w:tcW w:w="1526" w:type="dxa"/>
            <w:noWrap/>
            <w:vAlign w:val="bottom"/>
            <w:hideMark/>
          </w:tcPr>
          <w:p w14:paraId="6286F6A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1" w:type="dxa"/>
            <w:noWrap/>
            <w:vAlign w:val="bottom"/>
            <w:hideMark/>
          </w:tcPr>
          <w:p w14:paraId="6EB0FE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00" w:type="dxa"/>
            <w:noWrap/>
            <w:vAlign w:val="bottom"/>
            <w:hideMark/>
          </w:tcPr>
          <w:p w14:paraId="1729A0F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13" w:type="dxa"/>
            <w:noWrap/>
            <w:vAlign w:val="bottom"/>
            <w:hideMark/>
          </w:tcPr>
          <w:p w14:paraId="33109A1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1EF3477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986" w:type="dxa"/>
            <w:noWrap/>
            <w:vAlign w:val="bottom"/>
            <w:hideMark/>
          </w:tcPr>
          <w:p w14:paraId="76091FB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6977B74D" w14:textId="77777777" w:rsidTr="00FC3EE0">
        <w:trPr>
          <w:trHeight w:val="311"/>
        </w:trPr>
        <w:tc>
          <w:tcPr>
            <w:tcW w:w="3396" w:type="dxa"/>
            <w:noWrap/>
            <w:vAlign w:val="bottom"/>
            <w:hideMark/>
          </w:tcPr>
          <w:p w14:paraId="701BD6D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Completing an observership or fellowship in a experienced national centre </w:t>
            </w:r>
          </w:p>
        </w:tc>
        <w:tc>
          <w:tcPr>
            <w:tcW w:w="1526" w:type="dxa"/>
            <w:noWrap/>
            <w:vAlign w:val="bottom"/>
            <w:hideMark/>
          </w:tcPr>
          <w:p w14:paraId="770ED96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1" w:type="dxa"/>
            <w:noWrap/>
            <w:vAlign w:val="bottom"/>
            <w:hideMark/>
          </w:tcPr>
          <w:p w14:paraId="0FB79E8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0" w:type="dxa"/>
            <w:noWrap/>
            <w:vAlign w:val="bottom"/>
            <w:hideMark/>
          </w:tcPr>
          <w:p w14:paraId="1249BE5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3" w:type="dxa"/>
            <w:noWrap/>
            <w:vAlign w:val="bottom"/>
            <w:hideMark/>
          </w:tcPr>
          <w:p w14:paraId="32170D6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396927E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986" w:type="dxa"/>
            <w:noWrap/>
            <w:vAlign w:val="bottom"/>
            <w:hideMark/>
          </w:tcPr>
          <w:p w14:paraId="122D288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7F7BA02" w14:textId="77777777" w:rsidTr="00FC3EE0">
        <w:trPr>
          <w:trHeight w:val="311"/>
        </w:trPr>
        <w:tc>
          <w:tcPr>
            <w:tcW w:w="3396" w:type="dxa"/>
            <w:noWrap/>
            <w:vAlign w:val="bottom"/>
            <w:hideMark/>
          </w:tcPr>
          <w:p w14:paraId="30BFE80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Industry support via a proctor or preceptor</w:t>
            </w:r>
          </w:p>
        </w:tc>
        <w:tc>
          <w:tcPr>
            <w:tcW w:w="1526" w:type="dxa"/>
            <w:noWrap/>
            <w:vAlign w:val="bottom"/>
            <w:hideMark/>
          </w:tcPr>
          <w:p w14:paraId="4D35335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1" w:type="dxa"/>
            <w:noWrap/>
            <w:vAlign w:val="bottom"/>
            <w:hideMark/>
          </w:tcPr>
          <w:p w14:paraId="0CFEEE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0" w:type="dxa"/>
            <w:noWrap/>
            <w:vAlign w:val="bottom"/>
            <w:hideMark/>
          </w:tcPr>
          <w:p w14:paraId="2B199E9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3" w:type="dxa"/>
            <w:noWrap/>
            <w:vAlign w:val="bottom"/>
            <w:hideMark/>
          </w:tcPr>
          <w:p w14:paraId="10E660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7120210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986" w:type="dxa"/>
            <w:noWrap/>
            <w:vAlign w:val="bottom"/>
            <w:hideMark/>
          </w:tcPr>
          <w:p w14:paraId="78A11D8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42084DD9" w14:textId="77777777" w:rsidTr="00FC3EE0">
        <w:trPr>
          <w:trHeight w:val="311"/>
        </w:trPr>
        <w:tc>
          <w:tcPr>
            <w:tcW w:w="3396" w:type="dxa"/>
            <w:noWrap/>
            <w:vAlign w:val="bottom"/>
          </w:tcPr>
          <w:p w14:paraId="55A7CE72" w14:textId="77777777" w:rsidR="00AB4195" w:rsidRPr="00AB4195" w:rsidRDefault="00AB4195" w:rsidP="00FC3EE0">
            <w:pPr>
              <w:rPr>
                <w:rFonts w:ascii="Times New Roman" w:hAnsi="Times New Roman" w:cs="Times New Roman"/>
                <w:color w:val="000000"/>
                <w:sz w:val="20"/>
                <w:szCs w:val="20"/>
              </w:rPr>
            </w:pPr>
            <w:r w:rsidRPr="00AB4195">
              <w:rPr>
                <w:rFonts w:ascii="Times New Roman" w:hAnsi="Times New Roman" w:cs="Times New Roman"/>
                <w:color w:val="000000"/>
                <w:sz w:val="20"/>
                <w:szCs w:val="20"/>
              </w:rPr>
              <w:t>Formal and informal mentorship from peers</w:t>
            </w:r>
          </w:p>
        </w:tc>
        <w:tc>
          <w:tcPr>
            <w:tcW w:w="1526" w:type="dxa"/>
            <w:noWrap/>
            <w:vAlign w:val="bottom"/>
          </w:tcPr>
          <w:p w14:paraId="21A7BE96"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551" w:type="dxa"/>
            <w:noWrap/>
            <w:vAlign w:val="bottom"/>
          </w:tcPr>
          <w:p w14:paraId="3B474BCC"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500" w:type="dxa"/>
            <w:noWrap/>
            <w:vAlign w:val="bottom"/>
          </w:tcPr>
          <w:p w14:paraId="393399A4"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513" w:type="dxa"/>
            <w:noWrap/>
            <w:vAlign w:val="bottom"/>
          </w:tcPr>
          <w:p w14:paraId="0B99FBD4"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w:t>
            </w:r>
          </w:p>
        </w:tc>
        <w:tc>
          <w:tcPr>
            <w:tcW w:w="1005" w:type="dxa"/>
            <w:noWrap/>
            <w:vAlign w:val="bottom"/>
          </w:tcPr>
          <w:p w14:paraId="2D5E9FED"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1.5</w:t>
            </w:r>
          </w:p>
        </w:tc>
        <w:tc>
          <w:tcPr>
            <w:tcW w:w="986" w:type="dxa"/>
            <w:noWrap/>
            <w:vAlign w:val="bottom"/>
          </w:tcPr>
          <w:p w14:paraId="222A0B82"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r>
    </w:tbl>
    <w:p w14:paraId="539F4C95" w14:textId="77777777" w:rsidR="00AB4195" w:rsidRPr="00AB4195" w:rsidRDefault="00AB4195" w:rsidP="00AB4195">
      <w:pPr>
        <w:rPr>
          <w:rFonts w:ascii="Times New Roman" w:hAnsi="Times New Roman" w:cs="Times New Roman"/>
          <w:sz w:val="20"/>
          <w:szCs w:val="20"/>
        </w:rPr>
      </w:pPr>
    </w:p>
    <w:p w14:paraId="2149C64C" w14:textId="77777777" w:rsidR="00AB4195" w:rsidRPr="00AB4195" w:rsidRDefault="00AB4195" w:rsidP="00AB4195">
      <w:pPr>
        <w:rPr>
          <w:rFonts w:ascii="Times New Roman" w:hAnsi="Times New Roman" w:cs="Times New Roman"/>
          <w:b/>
          <w:bCs/>
          <w:sz w:val="20"/>
          <w:szCs w:val="20"/>
        </w:rPr>
      </w:pPr>
    </w:p>
    <w:p w14:paraId="2649271B"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The key components of robotic console training for individual surgeons are:</w:t>
      </w:r>
    </w:p>
    <w:p w14:paraId="5F6DF3F3" w14:textId="77777777" w:rsidR="00AB4195" w:rsidRPr="00AB4195" w:rsidRDefault="00AB4195" w:rsidP="00AB4195">
      <w:pPr>
        <w:rPr>
          <w:rFonts w:ascii="Times New Roman" w:hAnsi="Times New Roman" w:cs="Times New Roman"/>
          <w:sz w:val="20"/>
          <w:szCs w:val="20"/>
        </w:rPr>
      </w:pPr>
    </w:p>
    <w:p w14:paraId="18349383" w14:textId="77777777" w:rsidR="00AB4195" w:rsidRPr="00AB4195" w:rsidRDefault="00AB4195" w:rsidP="00AB4195">
      <w:pPr>
        <w:rPr>
          <w:rFonts w:ascii="Times New Roman" w:hAnsi="Times New Roman" w:cs="Times New Roman"/>
          <w:sz w:val="20"/>
          <w:szCs w:val="20"/>
        </w:rPr>
      </w:pPr>
    </w:p>
    <w:tbl>
      <w:tblPr>
        <w:tblStyle w:val="TableGrid"/>
        <w:tblW w:w="11446" w:type="dxa"/>
        <w:tblInd w:w="-1139" w:type="dxa"/>
        <w:tblLook w:val="04A0" w:firstRow="1" w:lastRow="0" w:firstColumn="1" w:lastColumn="0" w:noHBand="0" w:noVBand="1"/>
      </w:tblPr>
      <w:tblGrid>
        <w:gridCol w:w="4183"/>
        <w:gridCol w:w="1383"/>
        <w:gridCol w:w="1404"/>
        <w:gridCol w:w="1359"/>
        <w:gridCol w:w="1371"/>
        <w:gridCol w:w="921"/>
        <w:gridCol w:w="825"/>
      </w:tblGrid>
      <w:tr w:rsidR="00AB4195" w:rsidRPr="00AB4195" w14:paraId="248A1BA6" w14:textId="77777777" w:rsidTr="00FC3EE0">
        <w:trPr>
          <w:trHeight w:val="708"/>
        </w:trPr>
        <w:tc>
          <w:tcPr>
            <w:tcW w:w="4183" w:type="dxa"/>
            <w:noWrap/>
          </w:tcPr>
          <w:p w14:paraId="340BC116" w14:textId="77777777" w:rsidR="00AB4195" w:rsidRPr="00AB4195" w:rsidRDefault="00AB4195" w:rsidP="00FC3EE0">
            <w:pPr>
              <w:rPr>
                <w:rFonts w:ascii="Times New Roman" w:hAnsi="Times New Roman" w:cs="Times New Roman"/>
                <w:sz w:val="20"/>
                <w:szCs w:val="20"/>
              </w:rPr>
            </w:pPr>
          </w:p>
        </w:tc>
        <w:tc>
          <w:tcPr>
            <w:tcW w:w="1383" w:type="dxa"/>
            <w:noWrap/>
          </w:tcPr>
          <w:p w14:paraId="41FB412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404" w:type="dxa"/>
            <w:noWrap/>
          </w:tcPr>
          <w:p w14:paraId="5F0079E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59" w:type="dxa"/>
            <w:noWrap/>
          </w:tcPr>
          <w:p w14:paraId="30512D8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71" w:type="dxa"/>
            <w:noWrap/>
          </w:tcPr>
          <w:p w14:paraId="354C0D4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921" w:type="dxa"/>
            <w:noWrap/>
          </w:tcPr>
          <w:p w14:paraId="41A70F7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25" w:type="dxa"/>
            <w:noWrap/>
          </w:tcPr>
          <w:p w14:paraId="4109804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79C7E080" w14:textId="77777777" w:rsidTr="00AB4195">
        <w:trPr>
          <w:trHeight w:val="309"/>
        </w:trPr>
        <w:tc>
          <w:tcPr>
            <w:tcW w:w="4183" w:type="dxa"/>
            <w:noWrap/>
            <w:vAlign w:val="bottom"/>
            <w:hideMark/>
          </w:tcPr>
          <w:p w14:paraId="6153879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Online theoretical training (system / device / platform training)</w:t>
            </w:r>
          </w:p>
        </w:tc>
        <w:tc>
          <w:tcPr>
            <w:tcW w:w="1383" w:type="dxa"/>
            <w:noWrap/>
            <w:vAlign w:val="bottom"/>
            <w:hideMark/>
          </w:tcPr>
          <w:p w14:paraId="5C84C4D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04" w:type="dxa"/>
            <w:noWrap/>
            <w:vAlign w:val="bottom"/>
            <w:hideMark/>
          </w:tcPr>
          <w:p w14:paraId="6C7FDC3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9" w:type="dxa"/>
            <w:noWrap/>
            <w:vAlign w:val="bottom"/>
            <w:hideMark/>
          </w:tcPr>
          <w:p w14:paraId="00303D1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71" w:type="dxa"/>
            <w:noWrap/>
            <w:vAlign w:val="bottom"/>
            <w:hideMark/>
          </w:tcPr>
          <w:p w14:paraId="55A37E3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921" w:type="dxa"/>
            <w:noWrap/>
            <w:vAlign w:val="bottom"/>
            <w:hideMark/>
          </w:tcPr>
          <w:p w14:paraId="7C2E7B1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25" w:type="dxa"/>
            <w:noWrap/>
            <w:vAlign w:val="bottom"/>
            <w:hideMark/>
          </w:tcPr>
          <w:p w14:paraId="1E3531E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0EEAA4F1" w14:textId="77777777" w:rsidTr="00AB4195">
        <w:trPr>
          <w:trHeight w:val="259"/>
        </w:trPr>
        <w:tc>
          <w:tcPr>
            <w:tcW w:w="4183" w:type="dxa"/>
            <w:noWrap/>
            <w:vAlign w:val="bottom"/>
            <w:hideMark/>
          </w:tcPr>
          <w:p w14:paraId="03FC853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Online operative / procedural training</w:t>
            </w:r>
          </w:p>
        </w:tc>
        <w:tc>
          <w:tcPr>
            <w:tcW w:w="1383" w:type="dxa"/>
            <w:noWrap/>
            <w:vAlign w:val="bottom"/>
            <w:hideMark/>
          </w:tcPr>
          <w:p w14:paraId="098E517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404" w:type="dxa"/>
            <w:noWrap/>
            <w:vAlign w:val="bottom"/>
            <w:hideMark/>
          </w:tcPr>
          <w:p w14:paraId="33D8F4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59" w:type="dxa"/>
            <w:noWrap/>
            <w:vAlign w:val="bottom"/>
            <w:hideMark/>
          </w:tcPr>
          <w:p w14:paraId="2518DB5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1" w:type="dxa"/>
            <w:noWrap/>
            <w:vAlign w:val="bottom"/>
            <w:hideMark/>
          </w:tcPr>
          <w:p w14:paraId="45A463C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21" w:type="dxa"/>
            <w:noWrap/>
            <w:vAlign w:val="bottom"/>
            <w:hideMark/>
          </w:tcPr>
          <w:p w14:paraId="4E95108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25" w:type="dxa"/>
            <w:noWrap/>
            <w:vAlign w:val="bottom"/>
            <w:hideMark/>
          </w:tcPr>
          <w:p w14:paraId="47A7E4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697B16BF" w14:textId="77777777" w:rsidTr="00AB4195">
        <w:trPr>
          <w:trHeight w:val="277"/>
        </w:trPr>
        <w:tc>
          <w:tcPr>
            <w:tcW w:w="4183" w:type="dxa"/>
            <w:noWrap/>
            <w:vAlign w:val="bottom"/>
            <w:hideMark/>
          </w:tcPr>
          <w:p w14:paraId="5AC6634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Dry drills training (docking / undocking / emergency / basic skills)</w:t>
            </w:r>
          </w:p>
        </w:tc>
        <w:tc>
          <w:tcPr>
            <w:tcW w:w="1383" w:type="dxa"/>
            <w:noWrap/>
            <w:vAlign w:val="bottom"/>
            <w:hideMark/>
          </w:tcPr>
          <w:p w14:paraId="07DC723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04" w:type="dxa"/>
            <w:noWrap/>
            <w:vAlign w:val="bottom"/>
            <w:hideMark/>
          </w:tcPr>
          <w:p w14:paraId="2F1586E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9" w:type="dxa"/>
            <w:noWrap/>
            <w:vAlign w:val="bottom"/>
            <w:hideMark/>
          </w:tcPr>
          <w:p w14:paraId="67E4781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1" w:type="dxa"/>
            <w:noWrap/>
            <w:vAlign w:val="bottom"/>
            <w:hideMark/>
          </w:tcPr>
          <w:p w14:paraId="42DF40E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921" w:type="dxa"/>
            <w:noWrap/>
            <w:vAlign w:val="bottom"/>
            <w:hideMark/>
          </w:tcPr>
          <w:p w14:paraId="09CA9DA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25" w:type="dxa"/>
            <w:noWrap/>
            <w:vAlign w:val="bottom"/>
            <w:hideMark/>
          </w:tcPr>
          <w:p w14:paraId="3D0E526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6E5B7E3F" w14:textId="77777777" w:rsidTr="00AB4195">
        <w:trPr>
          <w:trHeight w:val="86"/>
        </w:trPr>
        <w:tc>
          <w:tcPr>
            <w:tcW w:w="4183" w:type="dxa"/>
            <w:noWrap/>
            <w:vAlign w:val="bottom"/>
            <w:hideMark/>
          </w:tcPr>
          <w:p w14:paraId="3224907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Wet lab / Cadaveric training</w:t>
            </w:r>
          </w:p>
        </w:tc>
        <w:tc>
          <w:tcPr>
            <w:tcW w:w="1383" w:type="dxa"/>
            <w:noWrap/>
            <w:vAlign w:val="bottom"/>
            <w:hideMark/>
          </w:tcPr>
          <w:p w14:paraId="3FC7722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04" w:type="dxa"/>
            <w:noWrap/>
            <w:vAlign w:val="bottom"/>
            <w:hideMark/>
          </w:tcPr>
          <w:p w14:paraId="6173609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9" w:type="dxa"/>
            <w:noWrap/>
            <w:vAlign w:val="bottom"/>
            <w:hideMark/>
          </w:tcPr>
          <w:p w14:paraId="224C741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1" w:type="dxa"/>
            <w:noWrap/>
            <w:vAlign w:val="bottom"/>
            <w:hideMark/>
          </w:tcPr>
          <w:p w14:paraId="6A0D7E6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21" w:type="dxa"/>
            <w:noWrap/>
            <w:vAlign w:val="bottom"/>
            <w:hideMark/>
          </w:tcPr>
          <w:p w14:paraId="22B7012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25" w:type="dxa"/>
            <w:noWrap/>
            <w:vAlign w:val="bottom"/>
            <w:hideMark/>
          </w:tcPr>
          <w:p w14:paraId="61B4C0F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A7D586C" w14:textId="77777777" w:rsidTr="00AB4195">
        <w:trPr>
          <w:trHeight w:val="145"/>
        </w:trPr>
        <w:tc>
          <w:tcPr>
            <w:tcW w:w="4183" w:type="dxa"/>
            <w:noWrap/>
            <w:vAlign w:val="bottom"/>
            <w:hideMark/>
          </w:tcPr>
          <w:p w14:paraId="470731C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Console simulation exercises</w:t>
            </w:r>
          </w:p>
        </w:tc>
        <w:tc>
          <w:tcPr>
            <w:tcW w:w="1383" w:type="dxa"/>
            <w:noWrap/>
            <w:vAlign w:val="bottom"/>
            <w:hideMark/>
          </w:tcPr>
          <w:p w14:paraId="7A0D28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04" w:type="dxa"/>
            <w:noWrap/>
            <w:vAlign w:val="bottom"/>
            <w:hideMark/>
          </w:tcPr>
          <w:p w14:paraId="65CC6AB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9" w:type="dxa"/>
            <w:noWrap/>
            <w:vAlign w:val="bottom"/>
            <w:hideMark/>
          </w:tcPr>
          <w:p w14:paraId="6E2608C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1" w:type="dxa"/>
            <w:noWrap/>
            <w:vAlign w:val="bottom"/>
            <w:hideMark/>
          </w:tcPr>
          <w:p w14:paraId="442C8E0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921" w:type="dxa"/>
            <w:noWrap/>
            <w:vAlign w:val="bottom"/>
            <w:hideMark/>
          </w:tcPr>
          <w:p w14:paraId="7C511ED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25" w:type="dxa"/>
            <w:noWrap/>
            <w:vAlign w:val="bottom"/>
            <w:hideMark/>
          </w:tcPr>
          <w:p w14:paraId="4F1A2EA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75B5FC33" w14:textId="60B985F1" w:rsidR="00AB4195" w:rsidRDefault="00AB4195" w:rsidP="00AB4195">
      <w:pPr>
        <w:rPr>
          <w:rFonts w:ascii="Times New Roman" w:hAnsi="Times New Roman" w:cs="Times New Roman"/>
          <w:sz w:val="20"/>
          <w:szCs w:val="20"/>
        </w:rPr>
      </w:pPr>
    </w:p>
    <w:p w14:paraId="48546071" w14:textId="6804BADF" w:rsidR="00AB4195" w:rsidRDefault="00AB4195" w:rsidP="00AB4195">
      <w:pPr>
        <w:rPr>
          <w:rFonts w:ascii="Times New Roman" w:hAnsi="Times New Roman" w:cs="Times New Roman"/>
          <w:sz w:val="20"/>
          <w:szCs w:val="20"/>
        </w:rPr>
      </w:pPr>
    </w:p>
    <w:p w14:paraId="1881E577" w14:textId="77777777" w:rsidR="00AB4195" w:rsidRPr="00AB4195" w:rsidRDefault="00AB4195" w:rsidP="00AB4195">
      <w:pPr>
        <w:rPr>
          <w:rFonts w:ascii="Times New Roman" w:hAnsi="Times New Roman" w:cs="Times New Roman"/>
          <w:sz w:val="20"/>
          <w:szCs w:val="20"/>
        </w:rPr>
      </w:pPr>
    </w:p>
    <w:p w14:paraId="61992FFB" w14:textId="77777777" w:rsidR="00AB4195" w:rsidRPr="00AB4195" w:rsidRDefault="00AB4195" w:rsidP="00AB4195">
      <w:pPr>
        <w:rPr>
          <w:rFonts w:ascii="Times New Roman" w:hAnsi="Times New Roman" w:cs="Times New Roman"/>
          <w:b/>
          <w:bCs/>
          <w:sz w:val="20"/>
          <w:szCs w:val="20"/>
        </w:rPr>
      </w:pPr>
    </w:p>
    <w:p w14:paraId="4CD288F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lastRenderedPageBreak/>
        <w:t>The key components of robotic theatre team training are:</w:t>
      </w:r>
    </w:p>
    <w:p w14:paraId="43DD9BAA" w14:textId="77777777" w:rsidR="00AB4195" w:rsidRPr="00AB4195" w:rsidRDefault="00AB4195" w:rsidP="00AB4195">
      <w:pPr>
        <w:rPr>
          <w:rFonts w:ascii="Times New Roman" w:hAnsi="Times New Roman" w:cs="Times New Roman"/>
          <w:sz w:val="20"/>
          <w:szCs w:val="20"/>
        </w:rPr>
      </w:pPr>
    </w:p>
    <w:p w14:paraId="27A98F1E" w14:textId="77777777" w:rsidR="00AB4195" w:rsidRPr="00AB4195" w:rsidRDefault="00AB4195" w:rsidP="00AB4195">
      <w:pPr>
        <w:rPr>
          <w:rFonts w:ascii="Times New Roman" w:hAnsi="Times New Roman" w:cs="Times New Roman"/>
          <w:sz w:val="20"/>
          <w:szCs w:val="20"/>
        </w:rPr>
      </w:pPr>
    </w:p>
    <w:p w14:paraId="2EE43AE1" w14:textId="77777777" w:rsidR="00AB4195" w:rsidRPr="00AB4195" w:rsidRDefault="00AB4195" w:rsidP="00AB4195">
      <w:pPr>
        <w:rPr>
          <w:rFonts w:ascii="Times New Roman" w:hAnsi="Times New Roman" w:cs="Times New Roman"/>
          <w:sz w:val="20"/>
          <w:szCs w:val="20"/>
        </w:rPr>
      </w:pPr>
    </w:p>
    <w:tbl>
      <w:tblPr>
        <w:tblStyle w:val="TableGrid"/>
        <w:tblW w:w="11411" w:type="dxa"/>
        <w:tblInd w:w="-1139" w:type="dxa"/>
        <w:tblLook w:val="04A0" w:firstRow="1" w:lastRow="0" w:firstColumn="1" w:lastColumn="0" w:noHBand="0" w:noVBand="1"/>
      </w:tblPr>
      <w:tblGrid>
        <w:gridCol w:w="3708"/>
        <w:gridCol w:w="1350"/>
        <w:gridCol w:w="1372"/>
        <w:gridCol w:w="1327"/>
        <w:gridCol w:w="1339"/>
        <w:gridCol w:w="1252"/>
        <w:gridCol w:w="1063"/>
      </w:tblGrid>
      <w:tr w:rsidR="00AB4195" w:rsidRPr="00AB4195" w14:paraId="51C87763" w14:textId="77777777" w:rsidTr="00FC3EE0">
        <w:trPr>
          <w:trHeight w:val="320"/>
        </w:trPr>
        <w:tc>
          <w:tcPr>
            <w:tcW w:w="3708" w:type="dxa"/>
            <w:noWrap/>
          </w:tcPr>
          <w:p w14:paraId="04B3A06F" w14:textId="77777777" w:rsidR="00AB4195" w:rsidRPr="00AB4195" w:rsidRDefault="00AB4195" w:rsidP="00FC3EE0">
            <w:pPr>
              <w:rPr>
                <w:rFonts w:ascii="Times New Roman" w:hAnsi="Times New Roman" w:cs="Times New Roman"/>
                <w:sz w:val="20"/>
                <w:szCs w:val="20"/>
              </w:rPr>
            </w:pPr>
          </w:p>
        </w:tc>
        <w:tc>
          <w:tcPr>
            <w:tcW w:w="1350" w:type="dxa"/>
            <w:noWrap/>
          </w:tcPr>
          <w:p w14:paraId="7A1E7BD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372" w:type="dxa"/>
            <w:noWrap/>
          </w:tcPr>
          <w:p w14:paraId="7E82E0A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tcPr>
          <w:p w14:paraId="7DF1E50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tcPr>
          <w:p w14:paraId="43ECF0F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252" w:type="dxa"/>
            <w:noWrap/>
          </w:tcPr>
          <w:p w14:paraId="73E564C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1063" w:type="dxa"/>
            <w:noWrap/>
          </w:tcPr>
          <w:p w14:paraId="4258552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C59F077" w14:textId="77777777" w:rsidTr="00FC3EE0">
        <w:trPr>
          <w:trHeight w:val="320"/>
        </w:trPr>
        <w:tc>
          <w:tcPr>
            <w:tcW w:w="3708" w:type="dxa"/>
            <w:noWrap/>
            <w:vAlign w:val="bottom"/>
            <w:hideMark/>
          </w:tcPr>
          <w:p w14:paraId="1298FB3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Online theoretical training (system / device / platform training)</w:t>
            </w:r>
          </w:p>
        </w:tc>
        <w:tc>
          <w:tcPr>
            <w:tcW w:w="1350" w:type="dxa"/>
            <w:noWrap/>
            <w:vAlign w:val="bottom"/>
            <w:hideMark/>
          </w:tcPr>
          <w:p w14:paraId="11EA363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612D94A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CAD5E0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11FD20B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252" w:type="dxa"/>
            <w:noWrap/>
            <w:vAlign w:val="bottom"/>
            <w:hideMark/>
          </w:tcPr>
          <w:p w14:paraId="36DBDA3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063" w:type="dxa"/>
            <w:noWrap/>
            <w:vAlign w:val="bottom"/>
            <w:hideMark/>
          </w:tcPr>
          <w:p w14:paraId="2B4FB83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2.5</w:t>
            </w:r>
          </w:p>
        </w:tc>
      </w:tr>
      <w:tr w:rsidR="00AB4195" w:rsidRPr="00AB4195" w14:paraId="06E39880" w14:textId="77777777" w:rsidTr="00FC3EE0">
        <w:trPr>
          <w:trHeight w:val="320"/>
        </w:trPr>
        <w:tc>
          <w:tcPr>
            <w:tcW w:w="3708" w:type="dxa"/>
            <w:noWrap/>
            <w:vAlign w:val="bottom"/>
            <w:hideMark/>
          </w:tcPr>
          <w:p w14:paraId="116AD5B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Operative &amp; theatre set up </w:t>
            </w:r>
          </w:p>
        </w:tc>
        <w:tc>
          <w:tcPr>
            <w:tcW w:w="1350" w:type="dxa"/>
            <w:noWrap/>
            <w:vAlign w:val="bottom"/>
            <w:hideMark/>
          </w:tcPr>
          <w:p w14:paraId="4A95376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597A47A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431C7D9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370B814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252" w:type="dxa"/>
            <w:noWrap/>
            <w:vAlign w:val="bottom"/>
            <w:hideMark/>
          </w:tcPr>
          <w:p w14:paraId="4F6B055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1063" w:type="dxa"/>
            <w:noWrap/>
            <w:vAlign w:val="bottom"/>
            <w:hideMark/>
          </w:tcPr>
          <w:p w14:paraId="57B99DB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2A1944B" w14:textId="77777777" w:rsidTr="00FC3EE0">
        <w:trPr>
          <w:trHeight w:val="320"/>
        </w:trPr>
        <w:tc>
          <w:tcPr>
            <w:tcW w:w="3708" w:type="dxa"/>
            <w:noWrap/>
            <w:vAlign w:val="bottom"/>
            <w:hideMark/>
          </w:tcPr>
          <w:p w14:paraId="645E0A0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Dry drills training (docking / undocking / emergency)</w:t>
            </w:r>
          </w:p>
        </w:tc>
        <w:tc>
          <w:tcPr>
            <w:tcW w:w="1350" w:type="dxa"/>
            <w:noWrap/>
            <w:vAlign w:val="bottom"/>
            <w:hideMark/>
          </w:tcPr>
          <w:p w14:paraId="06B3190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1FD4697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27" w:type="dxa"/>
            <w:noWrap/>
            <w:vAlign w:val="bottom"/>
            <w:hideMark/>
          </w:tcPr>
          <w:p w14:paraId="32DE524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1607E8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252" w:type="dxa"/>
            <w:noWrap/>
            <w:vAlign w:val="bottom"/>
            <w:hideMark/>
          </w:tcPr>
          <w:p w14:paraId="4863EE6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c>
          <w:tcPr>
            <w:tcW w:w="1063" w:type="dxa"/>
            <w:noWrap/>
            <w:vAlign w:val="bottom"/>
            <w:hideMark/>
          </w:tcPr>
          <w:p w14:paraId="3CBCD0C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2.5</w:t>
            </w:r>
          </w:p>
        </w:tc>
      </w:tr>
      <w:tr w:rsidR="00AB4195" w:rsidRPr="00AB4195" w14:paraId="54401D3E" w14:textId="77777777" w:rsidTr="00FC3EE0">
        <w:trPr>
          <w:trHeight w:val="320"/>
        </w:trPr>
        <w:tc>
          <w:tcPr>
            <w:tcW w:w="3708" w:type="dxa"/>
            <w:noWrap/>
            <w:vAlign w:val="bottom"/>
            <w:hideMark/>
          </w:tcPr>
          <w:p w14:paraId="7BC2D7B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Robotic instrument and device training </w:t>
            </w:r>
          </w:p>
        </w:tc>
        <w:tc>
          <w:tcPr>
            <w:tcW w:w="1350" w:type="dxa"/>
            <w:noWrap/>
            <w:vAlign w:val="bottom"/>
            <w:hideMark/>
          </w:tcPr>
          <w:p w14:paraId="7CDA527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5E9B322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2DF79D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25273D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252" w:type="dxa"/>
            <w:noWrap/>
            <w:vAlign w:val="bottom"/>
            <w:hideMark/>
          </w:tcPr>
          <w:p w14:paraId="4031E7A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c>
          <w:tcPr>
            <w:tcW w:w="1063" w:type="dxa"/>
            <w:noWrap/>
            <w:vAlign w:val="bottom"/>
            <w:hideMark/>
          </w:tcPr>
          <w:p w14:paraId="5591C50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38FCF6D" w14:textId="77777777" w:rsidTr="00FC3EE0">
        <w:trPr>
          <w:trHeight w:val="320"/>
        </w:trPr>
        <w:tc>
          <w:tcPr>
            <w:tcW w:w="3708" w:type="dxa"/>
            <w:noWrap/>
            <w:vAlign w:val="bottom"/>
            <w:hideMark/>
          </w:tcPr>
          <w:p w14:paraId="3AAEB7D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Online operative / procedural training</w:t>
            </w:r>
          </w:p>
        </w:tc>
        <w:tc>
          <w:tcPr>
            <w:tcW w:w="1350" w:type="dxa"/>
            <w:noWrap/>
            <w:vAlign w:val="bottom"/>
            <w:hideMark/>
          </w:tcPr>
          <w:p w14:paraId="5BD008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56DD3C9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27" w:type="dxa"/>
            <w:noWrap/>
            <w:vAlign w:val="bottom"/>
            <w:hideMark/>
          </w:tcPr>
          <w:p w14:paraId="006A22C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02C60A4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252" w:type="dxa"/>
            <w:noWrap/>
            <w:vAlign w:val="bottom"/>
            <w:hideMark/>
          </w:tcPr>
          <w:p w14:paraId="0285570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c>
          <w:tcPr>
            <w:tcW w:w="1063" w:type="dxa"/>
            <w:noWrap/>
            <w:vAlign w:val="bottom"/>
            <w:hideMark/>
          </w:tcPr>
          <w:p w14:paraId="5067A77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228191DD" w14:textId="77777777" w:rsidTr="00FC3EE0">
        <w:trPr>
          <w:trHeight w:val="320"/>
        </w:trPr>
        <w:tc>
          <w:tcPr>
            <w:tcW w:w="3708" w:type="dxa"/>
            <w:noWrap/>
            <w:vAlign w:val="bottom"/>
            <w:hideMark/>
          </w:tcPr>
          <w:p w14:paraId="2F15518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Communication in theatre</w:t>
            </w:r>
          </w:p>
        </w:tc>
        <w:tc>
          <w:tcPr>
            <w:tcW w:w="1350" w:type="dxa"/>
            <w:noWrap/>
            <w:vAlign w:val="bottom"/>
            <w:hideMark/>
          </w:tcPr>
          <w:p w14:paraId="5FE4919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72" w:type="dxa"/>
            <w:noWrap/>
            <w:vAlign w:val="bottom"/>
            <w:hideMark/>
          </w:tcPr>
          <w:p w14:paraId="5EB20B8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F70D9F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7669A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252" w:type="dxa"/>
            <w:noWrap/>
            <w:vAlign w:val="bottom"/>
            <w:hideMark/>
          </w:tcPr>
          <w:p w14:paraId="164B45E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1063" w:type="dxa"/>
            <w:noWrap/>
            <w:vAlign w:val="bottom"/>
            <w:hideMark/>
          </w:tcPr>
          <w:p w14:paraId="60C5E22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76E72E90" w14:textId="77777777" w:rsidTr="00FC3EE0">
        <w:trPr>
          <w:trHeight w:val="320"/>
        </w:trPr>
        <w:tc>
          <w:tcPr>
            <w:tcW w:w="3708" w:type="dxa"/>
            <w:noWrap/>
            <w:vAlign w:val="bottom"/>
            <w:hideMark/>
          </w:tcPr>
          <w:p w14:paraId="5FC59EC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Situational awareness training specific to robotic surgery</w:t>
            </w:r>
          </w:p>
        </w:tc>
        <w:tc>
          <w:tcPr>
            <w:tcW w:w="1350" w:type="dxa"/>
            <w:noWrap/>
            <w:vAlign w:val="bottom"/>
            <w:hideMark/>
          </w:tcPr>
          <w:p w14:paraId="3B68394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286AAA4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1F13D3F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6B87B7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252" w:type="dxa"/>
            <w:noWrap/>
            <w:vAlign w:val="bottom"/>
            <w:hideMark/>
          </w:tcPr>
          <w:p w14:paraId="7E651C9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1063" w:type="dxa"/>
            <w:noWrap/>
            <w:vAlign w:val="bottom"/>
            <w:hideMark/>
          </w:tcPr>
          <w:p w14:paraId="08065B3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534F45E6" w14:textId="77777777" w:rsidTr="00FC3EE0">
        <w:trPr>
          <w:trHeight w:val="320"/>
        </w:trPr>
        <w:tc>
          <w:tcPr>
            <w:tcW w:w="3708" w:type="dxa"/>
            <w:noWrap/>
            <w:vAlign w:val="bottom"/>
            <w:hideMark/>
          </w:tcPr>
          <w:p w14:paraId="1DF250B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Contingency planning</w:t>
            </w:r>
          </w:p>
        </w:tc>
        <w:tc>
          <w:tcPr>
            <w:tcW w:w="1350" w:type="dxa"/>
            <w:noWrap/>
            <w:vAlign w:val="bottom"/>
            <w:hideMark/>
          </w:tcPr>
          <w:p w14:paraId="7410110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276A972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F36A4F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2E62743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252" w:type="dxa"/>
            <w:noWrap/>
            <w:vAlign w:val="bottom"/>
            <w:hideMark/>
          </w:tcPr>
          <w:p w14:paraId="121214F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1063" w:type="dxa"/>
            <w:noWrap/>
            <w:vAlign w:val="bottom"/>
            <w:hideMark/>
          </w:tcPr>
          <w:p w14:paraId="5ABB022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0772BDC6" w14:textId="77777777" w:rsidTr="00FC3EE0">
        <w:trPr>
          <w:trHeight w:val="320"/>
        </w:trPr>
        <w:tc>
          <w:tcPr>
            <w:tcW w:w="3708" w:type="dxa"/>
            <w:noWrap/>
            <w:vAlign w:val="bottom"/>
            <w:hideMark/>
          </w:tcPr>
          <w:p w14:paraId="2339625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Robotic Checklist (in addition to WHO checklist) </w:t>
            </w:r>
          </w:p>
        </w:tc>
        <w:tc>
          <w:tcPr>
            <w:tcW w:w="1350" w:type="dxa"/>
            <w:noWrap/>
            <w:vAlign w:val="bottom"/>
            <w:hideMark/>
          </w:tcPr>
          <w:p w14:paraId="6B7DAE7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4F9BF54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D1DBF5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9436EC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252" w:type="dxa"/>
            <w:noWrap/>
            <w:vAlign w:val="bottom"/>
            <w:hideMark/>
          </w:tcPr>
          <w:p w14:paraId="5AFDF59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1063" w:type="dxa"/>
            <w:noWrap/>
            <w:vAlign w:val="bottom"/>
            <w:hideMark/>
          </w:tcPr>
          <w:p w14:paraId="5BC3F3F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57E6F825" w14:textId="77777777" w:rsidR="00AB4195" w:rsidRPr="00AB4195" w:rsidRDefault="00AB4195" w:rsidP="00AB4195">
      <w:pPr>
        <w:rPr>
          <w:rFonts w:ascii="Times New Roman" w:hAnsi="Times New Roman" w:cs="Times New Roman"/>
          <w:sz w:val="20"/>
          <w:szCs w:val="20"/>
        </w:rPr>
      </w:pPr>
    </w:p>
    <w:p w14:paraId="52CA8B84" w14:textId="77777777" w:rsidR="00AB4195" w:rsidRPr="00AB4195" w:rsidRDefault="00AB4195" w:rsidP="00AB4195">
      <w:pPr>
        <w:rPr>
          <w:rFonts w:ascii="Times New Roman" w:hAnsi="Times New Roman" w:cs="Times New Roman"/>
          <w:sz w:val="20"/>
          <w:szCs w:val="20"/>
        </w:rPr>
      </w:pPr>
    </w:p>
    <w:p w14:paraId="3F572C4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Prior to robotic operating the following training components should be completed:</w:t>
      </w:r>
    </w:p>
    <w:p w14:paraId="0E49A9A2" w14:textId="77777777" w:rsidR="00AB4195" w:rsidRPr="00AB4195" w:rsidRDefault="00AB4195" w:rsidP="00AB4195">
      <w:pPr>
        <w:rPr>
          <w:rFonts w:ascii="Times New Roman" w:hAnsi="Times New Roman" w:cs="Times New Roman"/>
          <w:sz w:val="20"/>
          <w:szCs w:val="20"/>
        </w:rPr>
      </w:pPr>
    </w:p>
    <w:tbl>
      <w:tblPr>
        <w:tblStyle w:val="TableGrid"/>
        <w:tblW w:w="11382" w:type="dxa"/>
        <w:tblInd w:w="-1078" w:type="dxa"/>
        <w:tblLook w:val="04A0" w:firstRow="1" w:lastRow="0" w:firstColumn="1" w:lastColumn="0" w:noHBand="0" w:noVBand="1"/>
      </w:tblPr>
      <w:tblGrid>
        <w:gridCol w:w="4025"/>
        <w:gridCol w:w="1350"/>
        <w:gridCol w:w="1372"/>
        <w:gridCol w:w="1327"/>
        <w:gridCol w:w="1339"/>
        <w:gridCol w:w="1152"/>
        <w:gridCol w:w="817"/>
      </w:tblGrid>
      <w:tr w:rsidR="00AB4195" w:rsidRPr="00AB4195" w14:paraId="79782B89" w14:textId="77777777" w:rsidTr="00FC3EE0">
        <w:trPr>
          <w:trHeight w:val="345"/>
        </w:trPr>
        <w:tc>
          <w:tcPr>
            <w:tcW w:w="4025" w:type="dxa"/>
            <w:noWrap/>
          </w:tcPr>
          <w:p w14:paraId="3AFD7488" w14:textId="77777777" w:rsidR="00AB4195" w:rsidRPr="00AB4195" w:rsidRDefault="00AB4195" w:rsidP="00FC3EE0">
            <w:pPr>
              <w:rPr>
                <w:rFonts w:ascii="Times New Roman" w:hAnsi="Times New Roman" w:cs="Times New Roman"/>
                <w:sz w:val="20"/>
                <w:szCs w:val="20"/>
              </w:rPr>
            </w:pPr>
          </w:p>
        </w:tc>
        <w:tc>
          <w:tcPr>
            <w:tcW w:w="1350" w:type="dxa"/>
            <w:noWrap/>
          </w:tcPr>
          <w:p w14:paraId="286C669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372" w:type="dxa"/>
            <w:noWrap/>
          </w:tcPr>
          <w:p w14:paraId="61A878E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tcPr>
          <w:p w14:paraId="173261A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tcPr>
          <w:p w14:paraId="02D803B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152" w:type="dxa"/>
            <w:noWrap/>
          </w:tcPr>
          <w:p w14:paraId="3412DC4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17" w:type="dxa"/>
            <w:noWrap/>
          </w:tcPr>
          <w:p w14:paraId="529A032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58C071FD" w14:textId="77777777" w:rsidTr="00FC3EE0">
        <w:trPr>
          <w:trHeight w:val="345"/>
        </w:trPr>
        <w:tc>
          <w:tcPr>
            <w:tcW w:w="4025" w:type="dxa"/>
            <w:noWrap/>
            <w:vAlign w:val="bottom"/>
            <w:hideMark/>
          </w:tcPr>
          <w:p w14:paraId="122B195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Online modules</w:t>
            </w:r>
          </w:p>
        </w:tc>
        <w:tc>
          <w:tcPr>
            <w:tcW w:w="1350" w:type="dxa"/>
            <w:noWrap/>
            <w:vAlign w:val="bottom"/>
            <w:hideMark/>
          </w:tcPr>
          <w:p w14:paraId="1A77C7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0036932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9.5</w:t>
            </w:r>
          </w:p>
        </w:tc>
        <w:tc>
          <w:tcPr>
            <w:tcW w:w="1327" w:type="dxa"/>
            <w:noWrap/>
            <w:vAlign w:val="bottom"/>
            <w:hideMark/>
          </w:tcPr>
          <w:p w14:paraId="48B7EB7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39" w:type="dxa"/>
            <w:noWrap/>
            <w:vAlign w:val="bottom"/>
            <w:hideMark/>
          </w:tcPr>
          <w:p w14:paraId="52D0820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152" w:type="dxa"/>
            <w:noWrap/>
            <w:vAlign w:val="bottom"/>
            <w:hideMark/>
          </w:tcPr>
          <w:p w14:paraId="24193A4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76DEB48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35A51D3" w14:textId="77777777" w:rsidTr="00FC3EE0">
        <w:trPr>
          <w:trHeight w:val="345"/>
        </w:trPr>
        <w:tc>
          <w:tcPr>
            <w:tcW w:w="4025" w:type="dxa"/>
            <w:noWrap/>
            <w:vAlign w:val="bottom"/>
            <w:hideMark/>
          </w:tcPr>
          <w:p w14:paraId="69E1D3B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Virtual reality simulation exercises</w:t>
            </w:r>
          </w:p>
        </w:tc>
        <w:tc>
          <w:tcPr>
            <w:tcW w:w="1350" w:type="dxa"/>
            <w:noWrap/>
            <w:vAlign w:val="bottom"/>
            <w:hideMark/>
          </w:tcPr>
          <w:p w14:paraId="1785224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72" w:type="dxa"/>
            <w:noWrap/>
            <w:vAlign w:val="bottom"/>
            <w:hideMark/>
          </w:tcPr>
          <w:p w14:paraId="697FBF4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64D8D77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DCEA2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52" w:type="dxa"/>
            <w:noWrap/>
            <w:vAlign w:val="bottom"/>
            <w:hideMark/>
          </w:tcPr>
          <w:p w14:paraId="2B31AB0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17" w:type="dxa"/>
            <w:noWrap/>
            <w:vAlign w:val="bottom"/>
            <w:hideMark/>
          </w:tcPr>
          <w:p w14:paraId="2B7A715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00F6D68E" w14:textId="77777777" w:rsidTr="00FC3EE0">
        <w:trPr>
          <w:trHeight w:val="345"/>
        </w:trPr>
        <w:tc>
          <w:tcPr>
            <w:tcW w:w="4025" w:type="dxa"/>
            <w:noWrap/>
            <w:vAlign w:val="bottom"/>
            <w:hideMark/>
          </w:tcPr>
          <w:p w14:paraId="0B01C8D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Bedside assisting of an established robotic surgeon </w:t>
            </w:r>
          </w:p>
        </w:tc>
        <w:tc>
          <w:tcPr>
            <w:tcW w:w="1350" w:type="dxa"/>
            <w:noWrap/>
            <w:vAlign w:val="bottom"/>
            <w:hideMark/>
          </w:tcPr>
          <w:p w14:paraId="5E83D5D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02AFC09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27" w:type="dxa"/>
            <w:noWrap/>
            <w:vAlign w:val="bottom"/>
            <w:hideMark/>
          </w:tcPr>
          <w:p w14:paraId="2B7B799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3AF4FD9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52" w:type="dxa"/>
            <w:noWrap/>
            <w:vAlign w:val="bottom"/>
            <w:hideMark/>
          </w:tcPr>
          <w:p w14:paraId="63B2336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17" w:type="dxa"/>
            <w:noWrap/>
            <w:vAlign w:val="bottom"/>
            <w:hideMark/>
          </w:tcPr>
          <w:p w14:paraId="466A8ED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13B03E5" w14:textId="77777777" w:rsidTr="00FC3EE0">
        <w:trPr>
          <w:trHeight w:val="345"/>
        </w:trPr>
        <w:tc>
          <w:tcPr>
            <w:tcW w:w="4025" w:type="dxa"/>
            <w:noWrap/>
            <w:vAlign w:val="bottom"/>
            <w:hideMark/>
          </w:tcPr>
          <w:p w14:paraId="1891B02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Dry lab (plastic model simulation) </w:t>
            </w:r>
          </w:p>
        </w:tc>
        <w:tc>
          <w:tcPr>
            <w:tcW w:w="1350" w:type="dxa"/>
            <w:noWrap/>
            <w:vAlign w:val="bottom"/>
            <w:hideMark/>
          </w:tcPr>
          <w:p w14:paraId="281F5BE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56147CF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27" w:type="dxa"/>
            <w:noWrap/>
            <w:vAlign w:val="bottom"/>
            <w:hideMark/>
          </w:tcPr>
          <w:p w14:paraId="6B0A4CE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0536361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152" w:type="dxa"/>
            <w:noWrap/>
            <w:vAlign w:val="bottom"/>
            <w:hideMark/>
          </w:tcPr>
          <w:p w14:paraId="0BC6762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17" w:type="dxa"/>
            <w:noWrap/>
            <w:vAlign w:val="bottom"/>
            <w:hideMark/>
          </w:tcPr>
          <w:p w14:paraId="57AFE04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r>
      <w:tr w:rsidR="00AB4195" w:rsidRPr="00AB4195" w14:paraId="647B46D1" w14:textId="77777777" w:rsidTr="00FC3EE0">
        <w:trPr>
          <w:trHeight w:val="345"/>
        </w:trPr>
        <w:tc>
          <w:tcPr>
            <w:tcW w:w="4025" w:type="dxa"/>
            <w:noWrap/>
            <w:vAlign w:val="bottom"/>
            <w:hideMark/>
          </w:tcPr>
          <w:p w14:paraId="2011195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Wet Lab (cadaveric simulation)</w:t>
            </w:r>
          </w:p>
        </w:tc>
        <w:tc>
          <w:tcPr>
            <w:tcW w:w="1350" w:type="dxa"/>
            <w:noWrap/>
            <w:vAlign w:val="bottom"/>
            <w:hideMark/>
          </w:tcPr>
          <w:p w14:paraId="4B0624C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45BEB28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FD3A7A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35D39DD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52" w:type="dxa"/>
            <w:noWrap/>
            <w:vAlign w:val="bottom"/>
            <w:hideMark/>
          </w:tcPr>
          <w:p w14:paraId="125C0C3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17" w:type="dxa"/>
            <w:noWrap/>
            <w:vAlign w:val="bottom"/>
            <w:hideMark/>
          </w:tcPr>
          <w:p w14:paraId="704D672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2776ACB0" w14:textId="77777777" w:rsidTr="00FC3EE0">
        <w:trPr>
          <w:trHeight w:val="735"/>
        </w:trPr>
        <w:tc>
          <w:tcPr>
            <w:tcW w:w="4025" w:type="dxa"/>
            <w:vAlign w:val="bottom"/>
            <w:hideMark/>
          </w:tcPr>
          <w:p w14:paraId="68589F4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Observership (Observation of robotic operations by an expert robotic surgeon) </w:t>
            </w:r>
          </w:p>
        </w:tc>
        <w:tc>
          <w:tcPr>
            <w:tcW w:w="1350" w:type="dxa"/>
            <w:noWrap/>
            <w:vAlign w:val="bottom"/>
            <w:hideMark/>
          </w:tcPr>
          <w:p w14:paraId="2AE47C4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1A8197A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8A48B6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B85F50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52" w:type="dxa"/>
            <w:noWrap/>
            <w:vAlign w:val="bottom"/>
            <w:hideMark/>
          </w:tcPr>
          <w:p w14:paraId="3D15969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17" w:type="dxa"/>
            <w:noWrap/>
            <w:vAlign w:val="bottom"/>
            <w:hideMark/>
          </w:tcPr>
          <w:p w14:paraId="003FB7B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2.5</w:t>
            </w:r>
          </w:p>
        </w:tc>
      </w:tr>
      <w:tr w:rsidR="00AB4195" w:rsidRPr="00AB4195" w14:paraId="62C88911" w14:textId="77777777" w:rsidTr="00FC3EE0">
        <w:trPr>
          <w:trHeight w:val="345"/>
        </w:trPr>
        <w:tc>
          <w:tcPr>
            <w:tcW w:w="4025" w:type="dxa"/>
            <w:noWrap/>
            <w:vAlign w:val="bottom"/>
            <w:hideMark/>
          </w:tcPr>
          <w:p w14:paraId="0ECB95F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Established relationship with a proctor / preceptor / mentor</w:t>
            </w:r>
          </w:p>
        </w:tc>
        <w:tc>
          <w:tcPr>
            <w:tcW w:w="1350" w:type="dxa"/>
            <w:noWrap/>
            <w:vAlign w:val="bottom"/>
            <w:hideMark/>
          </w:tcPr>
          <w:p w14:paraId="3343CA5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4AB54CC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84E855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75D624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52" w:type="dxa"/>
            <w:noWrap/>
            <w:vAlign w:val="bottom"/>
            <w:hideMark/>
          </w:tcPr>
          <w:p w14:paraId="048FD5D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17" w:type="dxa"/>
            <w:noWrap/>
            <w:vAlign w:val="bottom"/>
            <w:hideMark/>
          </w:tcPr>
          <w:p w14:paraId="1D0BA51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423F2FBC" w14:textId="77777777" w:rsidR="00AB4195" w:rsidRPr="00AB4195" w:rsidRDefault="00AB4195" w:rsidP="00AB4195">
      <w:pPr>
        <w:rPr>
          <w:rFonts w:ascii="Times New Roman" w:hAnsi="Times New Roman" w:cs="Times New Roman"/>
          <w:sz w:val="20"/>
          <w:szCs w:val="20"/>
        </w:rPr>
      </w:pPr>
    </w:p>
    <w:p w14:paraId="0D1721FB" w14:textId="77777777" w:rsidR="00AB4195" w:rsidRPr="00AB4195" w:rsidRDefault="00AB4195" w:rsidP="00AB4195">
      <w:pPr>
        <w:rPr>
          <w:rFonts w:ascii="Times New Roman" w:hAnsi="Times New Roman" w:cs="Times New Roman"/>
          <w:sz w:val="20"/>
          <w:szCs w:val="20"/>
        </w:rPr>
      </w:pPr>
    </w:p>
    <w:p w14:paraId="4B7F562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Simulation training should be accessible through:</w:t>
      </w:r>
    </w:p>
    <w:p w14:paraId="6F17EF73" w14:textId="77777777" w:rsidR="00AB4195" w:rsidRPr="00AB4195" w:rsidRDefault="00AB4195" w:rsidP="00AB4195">
      <w:pPr>
        <w:rPr>
          <w:rFonts w:ascii="Times New Roman" w:hAnsi="Times New Roman" w:cs="Times New Roman"/>
          <w:sz w:val="20"/>
          <w:szCs w:val="20"/>
        </w:rPr>
      </w:pPr>
    </w:p>
    <w:tbl>
      <w:tblPr>
        <w:tblStyle w:val="TableGrid"/>
        <w:tblW w:w="11405" w:type="dxa"/>
        <w:tblInd w:w="-1094" w:type="dxa"/>
        <w:tblLook w:val="04A0" w:firstRow="1" w:lastRow="0" w:firstColumn="1" w:lastColumn="0" w:noHBand="0" w:noVBand="1"/>
      </w:tblPr>
      <w:tblGrid>
        <w:gridCol w:w="3415"/>
        <w:gridCol w:w="1523"/>
        <w:gridCol w:w="1548"/>
        <w:gridCol w:w="1497"/>
        <w:gridCol w:w="1511"/>
        <w:gridCol w:w="1014"/>
        <w:gridCol w:w="897"/>
      </w:tblGrid>
      <w:tr w:rsidR="00AB4195" w:rsidRPr="00AB4195" w14:paraId="21955A3A" w14:textId="77777777" w:rsidTr="00FC3EE0">
        <w:trPr>
          <w:trHeight w:val="345"/>
        </w:trPr>
        <w:tc>
          <w:tcPr>
            <w:tcW w:w="3415" w:type="dxa"/>
            <w:noWrap/>
          </w:tcPr>
          <w:p w14:paraId="044A0937" w14:textId="77777777" w:rsidR="00AB4195" w:rsidRPr="00AB4195" w:rsidRDefault="00AB4195" w:rsidP="00FC3EE0">
            <w:pPr>
              <w:rPr>
                <w:rFonts w:ascii="Times New Roman" w:hAnsi="Times New Roman" w:cs="Times New Roman"/>
                <w:sz w:val="20"/>
                <w:szCs w:val="20"/>
              </w:rPr>
            </w:pPr>
          </w:p>
        </w:tc>
        <w:tc>
          <w:tcPr>
            <w:tcW w:w="1523" w:type="dxa"/>
            <w:noWrap/>
          </w:tcPr>
          <w:p w14:paraId="27502EF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8" w:type="dxa"/>
            <w:noWrap/>
          </w:tcPr>
          <w:p w14:paraId="4A26851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7" w:type="dxa"/>
            <w:noWrap/>
          </w:tcPr>
          <w:p w14:paraId="42CD52A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1" w:type="dxa"/>
            <w:noWrap/>
          </w:tcPr>
          <w:p w14:paraId="59E95F9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14" w:type="dxa"/>
            <w:noWrap/>
          </w:tcPr>
          <w:p w14:paraId="6905B65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7" w:type="dxa"/>
            <w:noWrap/>
          </w:tcPr>
          <w:p w14:paraId="1B3028A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96F1841" w14:textId="77777777" w:rsidTr="00FC3EE0">
        <w:trPr>
          <w:trHeight w:val="345"/>
        </w:trPr>
        <w:tc>
          <w:tcPr>
            <w:tcW w:w="3415" w:type="dxa"/>
            <w:noWrap/>
            <w:vAlign w:val="bottom"/>
            <w:hideMark/>
          </w:tcPr>
          <w:p w14:paraId="79B333B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Robotic console</w:t>
            </w:r>
          </w:p>
        </w:tc>
        <w:tc>
          <w:tcPr>
            <w:tcW w:w="1523" w:type="dxa"/>
            <w:noWrap/>
            <w:vAlign w:val="bottom"/>
            <w:hideMark/>
          </w:tcPr>
          <w:p w14:paraId="6AD2F83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3A89845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7" w:type="dxa"/>
            <w:noWrap/>
            <w:vAlign w:val="bottom"/>
            <w:hideMark/>
          </w:tcPr>
          <w:p w14:paraId="48A6CB2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1" w:type="dxa"/>
            <w:noWrap/>
            <w:vAlign w:val="bottom"/>
            <w:hideMark/>
          </w:tcPr>
          <w:p w14:paraId="41CC974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4" w:type="dxa"/>
            <w:noWrap/>
            <w:vAlign w:val="bottom"/>
            <w:hideMark/>
          </w:tcPr>
          <w:p w14:paraId="60D5095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7" w:type="dxa"/>
            <w:noWrap/>
            <w:vAlign w:val="bottom"/>
            <w:hideMark/>
          </w:tcPr>
          <w:p w14:paraId="67D31F9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3.5</w:t>
            </w:r>
          </w:p>
        </w:tc>
      </w:tr>
      <w:tr w:rsidR="00AB4195" w:rsidRPr="00AB4195" w14:paraId="0192F36C" w14:textId="77777777" w:rsidTr="00FC3EE0">
        <w:trPr>
          <w:trHeight w:val="345"/>
        </w:trPr>
        <w:tc>
          <w:tcPr>
            <w:tcW w:w="3415" w:type="dxa"/>
            <w:noWrap/>
            <w:vAlign w:val="bottom"/>
            <w:hideMark/>
          </w:tcPr>
          <w:p w14:paraId="260244E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Virtual Reality / Augmented Reality / Mixed Reality headset </w:t>
            </w:r>
          </w:p>
        </w:tc>
        <w:tc>
          <w:tcPr>
            <w:tcW w:w="1523" w:type="dxa"/>
            <w:noWrap/>
            <w:vAlign w:val="bottom"/>
            <w:hideMark/>
          </w:tcPr>
          <w:p w14:paraId="4019990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8" w:type="dxa"/>
            <w:noWrap/>
            <w:vAlign w:val="bottom"/>
            <w:hideMark/>
          </w:tcPr>
          <w:p w14:paraId="3111405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7DDF3C4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7818395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4" w:type="dxa"/>
            <w:noWrap/>
            <w:vAlign w:val="bottom"/>
            <w:hideMark/>
          </w:tcPr>
          <w:p w14:paraId="545DD9B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97" w:type="dxa"/>
            <w:noWrap/>
            <w:vAlign w:val="bottom"/>
            <w:hideMark/>
          </w:tcPr>
          <w:p w14:paraId="2F76F49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2A7AADBD" w14:textId="77777777" w:rsidTr="00FC3EE0">
        <w:trPr>
          <w:trHeight w:val="345"/>
        </w:trPr>
        <w:tc>
          <w:tcPr>
            <w:tcW w:w="3415" w:type="dxa"/>
            <w:noWrap/>
            <w:vAlign w:val="bottom"/>
            <w:hideMark/>
          </w:tcPr>
          <w:p w14:paraId="7D91152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Mobile phone/smart device</w:t>
            </w:r>
          </w:p>
        </w:tc>
        <w:tc>
          <w:tcPr>
            <w:tcW w:w="1523" w:type="dxa"/>
            <w:noWrap/>
            <w:vAlign w:val="bottom"/>
            <w:hideMark/>
          </w:tcPr>
          <w:p w14:paraId="41E6603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8" w:type="dxa"/>
            <w:noWrap/>
            <w:vAlign w:val="bottom"/>
            <w:hideMark/>
          </w:tcPr>
          <w:p w14:paraId="3E06604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7.5</w:t>
            </w:r>
          </w:p>
        </w:tc>
        <w:tc>
          <w:tcPr>
            <w:tcW w:w="1497" w:type="dxa"/>
            <w:noWrap/>
            <w:vAlign w:val="bottom"/>
            <w:hideMark/>
          </w:tcPr>
          <w:p w14:paraId="15A810A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6B94C65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4" w:type="dxa"/>
            <w:noWrap/>
            <w:vAlign w:val="bottom"/>
            <w:hideMark/>
          </w:tcPr>
          <w:p w14:paraId="4589DD5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97" w:type="dxa"/>
            <w:noWrap/>
            <w:vAlign w:val="bottom"/>
            <w:hideMark/>
          </w:tcPr>
          <w:p w14:paraId="54FDDFA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3F6806D9" w14:textId="77777777" w:rsidR="00AB4195" w:rsidRPr="00AB4195" w:rsidRDefault="00AB4195" w:rsidP="00AB4195">
      <w:pPr>
        <w:rPr>
          <w:rFonts w:ascii="Times New Roman" w:hAnsi="Times New Roman" w:cs="Times New Roman"/>
          <w:sz w:val="20"/>
          <w:szCs w:val="20"/>
        </w:rPr>
      </w:pPr>
    </w:p>
    <w:p w14:paraId="14DB8ED9" w14:textId="77777777" w:rsidR="00AB4195" w:rsidRPr="00AB4195" w:rsidRDefault="00AB4195" w:rsidP="00AB4195">
      <w:pPr>
        <w:rPr>
          <w:rFonts w:ascii="Times New Roman" w:hAnsi="Times New Roman" w:cs="Times New Roman"/>
          <w:sz w:val="20"/>
          <w:szCs w:val="20"/>
        </w:rPr>
      </w:pPr>
    </w:p>
    <w:p w14:paraId="4603D06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Digital simulation metrics should capture:</w:t>
      </w:r>
    </w:p>
    <w:p w14:paraId="1B5EFAC1" w14:textId="77777777" w:rsidR="00AB4195" w:rsidRPr="00AB4195" w:rsidRDefault="00AB4195" w:rsidP="00AB4195">
      <w:pPr>
        <w:rPr>
          <w:rFonts w:ascii="Times New Roman" w:hAnsi="Times New Roman" w:cs="Times New Roman"/>
          <w:sz w:val="20"/>
          <w:szCs w:val="20"/>
        </w:rPr>
      </w:pPr>
    </w:p>
    <w:tbl>
      <w:tblPr>
        <w:tblStyle w:val="TableGrid"/>
        <w:tblW w:w="11365" w:type="dxa"/>
        <w:tblInd w:w="-1106" w:type="dxa"/>
        <w:tblLook w:val="04A0" w:firstRow="1" w:lastRow="0" w:firstColumn="1" w:lastColumn="0" w:noHBand="0" w:noVBand="1"/>
      </w:tblPr>
      <w:tblGrid>
        <w:gridCol w:w="3527"/>
        <w:gridCol w:w="1766"/>
        <w:gridCol w:w="1372"/>
        <w:gridCol w:w="1327"/>
        <w:gridCol w:w="1339"/>
        <w:gridCol w:w="1189"/>
        <w:gridCol w:w="845"/>
      </w:tblGrid>
      <w:tr w:rsidR="00AB4195" w:rsidRPr="00AB4195" w14:paraId="3C285690" w14:textId="77777777" w:rsidTr="00FC3EE0">
        <w:trPr>
          <w:trHeight w:val="328"/>
        </w:trPr>
        <w:tc>
          <w:tcPr>
            <w:tcW w:w="3527" w:type="dxa"/>
            <w:noWrap/>
          </w:tcPr>
          <w:p w14:paraId="25C670D7" w14:textId="77777777" w:rsidR="00AB4195" w:rsidRPr="00AB4195" w:rsidRDefault="00AB4195" w:rsidP="00FC3EE0">
            <w:pPr>
              <w:rPr>
                <w:rFonts w:ascii="Times New Roman" w:hAnsi="Times New Roman" w:cs="Times New Roman"/>
                <w:sz w:val="20"/>
                <w:szCs w:val="20"/>
              </w:rPr>
            </w:pPr>
          </w:p>
        </w:tc>
        <w:tc>
          <w:tcPr>
            <w:tcW w:w="1766" w:type="dxa"/>
            <w:noWrap/>
          </w:tcPr>
          <w:p w14:paraId="48E3C0D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372" w:type="dxa"/>
            <w:noWrap/>
          </w:tcPr>
          <w:p w14:paraId="6469148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tcPr>
          <w:p w14:paraId="2E45498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tcPr>
          <w:p w14:paraId="3322624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189" w:type="dxa"/>
            <w:noWrap/>
          </w:tcPr>
          <w:p w14:paraId="492164B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45" w:type="dxa"/>
            <w:noWrap/>
          </w:tcPr>
          <w:p w14:paraId="21224E7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C39859A" w14:textId="77777777" w:rsidTr="00FC3EE0">
        <w:trPr>
          <w:trHeight w:val="328"/>
        </w:trPr>
        <w:tc>
          <w:tcPr>
            <w:tcW w:w="3527" w:type="dxa"/>
            <w:noWrap/>
            <w:vAlign w:val="bottom"/>
            <w:hideMark/>
          </w:tcPr>
          <w:p w14:paraId="728DA26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Time spent on any given task </w:t>
            </w:r>
          </w:p>
        </w:tc>
        <w:tc>
          <w:tcPr>
            <w:tcW w:w="1766" w:type="dxa"/>
            <w:noWrap/>
            <w:vAlign w:val="bottom"/>
            <w:hideMark/>
          </w:tcPr>
          <w:p w14:paraId="3E9C76A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1380BCB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4CD456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08F42D9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89" w:type="dxa"/>
            <w:noWrap/>
            <w:vAlign w:val="bottom"/>
            <w:hideMark/>
          </w:tcPr>
          <w:p w14:paraId="1A84FF4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45" w:type="dxa"/>
            <w:noWrap/>
            <w:vAlign w:val="bottom"/>
            <w:hideMark/>
          </w:tcPr>
          <w:p w14:paraId="7B41F3F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2DAB8219" w14:textId="77777777" w:rsidTr="00FC3EE0">
        <w:trPr>
          <w:trHeight w:val="328"/>
        </w:trPr>
        <w:tc>
          <w:tcPr>
            <w:tcW w:w="3527" w:type="dxa"/>
            <w:noWrap/>
            <w:vAlign w:val="bottom"/>
            <w:hideMark/>
          </w:tcPr>
          <w:p w14:paraId="35C73F6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lastRenderedPageBreak/>
              <w:t>Number of attempts</w:t>
            </w:r>
          </w:p>
        </w:tc>
        <w:tc>
          <w:tcPr>
            <w:tcW w:w="1766" w:type="dxa"/>
            <w:noWrap/>
            <w:vAlign w:val="bottom"/>
            <w:hideMark/>
          </w:tcPr>
          <w:p w14:paraId="37D775A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5FC98CD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522BFF2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7CE82A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89" w:type="dxa"/>
            <w:noWrap/>
            <w:vAlign w:val="bottom"/>
            <w:hideMark/>
          </w:tcPr>
          <w:p w14:paraId="71BCC85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45" w:type="dxa"/>
            <w:noWrap/>
            <w:vAlign w:val="bottom"/>
            <w:hideMark/>
          </w:tcPr>
          <w:p w14:paraId="725E7B4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4072275F" w14:textId="77777777" w:rsidTr="00FC3EE0">
        <w:trPr>
          <w:trHeight w:val="328"/>
        </w:trPr>
        <w:tc>
          <w:tcPr>
            <w:tcW w:w="3527" w:type="dxa"/>
            <w:noWrap/>
            <w:vAlign w:val="bottom"/>
            <w:hideMark/>
          </w:tcPr>
          <w:p w14:paraId="27AABAF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Completion of tasks</w:t>
            </w:r>
          </w:p>
        </w:tc>
        <w:tc>
          <w:tcPr>
            <w:tcW w:w="1766" w:type="dxa"/>
            <w:noWrap/>
            <w:vAlign w:val="bottom"/>
            <w:hideMark/>
          </w:tcPr>
          <w:p w14:paraId="5BD2A2C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3ABC072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5A6B795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81A3F4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89" w:type="dxa"/>
            <w:noWrap/>
            <w:vAlign w:val="bottom"/>
            <w:hideMark/>
          </w:tcPr>
          <w:p w14:paraId="51FAE76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45" w:type="dxa"/>
            <w:noWrap/>
            <w:vAlign w:val="bottom"/>
            <w:hideMark/>
          </w:tcPr>
          <w:p w14:paraId="218D2FD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65856A62" w14:textId="77777777" w:rsidTr="00FC3EE0">
        <w:trPr>
          <w:trHeight w:val="328"/>
        </w:trPr>
        <w:tc>
          <w:tcPr>
            <w:tcW w:w="3527" w:type="dxa"/>
            <w:noWrap/>
            <w:vAlign w:val="bottom"/>
            <w:hideMark/>
          </w:tcPr>
          <w:p w14:paraId="765D4B8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Task scores</w:t>
            </w:r>
          </w:p>
        </w:tc>
        <w:tc>
          <w:tcPr>
            <w:tcW w:w="1766" w:type="dxa"/>
            <w:noWrap/>
            <w:vAlign w:val="bottom"/>
            <w:hideMark/>
          </w:tcPr>
          <w:p w14:paraId="7427D9C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37DA8FD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56CC2DC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7203FD0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89" w:type="dxa"/>
            <w:noWrap/>
            <w:vAlign w:val="bottom"/>
            <w:hideMark/>
          </w:tcPr>
          <w:p w14:paraId="1E0E22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45" w:type="dxa"/>
            <w:noWrap/>
            <w:vAlign w:val="bottom"/>
            <w:hideMark/>
          </w:tcPr>
          <w:p w14:paraId="1F5D9E0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02283A44" w14:textId="77777777" w:rsidTr="00FC3EE0">
        <w:trPr>
          <w:trHeight w:val="328"/>
        </w:trPr>
        <w:tc>
          <w:tcPr>
            <w:tcW w:w="3527" w:type="dxa"/>
            <w:noWrap/>
            <w:vAlign w:val="bottom"/>
            <w:hideMark/>
          </w:tcPr>
          <w:p w14:paraId="4A4F0FA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Error rate (e.g. instrument clash, loss of instrument view, force feedback etc.) </w:t>
            </w:r>
          </w:p>
        </w:tc>
        <w:tc>
          <w:tcPr>
            <w:tcW w:w="1766" w:type="dxa"/>
            <w:noWrap/>
            <w:vAlign w:val="bottom"/>
            <w:hideMark/>
          </w:tcPr>
          <w:p w14:paraId="5617B87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670D1F7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D7D482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4A46399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89" w:type="dxa"/>
            <w:noWrap/>
            <w:vAlign w:val="bottom"/>
            <w:hideMark/>
          </w:tcPr>
          <w:p w14:paraId="031D2B7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45" w:type="dxa"/>
            <w:noWrap/>
            <w:vAlign w:val="bottom"/>
            <w:hideMark/>
          </w:tcPr>
          <w:p w14:paraId="1118DEC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4747DDAA" w14:textId="77777777" w:rsidTr="00FC3EE0">
        <w:trPr>
          <w:trHeight w:val="328"/>
        </w:trPr>
        <w:tc>
          <w:tcPr>
            <w:tcW w:w="3527" w:type="dxa"/>
            <w:noWrap/>
            <w:vAlign w:val="bottom"/>
            <w:hideMark/>
          </w:tcPr>
          <w:p w14:paraId="5C4FFA6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Economy of movement </w:t>
            </w:r>
          </w:p>
        </w:tc>
        <w:tc>
          <w:tcPr>
            <w:tcW w:w="1766" w:type="dxa"/>
            <w:noWrap/>
            <w:vAlign w:val="bottom"/>
            <w:hideMark/>
          </w:tcPr>
          <w:p w14:paraId="03450D2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0B160DE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7.5</w:t>
            </w:r>
          </w:p>
        </w:tc>
        <w:tc>
          <w:tcPr>
            <w:tcW w:w="1327" w:type="dxa"/>
            <w:noWrap/>
            <w:vAlign w:val="bottom"/>
            <w:hideMark/>
          </w:tcPr>
          <w:p w14:paraId="681EFE2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0808FC5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189" w:type="dxa"/>
            <w:noWrap/>
            <w:vAlign w:val="bottom"/>
            <w:hideMark/>
          </w:tcPr>
          <w:p w14:paraId="5BC592E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45" w:type="dxa"/>
            <w:noWrap/>
            <w:vAlign w:val="bottom"/>
            <w:hideMark/>
          </w:tcPr>
          <w:p w14:paraId="45A0DCE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0.5</w:t>
            </w:r>
          </w:p>
        </w:tc>
      </w:tr>
      <w:tr w:rsidR="00AB4195" w:rsidRPr="00AB4195" w14:paraId="00F6AA81" w14:textId="77777777" w:rsidTr="00FC3EE0">
        <w:trPr>
          <w:trHeight w:val="328"/>
        </w:trPr>
        <w:tc>
          <w:tcPr>
            <w:tcW w:w="3527" w:type="dxa"/>
            <w:noWrap/>
            <w:vAlign w:val="bottom"/>
            <w:hideMark/>
          </w:tcPr>
          <w:p w14:paraId="2B0FA8B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Proficient camera control</w:t>
            </w:r>
          </w:p>
        </w:tc>
        <w:tc>
          <w:tcPr>
            <w:tcW w:w="1766" w:type="dxa"/>
            <w:noWrap/>
            <w:vAlign w:val="bottom"/>
            <w:hideMark/>
          </w:tcPr>
          <w:p w14:paraId="12C9164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4769784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27" w:type="dxa"/>
            <w:noWrap/>
            <w:vAlign w:val="bottom"/>
            <w:hideMark/>
          </w:tcPr>
          <w:p w14:paraId="3438937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797D006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189" w:type="dxa"/>
            <w:noWrap/>
            <w:vAlign w:val="bottom"/>
            <w:hideMark/>
          </w:tcPr>
          <w:p w14:paraId="4B84A17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45" w:type="dxa"/>
            <w:noWrap/>
            <w:vAlign w:val="bottom"/>
            <w:hideMark/>
          </w:tcPr>
          <w:p w14:paraId="3A343C3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2.5</w:t>
            </w:r>
          </w:p>
        </w:tc>
      </w:tr>
      <w:tr w:rsidR="00AB4195" w:rsidRPr="00AB4195" w14:paraId="1C330013" w14:textId="77777777" w:rsidTr="00FC3EE0">
        <w:trPr>
          <w:trHeight w:val="328"/>
        </w:trPr>
        <w:tc>
          <w:tcPr>
            <w:tcW w:w="3527" w:type="dxa"/>
            <w:noWrap/>
            <w:vAlign w:val="bottom"/>
            <w:hideMark/>
          </w:tcPr>
          <w:p w14:paraId="11F7C3E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Appropriate use of the 3rd arm</w:t>
            </w:r>
          </w:p>
        </w:tc>
        <w:tc>
          <w:tcPr>
            <w:tcW w:w="1766" w:type="dxa"/>
            <w:noWrap/>
            <w:vAlign w:val="bottom"/>
            <w:hideMark/>
          </w:tcPr>
          <w:p w14:paraId="6923086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72" w:type="dxa"/>
            <w:noWrap/>
            <w:vAlign w:val="bottom"/>
            <w:hideMark/>
          </w:tcPr>
          <w:p w14:paraId="00061F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05E3720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019B152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89" w:type="dxa"/>
            <w:noWrap/>
            <w:vAlign w:val="bottom"/>
            <w:hideMark/>
          </w:tcPr>
          <w:p w14:paraId="35870B5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45" w:type="dxa"/>
            <w:noWrap/>
            <w:vAlign w:val="bottom"/>
            <w:hideMark/>
          </w:tcPr>
          <w:p w14:paraId="18CA192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2.5</w:t>
            </w:r>
          </w:p>
        </w:tc>
      </w:tr>
    </w:tbl>
    <w:p w14:paraId="6B96A0C2" w14:textId="77777777" w:rsidR="00AB4195" w:rsidRPr="00AB4195" w:rsidRDefault="00AB4195" w:rsidP="00AB4195">
      <w:pPr>
        <w:rPr>
          <w:rFonts w:ascii="Times New Roman" w:hAnsi="Times New Roman" w:cs="Times New Roman"/>
          <w:sz w:val="20"/>
          <w:szCs w:val="20"/>
        </w:rPr>
      </w:pPr>
    </w:p>
    <w:p w14:paraId="0CA213BD" w14:textId="77777777" w:rsidR="00AB4195" w:rsidRPr="00AB4195" w:rsidRDefault="00AB4195" w:rsidP="00AB4195">
      <w:pPr>
        <w:rPr>
          <w:rFonts w:ascii="Times New Roman" w:hAnsi="Times New Roman" w:cs="Times New Roman"/>
          <w:sz w:val="20"/>
          <w:szCs w:val="20"/>
        </w:rPr>
      </w:pPr>
    </w:p>
    <w:p w14:paraId="40DBE47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Dry lab (plastic model) simulation metrics should capture:</w:t>
      </w:r>
    </w:p>
    <w:p w14:paraId="4ED7B863" w14:textId="77777777" w:rsidR="00AB4195" w:rsidRPr="00AB4195" w:rsidRDefault="00AB4195" w:rsidP="00AB4195">
      <w:pPr>
        <w:rPr>
          <w:rFonts w:ascii="Times New Roman" w:hAnsi="Times New Roman" w:cs="Times New Roman"/>
          <w:sz w:val="20"/>
          <w:szCs w:val="20"/>
        </w:rPr>
      </w:pPr>
    </w:p>
    <w:p w14:paraId="44C9990A" w14:textId="77777777" w:rsidR="00AB4195" w:rsidRPr="00AB4195" w:rsidRDefault="00AB4195" w:rsidP="00AB4195">
      <w:pPr>
        <w:rPr>
          <w:rFonts w:ascii="Times New Roman" w:hAnsi="Times New Roman" w:cs="Times New Roman"/>
          <w:sz w:val="20"/>
          <w:szCs w:val="20"/>
        </w:rPr>
      </w:pPr>
    </w:p>
    <w:tbl>
      <w:tblPr>
        <w:tblStyle w:val="TableGrid"/>
        <w:tblW w:w="11366" w:type="dxa"/>
        <w:tblInd w:w="-1106" w:type="dxa"/>
        <w:tblLook w:val="04A0" w:firstRow="1" w:lastRow="0" w:firstColumn="1" w:lastColumn="0" w:noHBand="0" w:noVBand="1"/>
      </w:tblPr>
      <w:tblGrid>
        <w:gridCol w:w="3385"/>
        <w:gridCol w:w="1523"/>
        <w:gridCol w:w="1548"/>
        <w:gridCol w:w="1497"/>
        <w:gridCol w:w="1511"/>
        <w:gridCol w:w="1005"/>
        <w:gridCol w:w="897"/>
      </w:tblGrid>
      <w:tr w:rsidR="00AB4195" w:rsidRPr="00AB4195" w14:paraId="477372A1" w14:textId="77777777" w:rsidTr="00FC3EE0">
        <w:trPr>
          <w:trHeight w:val="327"/>
        </w:trPr>
        <w:tc>
          <w:tcPr>
            <w:tcW w:w="3385" w:type="dxa"/>
            <w:noWrap/>
          </w:tcPr>
          <w:p w14:paraId="0500DDC4" w14:textId="77777777" w:rsidR="00AB4195" w:rsidRPr="00AB4195" w:rsidRDefault="00AB4195" w:rsidP="00FC3EE0">
            <w:pPr>
              <w:rPr>
                <w:rFonts w:ascii="Times New Roman" w:hAnsi="Times New Roman" w:cs="Times New Roman"/>
                <w:sz w:val="20"/>
                <w:szCs w:val="20"/>
              </w:rPr>
            </w:pPr>
          </w:p>
        </w:tc>
        <w:tc>
          <w:tcPr>
            <w:tcW w:w="1523" w:type="dxa"/>
            <w:noWrap/>
          </w:tcPr>
          <w:p w14:paraId="0D48667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8" w:type="dxa"/>
            <w:noWrap/>
          </w:tcPr>
          <w:p w14:paraId="2D8FE14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7" w:type="dxa"/>
            <w:noWrap/>
          </w:tcPr>
          <w:p w14:paraId="03C18EC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1" w:type="dxa"/>
            <w:noWrap/>
          </w:tcPr>
          <w:p w14:paraId="338E133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5" w:type="dxa"/>
            <w:noWrap/>
          </w:tcPr>
          <w:p w14:paraId="6C834EE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7" w:type="dxa"/>
            <w:noWrap/>
          </w:tcPr>
          <w:p w14:paraId="04763F9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3A1D9625" w14:textId="77777777" w:rsidTr="00FC3EE0">
        <w:trPr>
          <w:trHeight w:val="327"/>
        </w:trPr>
        <w:tc>
          <w:tcPr>
            <w:tcW w:w="3385" w:type="dxa"/>
            <w:noWrap/>
            <w:vAlign w:val="bottom"/>
            <w:hideMark/>
          </w:tcPr>
          <w:p w14:paraId="3301695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Theatre and robot set-up and patient positioning</w:t>
            </w:r>
          </w:p>
        </w:tc>
        <w:tc>
          <w:tcPr>
            <w:tcW w:w="1523" w:type="dxa"/>
            <w:noWrap/>
            <w:vAlign w:val="bottom"/>
            <w:hideMark/>
          </w:tcPr>
          <w:p w14:paraId="5833538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48" w:type="dxa"/>
            <w:noWrap/>
            <w:vAlign w:val="bottom"/>
            <w:hideMark/>
          </w:tcPr>
          <w:p w14:paraId="44180D8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497" w:type="dxa"/>
            <w:noWrap/>
            <w:vAlign w:val="bottom"/>
            <w:hideMark/>
          </w:tcPr>
          <w:p w14:paraId="69CACED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246D61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132F098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97" w:type="dxa"/>
            <w:noWrap/>
            <w:vAlign w:val="bottom"/>
            <w:hideMark/>
          </w:tcPr>
          <w:p w14:paraId="0E8C5EC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r>
      <w:tr w:rsidR="00AB4195" w:rsidRPr="00AB4195" w14:paraId="5E289505" w14:textId="77777777" w:rsidTr="00FC3EE0">
        <w:trPr>
          <w:trHeight w:val="327"/>
        </w:trPr>
        <w:tc>
          <w:tcPr>
            <w:tcW w:w="3385" w:type="dxa"/>
            <w:noWrap/>
            <w:vAlign w:val="bottom"/>
            <w:hideMark/>
          </w:tcPr>
          <w:p w14:paraId="1C15E1B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Port placement and utilisation </w:t>
            </w:r>
          </w:p>
        </w:tc>
        <w:tc>
          <w:tcPr>
            <w:tcW w:w="1523" w:type="dxa"/>
            <w:noWrap/>
            <w:vAlign w:val="bottom"/>
            <w:hideMark/>
          </w:tcPr>
          <w:p w14:paraId="0E80B58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48" w:type="dxa"/>
            <w:noWrap/>
            <w:vAlign w:val="bottom"/>
            <w:hideMark/>
          </w:tcPr>
          <w:p w14:paraId="7AC178B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6B4057B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1E7329C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4317A19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c>
          <w:tcPr>
            <w:tcW w:w="897" w:type="dxa"/>
            <w:noWrap/>
            <w:vAlign w:val="bottom"/>
            <w:hideMark/>
          </w:tcPr>
          <w:p w14:paraId="7C9E40C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733EF09" w14:textId="77777777" w:rsidTr="00FC3EE0">
        <w:trPr>
          <w:trHeight w:val="327"/>
        </w:trPr>
        <w:tc>
          <w:tcPr>
            <w:tcW w:w="3385" w:type="dxa"/>
            <w:noWrap/>
            <w:vAlign w:val="bottom"/>
            <w:hideMark/>
          </w:tcPr>
          <w:p w14:paraId="55E9C29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Safe docking of the robot</w:t>
            </w:r>
          </w:p>
        </w:tc>
        <w:tc>
          <w:tcPr>
            <w:tcW w:w="1523" w:type="dxa"/>
            <w:noWrap/>
            <w:vAlign w:val="bottom"/>
            <w:hideMark/>
          </w:tcPr>
          <w:p w14:paraId="03DB43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8" w:type="dxa"/>
            <w:noWrap/>
            <w:vAlign w:val="bottom"/>
            <w:hideMark/>
          </w:tcPr>
          <w:p w14:paraId="0DA5FB3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33A2566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75D876F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0C58D69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472E530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2B2C52F0" w14:textId="77777777" w:rsidTr="00FC3EE0">
        <w:trPr>
          <w:trHeight w:val="327"/>
        </w:trPr>
        <w:tc>
          <w:tcPr>
            <w:tcW w:w="3385" w:type="dxa"/>
            <w:noWrap/>
            <w:vAlign w:val="bottom"/>
            <w:hideMark/>
          </w:tcPr>
          <w:p w14:paraId="7E660EA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Instrument insertion and exchange </w:t>
            </w:r>
          </w:p>
        </w:tc>
        <w:tc>
          <w:tcPr>
            <w:tcW w:w="1523" w:type="dxa"/>
            <w:noWrap/>
            <w:vAlign w:val="bottom"/>
            <w:hideMark/>
          </w:tcPr>
          <w:p w14:paraId="2C4CE31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48" w:type="dxa"/>
            <w:noWrap/>
            <w:vAlign w:val="bottom"/>
            <w:hideMark/>
          </w:tcPr>
          <w:p w14:paraId="1CB12C6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5400F14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4334779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4EDDF84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97" w:type="dxa"/>
            <w:noWrap/>
            <w:vAlign w:val="bottom"/>
            <w:hideMark/>
          </w:tcPr>
          <w:p w14:paraId="3489F29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0BCD8A4A" w14:textId="77777777" w:rsidTr="00FC3EE0">
        <w:trPr>
          <w:trHeight w:val="327"/>
        </w:trPr>
        <w:tc>
          <w:tcPr>
            <w:tcW w:w="3385" w:type="dxa"/>
            <w:noWrap/>
            <w:vAlign w:val="bottom"/>
            <w:hideMark/>
          </w:tcPr>
          <w:p w14:paraId="5E7690F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Emergency undocking procedures</w:t>
            </w:r>
          </w:p>
        </w:tc>
        <w:tc>
          <w:tcPr>
            <w:tcW w:w="1523" w:type="dxa"/>
            <w:noWrap/>
            <w:vAlign w:val="bottom"/>
            <w:hideMark/>
          </w:tcPr>
          <w:p w14:paraId="05A4FE8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48" w:type="dxa"/>
            <w:noWrap/>
            <w:vAlign w:val="bottom"/>
            <w:hideMark/>
          </w:tcPr>
          <w:p w14:paraId="25C6030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386EBF9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0BB7F4F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2B3D990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97" w:type="dxa"/>
            <w:noWrap/>
            <w:vAlign w:val="bottom"/>
            <w:hideMark/>
          </w:tcPr>
          <w:p w14:paraId="7524473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673EE311" w14:textId="77777777" w:rsidR="00AB4195" w:rsidRPr="00AB4195" w:rsidRDefault="00AB4195" w:rsidP="00AB4195">
      <w:pPr>
        <w:rPr>
          <w:rFonts w:ascii="Times New Roman" w:hAnsi="Times New Roman" w:cs="Times New Roman"/>
          <w:sz w:val="20"/>
          <w:szCs w:val="20"/>
        </w:rPr>
      </w:pPr>
    </w:p>
    <w:p w14:paraId="7299E721" w14:textId="77777777" w:rsidR="00AB4195" w:rsidRPr="00AB4195" w:rsidRDefault="00AB4195" w:rsidP="00AB4195">
      <w:pPr>
        <w:rPr>
          <w:rFonts w:ascii="Times New Roman" w:hAnsi="Times New Roman" w:cs="Times New Roman"/>
          <w:sz w:val="20"/>
          <w:szCs w:val="20"/>
        </w:rPr>
      </w:pPr>
    </w:p>
    <w:p w14:paraId="1544C2A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Wet lab (cadaveric) simulation metrics should capture:</w:t>
      </w:r>
    </w:p>
    <w:p w14:paraId="09ECE055" w14:textId="77777777" w:rsidR="00AB4195" w:rsidRPr="00AB4195" w:rsidRDefault="00AB4195" w:rsidP="00AB4195">
      <w:pPr>
        <w:rPr>
          <w:rFonts w:ascii="Times New Roman" w:hAnsi="Times New Roman" w:cs="Times New Roman"/>
          <w:sz w:val="20"/>
          <w:szCs w:val="20"/>
        </w:rPr>
      </w:pPr>
    </w:p>
    <w:p w14:paraId="5F66D7EC" w14:textId="77777777" w:rsidR="00AB4195" w:rsidRPr="00AB4195" w:rsidRDefault="00AB4195" w:rsidP="00AB4195">
      <w:pPr>
        <w:rPr>
          <w:rFonts w:ascii="Times New Roman" w:hAnsi="Times New Roman" w:cs="Times New Roman"/>
          <w:sz w:val="20"/>
          <w:szCs w:val="20"/>
        </w:rPr>
      </w:pPr>
    </w:p>
    <w:tbl>
      <w:tblPr>
        <w:tblStyle w:val="TableGrid"/>
        <w:tblW w:w="11340" w:type="dxa"/>
        <w:tblInd w:w="-1135" w:type="dxa"/>
        <w:tblLook w:val="04A0" w:firstRow="1" w:lastRow="0" w:firstColumn="1" w:lastColumn="0" w:noHBand="0" w:noVBand="1"/>
      </w:tblPr>
      <w:tblGrid>
        <w:gridCol w:w="3377"/>
        <w:gridCol w:w="1520"/>
        <w:gridCol w:w="1544"/>
        <w:gridCol w:w="1494"/>
        <w:gridCol w:w="1507"/>
        <w:gridCol w:w="1003"/>
        <w:gridCol w:w="895"/>
      </w:tblGrid>
      <w:tr w:rsidR="00AB4195" w:rsidRPr="00AB4195" w14:paraId="3ECFFEFA" w14:textId="77777777" w:rsidTr="00FC3EE0">
        <w:trPr>
          <w:trHeight w:val="341"/>
        </w:trPr>
        <w:tc>
          <w:tcPr>
            <w:tcW w:w="3377" w:type="dxa"/>
            <w:noWrap/>
          </w:tcPr>
          <w:p w14:paraId="077657AC" w14:textId="77777777" w:rsidR="00AB4195" w:rsidRPr="00AB4195" w:rsidRDefault="00AB4195" w:rsidP="00FC3EE0">
            <w:pPr>
              <w:rPr>
                <w:rFonts w:ascii="Times New Roman" w:hAnsi="Times New Roman" w:cs="Times New Roman"/>
                <w:sz w:val="20"/>
                <w:szCs w:val="20"/>
              </w:rPr>
            </w:pPr>
          </w:p>
        </w:tc>
        <w:tc>
          <w:tcPr>
            <w:tcW w:w="1520" w:type="dxa"/>
            <w:noWrap/>
          </w:tcPr>
          <w:p w14:paraId="620E1A4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4" w:type="dxa"/>
            <w:noWrap/>
          </w:tcPr>
          <w:p w14:paraId="521309D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4" w:type="dxa"/>
            <w:noWrap/>
          </w:tcPr>
          <w:p w14:paraId="3F6DFE4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07" w:type="dxa"/>
            <w:noWrap/>
          </w:tcPr>
          <w:p w14:paraId="79C012C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3" w:type="dxa"/>
            <w:noWrap/>
          </w:tcPr>
          <w:p w14:paraId="589E20B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5" w:type="dxa"/>
            <w:noWrap/>
          </w:tcPr>
          <w:p w14:paraId="455A934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1A69F3F7" w14:textId="77777777" w:rsidTr="00FC3EE0">
        <w:trPr>
          <w:trHeight w:val="341"/>
        </w:trPr>
        <w:tc>
          <w:tcPr>
            <w:tcW w:w="3377" w:type="dxa"/>
            <w:noWrap/>
            <w:vAlign w:val="bottom"/>
            <w:hideMark/>
          </w:tcPr>
          <w:p w14:paraId="4C7598E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Safe use of energy instruments</w:t>
            </w:r>
          </w:p>
        </w:tc>
        <w:tc>
          <w:tcPr>
            <w:tcW w:w="1520" w:type="dxa"/>
            <w:noWrap/>
            <w:vAlign w:val="bottom"/>
            <w:hideMark/>
          </w:tcPr>
          <w:p w14:paraId="5677DF3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4" w:type="dxa"/>
            <w:noWrap/>
            <w:vAlign w:val="bottom"/>
            <w:hideMark/>
          </w:tcPr>
          <w:p w14:paraId="4FBA054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4" w:type="dxa"/>
            <w:noWrap/>
            <w:vAlign w:val="bottom"/>
            <w:hideMark/>
          </w:tcPr>
          <w:p w14:paraId="2E699AF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07" w:type="dxa"/>
            <w:noWrap/>
            <w:vAlign w:val="bottom"/>
            <w:hideMark/>
          </w:tcPr>
          <w:p w14:paraId="246B8A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3" w:type="dxa"/>
            <w:noWrap/>
            <w:vAlign w:val="bottom"/>
            <w:hideMark/>
          </w:tcPr>
          <w:p w14:paraId="4CB662A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95" w:type="dxa"/>
            <w:noWrap/>
            <w:vAlign w:val="bottom"/>
            <w:hideMark/>
          </w:tcPr>
          <w:p w14:paraId="0BF3936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r>
      <w:tr w:rsidR="00AB4195" w:rsidRPr="00AB4195" w14:paraId="2CE183FD" w14:textId="77777777" w:rsidTr="00FC3EE0">
        <w:trPr>
          <w:trHeight w:val="341"/>
        </w:trPr>
        <w:tc>
          <w:tcPr>
            <w:tcW w:w="3377" w:type="dxa"/>
            <w:noWrap/>
            <w:vAlign w:val="bottom"/>
            <w:hideMark/>
          </w:tcPr>
          <w:p w14:paraId="6DC10AA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Exchange of arms </w:t>
            </w:r>
          </w:p>
        </w:tc>
        <w:tc>
          <w:tcPr>
            <w:tcW w:w="1520" w:type="dxa"/>
            <w:noWrap/>
            <w:vAlign w:val="bottom"/>
            <w:hideMark/>
          </w:tcPr>
          <w:p w14:paraId="21C2337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4" w:type="dxa"/>
            <w:noWrap/>
            <w:vAlign w:val="bottom"/>
            <w:hideMark/>
          </w:tcPr>
          <w:p w14:paraId="323CEF5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4" w:type="dxa"/>
            <w:noWrap/>
            <w:vAlign w:val="bottom"/>
            <w:hideMark/>
          </w:tcPr>
          <w:p w14:paraId="66B69C4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7" w:type="dxa"/>
            <w:noWrap/>
            <w:vAlign w:val="bottom"/>
            <w:hideMark/>
          </w:tcPr>
          <w:p w14:paraId="0696D23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3" w:type="dxa"/>
            <w:noWrap/>
            <w:vAlign w:val="bottom"/>
            <w:hideMark/>
          </w:tcPr>
          <w:p w14:paraId="630B9A8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5" w:type="dxa"/>
            <w:noWrap/>
            <w:vAlign w:val="bottom"/>
            <w:hideMark/>
          </w:tcPr>
          <w:p w14:paraId="4F34851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6E52A8DB" w14:textId="77777777" w:rsidTr="00FC3EE0">
        <w:trPr>
          <w:trHeight w:val="341"/>
        </w:trPr>
        <w:tc>
          <w:tcPr>
            <w:tcW w:w="3377" w:type="dxa"/>
            <w:noWrap/>
            <w:vAlign w:val="bottom"/>
            <w:hideMark/>
          </w:tcPr>
          <w:p w14:paraId="62915E3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Camera manipulation</w:t>
            </w:r>
          </w:p>
        </w:tc>
        <w:tc>
          <w:tcPr>
            <w:tcW w:w="1520" w:type="dxa"/>
            <w:noWrap/>
            <w:vAlign w:val="bottom"/>
            <w:hideMark/>
          </w:tcPr>
          <w:p w14:paraId="7DD7837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4" w:type="dxa"/>
            <w:noWrap/>
            <w:vAlign w:val="bottom"/>
            <w:hideMark/>
          </w:tcPr>
          <w:p w14:paraId="4FDB949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35E06AC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7" w:type="dxa"/>
            <w:noWrap/>
            <w:vAlign w:val="bottom"/>
            <w:hideMark/>
          </w:tcPr>
          <w:p w14:paraId="7D6C384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3" w:type="dxa"/>
            <w:noWrap/>
            <w:vAlign w:val="bottom"/>
            <w:hideMark/>
          </w:tcPr>
          <w:p w14:paraId="3BB8685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5" w:type="dxa"/>
            <w:noWrap/>
            <w:vAlign w:val="bottom"/>
            <w:hideMark/>
          </w:tcPr>
          <w:p w14:paraId="2C87BC6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B1441D8" w14:textId="77777777" w:rsidTr="00FC3EE0">
        <w:trPr>
          <w:trHeight w:val="341"/>
        </w:trPr>
        <w:tc>
          <w:tcPr>
            <w:tcW w:w="3377" w:type="dxa"/>
            <w:noWrap/>
            <w:vAlign w:val="bottom"/>
            <w:hideMark/>
          </w:tcPr>
          <w:p w14:paraId="7424CEA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Use of hand and foot controllers at the console </w:t>
            </w:r>
          </w:p>
        </w:tc>
        <w:tc>
          <w:tcPr>
            <w:tcW w:w="1520" w:type="dxa"/>
            <w:noWrap/>
            <w:vAlign w:val="bottom"/>
            <w:hideMark/>
          </w:tcPr>
          <w:p w14:paraId="431972B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4" w:type="dxa"/>
            <w:noWrap/>
            <w:vAlign w:val="bottom"/>
            <w:hideMark/>
          </w:tcPr>
          <w:p w14:paraId="4253261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0AE9C02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7" w:type="dxa"/>
            <w:noWrap/>
            <w:vAlign w:val="bottom"/>
            <w:hideMark/>
          </w:tcPr>
          <w:p w14:paraId="447DC36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3" w:type="dxa"/>
            <w:noWrap/>
            <w:vAlign w:val="bottom"/>
            <w:hideMark/>
          </w:tcPr>
          <w:p w14:paraId="27BD3BF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5" w:type="dxa"/>
            <w:noWrap/>
            <w:vAlign w:val="bottom"/>
            <w:hideMark/>
          </w:tcPr>
          <w:p w14:paraId="21B1BFB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132ED310" w14:textId="77777777" w:rsidR="00AB4195" w:rsidRPr="00AB4195" w:rsidRDefault="00AB4195" w:rsidP="00AB4195">
      <w:pPr>
        <w:rPr>
          <w:rFonts w:ascii="Times New Roman" w:hAnsi="Times New Roman" w:cs="Times New Roman"/>
          <w:sz w:val="20"/>
          <w:szCs w:val="20"/>
        </w:rPr>
      </w:pPr>
    </w:p>
    <w:p w14:paraId="0663CD41" w14:textId="77777777" w:rsidR="00AB4195" w:rsidRPr="00AB4195" w:rsidRDefault="00AB4195" w:rsidP="00AB4195">
      <w:pPr>
        <w:rPr>
          <w:rFonts w:ascii="Times New Roman" w:hAnsi="Times New Roman" w:cs="Times New Roman"/>
          <w:sz w:val="20"/>
          <w:szCs w:val="20"/>
        </w:rPr>
      </w:pPr>
    </w:p>
    <w:p w14:paraId="3DC5F22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Bedside Assistance:</w:t>
      </w:r>
    </w:p>
    <w:p w14:paraId="6DE8B80F" w14:textId="77777777" w:rsidR="00AB4195" w:rsidRPr="00AB4195" w:rsidRDefault="00AB4195" w:rsidP="00AB4195">
      <w:pPr>
        <w:rPr>
          <w:rFonts w:ascii="Times New Roman" w:hAnsi="Times New Roman" w:cs="Times New Roman"/>
          <w:sz w:val="20"/>
          <w:szCs w:val="20"/>
        </w:rPr>
      </w:pPr>
    </w:p>
    <w:p w14:paraId="13EA0021" w14:textId="77777777" w:rsidR="00AB4195" w:rsidRPr="00AB4195" w:rsidRDefault="00AB4195" w:rsidP="00AB4195">
      <w:pPr>
        <w:rPr>
          <w:rFonts w:ascii="Times New Roman" w:hAnsi="Times New Roman" w:cs="Times New Roman"/>
          <w:sz w:val="20"/>
          <w:szCs w:val="20"/>
        </w:rPr>
      </w:pPr>
    </w:p>
    <w:tbl>
      <w:tblPr>
        <w:tblStyle w:val="TableGrid"/>
        <w:tblW w:w="11395" w:type="dxa"/>
        <w:tblInd w:w="-1191" w:type="dxa"/>
        <w:tblLook w:val="04A0" w:firstRow="1" w:lastRow="0" w:firstColumn="1" w:lastColumn="0" w:noHBand="0" w:noVBand="1"/>
      </w:tblPr>
      <w:tblGrid>
        <w:gridCol w:w="3393"/>
        <w:gridCol w:w="1527"/>
        <w:gridCol w:w="1552"/>
        <w:gridCol w:w="1501"/>
        <w:gridCol w:w="1515"/>
        <w:gridCol w:w="1008"/>
        <w:gridCol w:w="899"/>
      </w:tblGrid>
      <w:tr w:rsidR="00AB4195" w:rsidRPr="00AB4195" w14:paraId="5A063439" w14:textId="77777777" w:rsidTr="00FC3EE0">
        <w:trPr>
          <w:trHeight w:val="326"/>
        </w:trPr>
        <w:tc>
          <w:tcPr>
            <w:tcW w:w="3393" w:type="dxa"/>
            <w:noWrap/>
          </w:tcPr>
          <w:p w14:paraId="13139C07" w14:textId="77777777" w:rsidR="00AB4195" w:rsidRPr="00AB4195" w:rsidRDefault="00AB4195" w:rsidP="00FC3EE0">
            <w:pPr>
              <w:rPr>
                <w:rFonts w:ascii="Times New Roman" w:hAnsi="Times New Roman" w:cs="Times New Roman"/>
                <w:sz w:val="20"/>
                <w:szCs w:val="20"/>
              </w:rPr>
            </w:pPr>
          </w:p>
        </w:tc>
        <w:tc>
          <w:tcPr>
            <w:tcW w:w="1527" w:type="dxa"/>
            <w:noWrap/>
          </w:tcPr>
          <w:p w14:paraId="7255683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52" w:type="dxa"/>
            <w:noWrap/>
          </w:tcPr>
          <w:p w14:paraId="518B341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501" w:type="dxa"/>
            <w:noWrap/>
          </w:tcPr>
          <w:p w14:paraId="6459F57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5" w:type="dxa"/>
            <w:noWrap/>
          </w:tcPr>
          <w:p w14:paraId="6A2A253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8" w:type="dxa"/>
            <w:noWrap/>
          </w:tcPr>
          <w:p w14:paraId="6DE303D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9" w:type="dxa"/>
            <w:noWrap/>
          </w:tcPr>
          <w:p w14:paraId="39179D9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4075A30E" w14:textId="77777777" w:rsidTr="00FC3EE0">
        <w:trPr>
          <w:trHeight w:val="326"/>
        </w:trPr>
        <w:tc>
          <w:tcPr>
            <w:tcW w:w="3393" w:type="dxa"/>
            <w:noWrap/>
            <w:hideMark/>
          </w:tcPr>
          <w:p w14:paraId="3B0E64A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Bedside assistance training should be assessed.</w:t>
            </w:r>
          </w:p>
        </w:tc>
        <w:tc>
          <w:tcPr>
            <w:tcW w:w="1527" w:type="dxa"/>
            <w:noWrap/>
            <w:vAlign w:val="bottom"/>
            <w:hideMark/>
          </w:tcPr>
          <w:p w14:paraId="3237E40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52" w:type="dxa"/>
            <w:noWrap/>
            <w:vAlign w:val="bottom"/>
            <w:hideMark/>
          </w:tcPr>
          <w:p w14:paraId="2533FBC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564F825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15" w:type="dxa"/>
            <w:noWrap/>
            <w:vAlign w:val="bottom"/>
            <w:hideMark/>
          </w:tcPr>
          <w:p w14:paraId="4349585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6FCFF08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c>
          <w:tcPr>
            <w:tcW w:w="899" w:type="dxa"/>
            <w:noWrap/>
            <w:vAlign w:val="bottom"/>
            <w:hideMark/>
          </w:tcPr>
          <w:p w14:paraId="174B57D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6E0E81A" w14:textId="77777777" w:rsidTr="00FC3EE0">
        <w:trPr>
          <w:trHeight w:val="326"/>
        </w:trPr>
        <w:tc>
          <w:tcPr>
            <w:tcW w:w="3393" w:type="dxa"/>
            <w:noWrap/>
            <w:hideMark/>
          </w:tcPr>
          <w:p w14:paraId="7BFD22A7"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Regarding bedside assistance; training metrics should capture:</w:t>
            </w:r>
          </w:p>
        </w:tc>
        <w:tc>
          <w:tcPr>
            <w:tcW w:w="1527" w:type="dxa"/>
            <w:noWrap/>
            <w:hideMark/>
          </w:tcPr>
          <w:p w14:paraId="39276751" w14:textId="77777777" w:rsidR="00AB4195" w:rsidRPr="00AB4195" w:rsidRDefault="00AB4195" w:rsidP="00AB4195">
            <w:pPr>
              <w:jc w:val="center"/>
              <w:rPr>
                <w:rFonts w:ascii="Times New Roman" w:hAnsi="Times New Roman" w:cs="Times New Roman"/>
                <w:b/>
                <w:bCs/>
                <w:sz w:val="20"/>
                <w:szCs w:val="20"/>
              </w:rPr>
            </w:pPr>
          </w:p>
        </w:tc>
        <w:tc>
          <w:tcPr>
            <w:tcW w:w="1552" w:type="dxa"/>
            <w:noWrap/>
            <w:hideMark/>
          </w:tcPr>
          <w:p w14:paraId="37B351A3" w14:textId="77777777" w:rsidR="00AB4195" w:rsidRPr="00AB4195" w:rsidRDefault="00AB4195" w:rsidP="00AB4195">
            <w:pPr>
              <w:jc w:val="center"/>
              <w:rPr>
                <w:rFonts w:ascii="Times New Roman" w:hAnsi="Times New Roman" w:cs="Times New Roman"/>
                <w:sz w:val="20"/>
                <w:szCs w:val="20"/>
              </w:rPr>
            </w:pPr>
          </w:p>
        </w:tc>
        <w:tc>
          <w:tcPr>
            <w:tcW w:w="1501" w:type="dxa"/>
            <w:noWrap/>
            <w:hideMark/>
          </w:tcPr>
          <w:p w14:paraId="754FB16E" w14:textId="77777777" w:rsidR="00AB4195" w:rsidRPr="00AB4195" w:rsidRDefault="00AB4195" w:rsidP="00AB4195">
            <w:pPr>
              <w:jc w:val="center"/>
              <w:rPr>
                <w:rFonts w:ascii="Times New Roman" w:hAnsi="Times New Roman" w:cs="Times New Roman"/>
                <w:sz w:val="20"/>
                <w:szCs w:val="20"/>
              </w:rPr>
            </w:pPr>
          </w:p>
        </w:tc>
        <w:tc>
          <w:tcPr>
            <w:tcW w:w="1515" w:type="dxa"/>
            <w:noWrap/>
            <w:hideMark/>
          </w:tcPr>
          <w:p w14:paraId="0D56B34A" w14:textId="77777777" w:rsidR="00AB4195" w:rsidRPr="00AB4195" w:rsidRDefault="00AB4195" w:rsidP="00AB4195">
            <w:pPr>
              <w:jc w:val="center"/>
              <w:rPr>
                <w:rFonts w:ascii="Times New Roman" w:hAnsi="Times New Roman" w:cs="Times New Roman"/>
                <w:sz w:val="20"/>
                <w:szCs w:val="20"/>
              </w:rPr>
            </w:pPr>
          </w:p>
        </w:tc>
        <w:tc>
          <w:tcPr>
            <w:tcW w:w="1008" w:type="dxa"/>
            <w:noWrap/>
            <w:hideMark/>
          </w:tcPr>
          <w:p w14:paraId="5228C7C4" w14:textId="77777777" w:rsidR="00AB4195" w:rsidRPr="00AB4195" w:rsidRDefault="00AB4195" w:rsidP="00AB4195">
            <w:pPr>
              <w:jc w:val="center"/>
              <w:rPr>
                <w:rFonts w:ascii="Times New Roman" w:hAnsi="Times New Roman" w:cs="Times New Roman"/>
                <w:sz w:val="20"/>
                <w:szCs w:val="20"/>
              </w:rPr>
            </w:pPr>
          </w:p>
        </w:tc>
        <w:tc>
          <w:tcPr>
            <w:tcW w:w="899" w:type="dxa"/>
            <w:noWrap/>
            <w:hideMark/>
          </w:tcPr>
          <w:p w14:paraId="018498A7" w14:textId="77777777" w:rsidR="00AB4195" w:rsidRPr="00AB4195" w:rsidRDefault="00AB4195" w:rsidP="00AB4195">
            <w:pPr>
              <w:jc w:val="center"/>
              <w:rPr>
                <w:rFonts w:ascii="Times New Roman" w:hAnsi="Times New Roman" w:cs="Times New Roman"/>
                <w:sz w:val="20"/>
                <w:szCs w:val="20"/>
              </w:rPr>
            </w:pPr>
          </w:p>
        </w:tc>
      </w:tr>
      <w:tr w:rsidR="00AB4195" w:rsidRPr="00AB4195" w14:paraId="5675D46A" w14:textId="77777777" w:rsidTr="00FC3EE0">
        <w:trPr>
          <w:trHeight w:val="326"/>
        </w:trPr>
        <w:tc>
          <w:tcPr>
            <w:tcW w:w="3393" w:type="dxa"/>
            <w:noWrap/>
            <w:hideMark/>
          </w:tcPr>
          <w:p w14:paraId="0D35187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Number of cases assisted:</w:t>
            </w:r>
          </w:p>
        </w:tc>
        <w:tc>
          <w:tcPr>
            <w:tcW w:w="1527" w:type="dxa"/>
            <w:noWrap/>
            <w:vAlign w:val="bottom"/>
            <w:hideMark/>
          </w:tcPr>
          <w:p w14:paraId="48F79B0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52" w:type="dxa"/>
            <w:noWrap/>
            <w:vAlign w:val="bottom"/>
            <w:hideMark/>
          </w:tcPr>
          <w:p w14:paraId="5E03AF5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4E6B6FB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5" w:type="dxa"/>
            <w:noWrap/>
            <w:vAlign w:val="bottom"/>
            <w:hideMark/>
          </w:tcPr>
          <w:p w14:paraId="0AAA36D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3F05E09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99" w:type="dxa"/>
            <w:noWrap/>
            <w:vAlign w:val="bottom"/>
            <w:hideMark/>
          </w:tcPr>
          <w:p w14:paraId="5F86EE6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4735DA8E" w14:textId="77777777" w:rsidTr="00FC3EE0">
        <w:trPr>
          <w:trHeight w:val="326"/>
        </w:trPr>
        <w:tc>
          <w:tcPr>
            <w:tcW w:w="3393" w:type="dxa"/>
            <w:noWrap/>
            <w:hideMark/>
          </w:tcPr>
          <w:p w14:paraId="0162DA4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Docking time including port placement </w:t>
            </w:r>
          </w:p>
        </w:tc>
        <w:tc>
          <w:tcPr>
            <w:tcW w:w="1527" w:type="dxa"/>
            <w:noWrap/>
            <w:vAlign w:val="bottom"/>
            <w:hideMark/>
          </w:tcPr>
          <w:p w14:paraId="485C7B4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52" w:type="dxa"/>
            <w:noWrap/>
            <w:vAlign w:val="bottom"/>
            <w:hideMark/>
          </w:tcPr>
          <w:p w14:paraId="1EF165E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2DDFF6F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5" w:type="dxa"/>
            <w:noWrap/>
            <w:vAlign w:val="bottom"/>
            <w:hideMark/>
          </w:tcPr>
          <w:p w14:paraId="0412083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42D31A4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99" w:type="dxa"/>
            <w:noWrap/>
            <w:vAlign w:val="bottom"/>
            <w:hideMark/>
          </w:tcPr>
          <w:p w14:paraId="37A4C56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2FDC9D7F" w14:textId="77777777" w:rsidTr="00FC3EE0">
        <w:trPr>
          <w:trHeight w:val="326"/>
        </w:trPr>
        <w:tc>
          <w:tcPr>
            <w:tcW w:w="3393" w:type="dxa"/>
            <w:noWrap/>
            <w:hideMark/>
          </w:tcPr>
          <w:p w14:paraId="780E672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Docking errors</w:t>
            </w:r>
          </w:p>
        </w:tc>
        <w:tc>
          <w:tcPr>
            <w:tcW w:w="1527" w:type="dxa"/>
            <w:noWrap/>
            <w:vAlign w:val="bottom"/>
            <w:hideMark/>
          </w:tcPr>
          <w:p w14:paraId="5B974C4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52" w:type="dxa"/>
            <w:noWrap/>
            <w:vAlign w:val="bottom"/>
            <w:hideMark/>
          </w:tcPr>
          <w:p w14:paraId="56554FC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21E249E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5" w:type="dxa"/>
            <w:noWrap/>
            <w:vAlign w:val="bottom"/>
            <w:hideMark/>
          </w:tcPr>
          <w:p w14:paraId="013AF1A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4D54498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99" w:type="dxa"/>
            <w:noWrap/>
            <w:vAlign w:val="bottom"/>
            <w:hideMark/>
          </w:tcPr>
          <w:p w14:paraId="3594FDE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6341C362" w14:textId="77777777" w:rsidTr="00FC3EE0">
        <w:trPr>
          <w:trHeight w:val="326"/>
        </w:trPr>
        <w:tc>
          <w:tcPr>
            <w:tcW w:w="3393" w:type="dxa"/>
            <w:noWrap/>
            <w:hideMark/>
          </w:tcPr>
          <w:p w14:paraId="3D92D52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 xml:space="preserve">Instrument exchange errors </w:t>
            </w:r>
          </w:p>
        </w:tc>
        <w:tc>
          <w:tcPr>
            <w:tcW w:w="1527" w:type="dxa"/>
            <w:noWrap/>
            <w:vAlign w:val="bottom"/>
            <w:hideMark/>
          </w:tcPr>
          <w:p w14:paraId="4508D02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52" w:type="dxa"/>
            <w:noWrap/>
            <w:vAlign w:val="bottom"/>
            <w:hideMark/>
          </w:tcPr>
          <w:p w14:paraId="7E253EF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75EDF77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5" w:type="dxa"/>
            <w:noWrap/>
            <w:vAlign w:val="bottom"/>
            <w:hideMark/>
          </w:tcPr>
          <w:p w14:paraId="453BEA7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269FE8A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9" w:type="dxa"/>
            <w:noWrap/>
            <w:vAlign w:val="bottom"/>
            <w:hideMark/>
          </w:tcPr>
          <w:p w14:paraId="5FABF77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AFC14CE" w14:textId="77777777" w:rsidTr="00FC3EE0">
        <w:trPr>
          <w:trHeight w:val="326"/>
        </w:trPr>
        <w:tc>
          <w:tcPr>
            <w:tcW w:w="3393" w:type="dxa"/>
            <w:noWrap/>
            <w:hideMark/>
          </w:tcPr>
          <w:p w14:paraId="6CF16C0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Bedside adverse events (e.g. assistant iatrogenic injury)</w:t>
            </w:r>
          </w:p>
        </w:tc>
        <w:tc>
          <w:tcPr>
            <w:tcW w:w="1527" w:type="dxa"/>
            <w:noWrap/>
            <w:vAlign w:val="bottom"/>
            <w:hideMark/>
          </w:tcPr>
          <w:p w14:paraId="04CB2CA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52" w:type="dxa"/>
            <w:noWrap/>
            <w:vAlign w:val="bottom"/>
            <w:hideMark/>
          </w:tcPr>
          <w:p w14:paraId="017DCFB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5296D51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5" w:type="dxa"/>
            <w:noWrap/>
            <w:vAlign w:val="bottom"/>
            <w:hideMark/>
          </w:tcPr>
          <w:p w14:paraId="7F7A520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12AA17C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9" w:type="dxa"/>
            <w:noWrap/>
            <w:vAlign w:val="bottom"/>
            <w:hideMark/>
          </w:tcPr>
          <w:p w14:paraId="225F3EE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538141FB" w14:textId="77777777" w:rsidTr="00FC3EE0">
        <w:trPr>
          <w:trHeight w:val="326"/>
        </w:trPr>
        <w:tc>
          <w:tcPr>
            <w:tcW w:w="3393" w:type="dxa"/>
            <w:noWrap/>
            <w:hideMark/>
          </w:tcPr>
          <w:p w14:paraId="73B6FF3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lastRenderedPageBreak/>
              <w:t xml:space="preserve">Non-technical skills (e.g. communication) </w:t>
            </w:r>
          </w:p>
        </w:tc>
        <w:tc>
          <w:tcPr>
            <w:tcW w:w="1527" w:type="dxa"/>
            <w:noWrap/>
            <w:vAlign w:val="bottom"/>
            <w:hideMark/>
          </w:tcPr>
          <w:p w14:paraId="4E6A061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52" w:type="dxa"/>
            <w:noWrap/>
            <w:vAlign w:val="bottom"/>
            <w:hideMark/>
          </w:tcPr>
          <w:p w14:paraId="5479B9F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5CE0F9D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5" w:type="dxa"/>
            <w:noWrap/>
            <w:vAlign w:val="bottom"/>
            <w:hideMark/>
          </w:tcPr>
          <w:p w14:paraId="3DDECD7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277DCFF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9" w:type="dxa"/>
            <w:noWrap/>
            <w:vAlign w:val="bottom"/>
            <w:hideMark/>
          </w:tcPr>
          <w:p w14:paraId="20A0CA6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20CD2A5A" w14:textId="77777777" w:rsidR="00AB4195" w:rsidRPr="00AB4195" w:rsidRDefault="00AB4195" w:rsidP="00AB4195">
      <w:pPr>
        <w:rPr>
          <w:rFonts w:ascii="Times New Roman" w:hAnsi="Times New Roman" w:cs="Times New Roman"/>
          <w:sz w:val="20"/>
          <w:szCs w:val="20"/>
        </w:rPr>
      </w:pPr>
    </w:p>
    <w:p w14:paraId="79DE954F"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ab/>
      </w:r>
    </w:p>
    <w:p w14:paraId="6B12F700" w14:textId="77777777" w:rsidR="00AB4195" w:rsidRPr="00AB4195" w:rsidRDefault="00AB4195" w:rsidP="00AB4195">
      <w:pPr>
        <w:tabs>
          <w:tab w:val="left" w:pos="7144"/>
        </w:tabs>
        <w:rPr>
          <w:rFonts w:ascii="Times New Roman" w:hAnsi="Times New Roman" w:cs="Times New Roman"/>
          <w:sz w:val="20"/>
          <w:szCs w:val="20"/>
        </w:rPr>
      </w:pPr>
    </w:p>
    <w:p w14:paraId="519AAC37"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Regarding robotic console operating; clinical and training metrics should capture:</w:t>
      </w:r>
    </w:p>
    <w:p w14:paraId="35CDA581"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W w:w="11366" w:type="dxa"/>
        <w:tblInd w:w="-1162" w:type="dxa"/>
        <w:tblLook w:val="04A0" w:firstRow="1" w:lastRow="0" w:firstColumn="1" w:lastColumn="0" w:noHBand="0" w:noVBand="1"/>
      </w:tblPr>
      <w:tblGrid>
        <w:gridCol w:w="3385"/>
        <w:gridCol w:w="1523"/>
        <w:gridCol w:w="1548"/>
        <w:gridCol w:w="1497"/>
        <w:gridCol w:w="1511"/>
        <w:gridCol w:w="1005"/>
        <w:gridCol w:w="897"/>
      </w:tblGrid>
      <w:tr w:rsidR="00AB4195" w:rsidRPr="00AB4195" w14:paraId="5D409790" w14:textId="77777777" w:rsidTr="00FC3EE0">
        <w:trPr>
          <w:trHeight w:val="332"/>
        </w:trPr>
        <w:tc>
          <w:tcPr>
            <w:tcW w:w="3385" w:type="dxa"/>
            <w:noWrap/>
          </w:tcPr>
          <w:p w14:paraId="2D531271" w14:textId="77777777" w:rsidR="00AB4195" w:rsidRPr="00AB4195" w:rsidRDefault="00AB4195" w:rsidP="00FC3EE0">
            <w:pPr>
              <w:tabs>
                <w:tab w:val="left" w:pos="7144"/>
              </w:tabs>
              <w:rPr>
                <w:rFonts w:ascii="Times New Roman" w:hAnsi="Times New Roman" w:cs="Times New Roman"/>
                <w:sz w:val="20"/>
                <w:szCs w:val="20"/>
              </w:rPr>
            </w:pPr>
          </w:p>
        </w:tc>
        <w:tc>
          <w:tcPr>
            <w:tcW w:w="1523" w:type="dxa"/>
            <w:noWrap/>
          </w:tcPr>
          <w:p w14:paraId="66F744F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8" w:type="dxa"/>
            <w:noWrap/>
          </w:tcPr>
          <w:p w14:paraId="371D1E8E"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7" w:type="dxa"/>
            <w:noWrap/>
          </w:tcPr>
          <w:p w14:paraId="732A063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1" w:type="dxa"/>
            <w:noWrap/>
          </w:tcPr>
          <w:p w14:paraId="2E3DB457"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5" w:type="dxa"/>
            <w:noWrap/>
          </w:tcPr>
          <w:p w14:paraId="103C3C5C"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7" w:type="dxa"/>
            <w:noWrap/>
          </w:tcPr>
          <w:p w14:paraId="71E4453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483E069C" w14:textId="77777777" w:rsidTr="00FC3EE0">
        <w:trPr>
          <w:trHeight w:val="332"/>
        </w:trPr>
        <w:tc>
          <w:tcPr>
            <w:tcW w:w="3385" w:type="dxa"/>
            <w:noWrap/>
            <w:vAlign w:val="bottom"/>
            <w:hideMark/>
          </w:tcPr>
          <w:p w14:paraId="120352E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Minimum number of procedures </w:t>
            </w:r>
          </w:p>
        </w:tc>
        <w:tc>
          <w:tcPr>
            <w:tcW w:w="1523" w:type="dxa"/>
            <w:noWrap/>
            <w:vAlign w:val="bottom"/>
            <w:hideMark/>
          </w:tcPr>
          <w:p w14:paraId="248FDE0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8.25</w:t>
            </w:r>
          </w:p>
        </w:tc>
        <w:tc>
          <w:tcPr>
            <w:tcW w:w="1548" w:type="dxa"/>
            <w:noWrap/>
            <w:vAlign w:val="bottom"/>
            <w:hideMark/>
          </w:tcPr>
          <w:p w14:paraId="3E458D4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0D49DBB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657F168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578F4BF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97" w:type="dxa"/>
            <w:noWrap/>
            <w:vAlign w:val="bottom"/>
            <w:hideMark/>
          </w:tcPr>
          <w:p w14:paraId="2F61712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F4F783A" w14:textId="77777777" w:rsidTr="00FC3EE0">
        <w:trPr>
          <w:trHeight w:val="332"/>
        </w:trPr>
        <w:tc>
          <w:tcPr>
            <w:tcW w:w="3385" w:type="dxa"/>
            <w:noWrap/>
            <w:vAlign w:val="bottom"/>
            <w:hideMark/>
          </w:tcPr>
          <w:p w14:paraId="0E905FAC"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Length of procedure</w:t>
            </w:r>
          </w:p>
        </w:tc>
        <w:tc>
          <w:tcPr>
            <w:tcW w:w="1523" w:type="dxa"/>
            <w:noWrap/>
            <w:vAlign w:val="bottom"/>
            <w:hideMark/>
          </w:tcPr>
          <w:p w14:paraId="53B30A8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8" w:type="dxa"/>
            <w:noWrap/>
            <w:vAlign w:val="bottom"/>
            <w:hideMark/>
          </w:tcPr>
          <w:p w14:paraId="16A783A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3371A63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2A03111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52B4135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61561AD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r>
      <w:tr w:rsidR="00AB4195" w:rsidRPr="00AB4195" w14:paraId="5390A3FA" w14:textId="77777777" w:rsidTr="00FC3EE0">
        <w:trPr>
          <w:trHeight w:val="332"/>
        </w:trPr>
        <w:tc>
          <w:tcPr>
            <w:tcW w:w="3385" w:type="dxa"/>
            <w:noWrap/>
            <w:vAlign w:val="bottom"/>
            <w:hideMark/>
          </w:tcPr>
          <w:p w14:paraId="66C41AAA"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Intraoperative Injury </w:t>
            </w:r>
          </w:p>
        </w:tc>
        <w:tc>
          <w:tcPr>
            <w:tcW w:w="1523" w:type="dxa"/>
            <w:noWrap/>
            <w:vAlign w:val="bottom"/>
            <w:hideMark/>
          </w:tcPr>
          <w:p w14:paraId="0C3FE48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0A2F7AD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7" w:type="dxa"/>
            <w:noWrap/>
            <w:vAlign w:val="bottom"/>
            <w:hideMark/>
          </w:tcPr>
          <w:p w14:paraId="5A887BD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1" w:type="dxa"/>
            <w:noWrap/>
            <w:vAlign w:val="bottom"/>
            <w:hideMark/>
          </w:tcPr>
          <w:p w14:paraId="4104035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05" w:type="dxa"/>
            <w:noWrap/>
            <w:vAlign w:val="bottom"/>
            <w:hideMark/>
          </w:tcPr>
          <w:p w14:paraId="5200A30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2.5</w:t>
            </w:r>
          </w:p>
        </w:tc>
        <w:tc>
          <w:tcPr>
            <w:tcW w:w="897" w:type="dxa"/>
            <w:noWrap/>
            <w:vAlign w:val="bottom"/>
            <w:hideMark/>
          </w:tcPr>
          <w:p w14:paraId="7D7A300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C3A82A9" w14:textId="77777777" w:rsidTr="00FC3EE0">
        <w:trPr>
          <w:trHeight w:val="332"/>
        </w:trPr>
        <w:tc>
          <w:tcPr>
            <w:tcW w:w="3385" w:type="dxa"/>
            <w:noWrap/>
            <w:vAlign w:val="bottom"/>
            <w:hideMark/>
          </w:tcPr>
          <w:p w14:paraId="6EEF9358"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Conversion</w:t>
            </w:r>
          </w:p>
        </w:tc>
        <w:tc>
          <w:tcPr>
            <w:tcW w:w="1523" w:type="dxa"/>
            <w:noWrap/>
            <w:vAlign w:val="bottom"/>
            <w:hideMark/>
          </w:tcPr>
          <w:p w14:paraId="77F49BE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48" w:type="dxa"/>
            <w:noWrap/>
            <w:vAlign w:val="bottom"/>
            <w:hideMark/>
          </w:tcPr>
          <w:p w14:paraId="7E0D5CA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61A8895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19A9FFF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29CD580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7" w:type="dxa"/>
            <w:noWrap/>
            <w:vAlign w:val="bottom"/>
            <w:hideMark/>
          </w:tcPr>
          <w:p w14:paraId="45B718A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7A11AC0A" w14:textId="77777777" w:rsidTr="00FC3EE0">
        <w:trPr>
          <w:trHeight w:val="332"/>
        </w:trPr>
        <w:tc>
          <w:tcPr>
            <w:tcW w:w="3385" w:type="dxa"/>
            <w:noWrap/>
            <w:vAlign w:val="bottom"/>
            <w:hideMark/>
          </w:tcPr>
          <w:p w14:paraId="0BB350C2"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Major Haemorrhage</w:t>
            </w:r>
          </w:p>
        </w:tc>
        <w:tc>
          <w:tcPr>
            <w:tcW w:w="1523" w:type="dxa"/>
            <w:noWrap/>
            <w:vAlign w:val="bottom"/>
            <w:hideMark/>
          </w:tcPr>
          <w:p w14:paraId="792DE14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7027CFC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7" w:type="dxa"/>
            <w:noWrap/>
            <w:vAlign w:val="bottom"/>
            <w:hideMark/>
          </w:tcPr>
          <w:p w14:paraId="425B230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1" w:type="dxa"/>
            <w:noWrap/>
            <w:vAlign w:val="bottom"/>
            <w:hideMark/>
          </w:tcPr>
          <w:p w14:paraId="3D5B37E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05" w:type="dxa"/>
            <w:noWrap/>
            <w:vAlign w:val="bottom"/>
            <w:hideMark/>
          </w:tcPr>
          <w:p w14:paraId="6F7D796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2.5</w:t>
            </w:r>
          </w:p>
        </w:tc>
        <w:tc>
          <w:tcPr>
            <w:tcW w:w="897" w:type="dxa"/>
            <w:noWrap/>
            <w:vAlign w:val="bottom"/>
            <w:hideMark/>
          </w:tcPr>
          <w:p w14:paraId="3BA668D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3EEB4122" w14:textId="77777777" w:rsidTr="00FC3EE0">
        <w:trPr>
          <w:trHeight w:val="332"/>
        </w:trPr>
        <w:tc>
          <w:tcPr>
            <w:tcW w:w="3385" w:type="dxa"/>
            <w:noWrap/>
            <w:vAlign w:val="bottom"/>
            <w:hideMark/>
          </w:tcPr>
          <w:p w14:paraId="1301FFF6"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Objective assessment metrics (independent of platform) </w:t>
            </w:r>
          </w:p>
        </w:tc>
        <w:tc>
          <w:tcPr>
            <w:tcW w:w="1523" w:type="dxa"/>
            <w:noWrap/>
            <w:vAlign w:val="bottom"/>
            <w:hideMark/>
          </w:tcPr>
          <w:p w14:paraId="4EC52B7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7D20C59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6D4A65B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5A2CE82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07D430A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7" w:type="dxa"/>
            <w:noWrap/>
            <w:vAlign w:val="bottom"/>
            <w:hideMark/>
          </w:tcPr>
          <w:p w14:paraId="725B983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D52E40B" w14:textId="77777777" w:rsidTr="00FC3EE0">
        <w:trPr>
          <w:trHeight w:val="332"/>
        </w:trPr>
        <w:tc>
          <w:tcPr>
            <w:tcW w:w="3385" w:type="dxa"/>
            <w:noWrap/>
            <w:vAlign w:val="bottom"/>
            <w:hideMark/>
          </w:tcPr>
          <w:p w14:paraId="622E9662"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Objective assessment metrics (platform specific) </w:t>
            </w:r>
          </w:p>
        </w:tc>
        <w:tc>
          <w:tcPr>
            <w:tcW w:w="1523" w:type="dxa"/>
            <w:noWrap/>
            <w:vAlign w:val="bottom"/>
            <w:hideMark/>
          </w:tcPr>
          <w:p w14:paraId="304C100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48" w:type="dxa"/>
            <w:noWrap/>
            <w:vAlign w:val="bottom"/>
            <w:hideMark/>
          </w:tcPr>
          <w:p w14:paraId="7110DCD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2EF5630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16E4B02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5E45986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7" w:type="dxa"/>
            <w:noWrap/>
            <w:vAlign w:val="bottom"/>
            <w:hideMark/>
          </w:tcPr>
          <w:p w14:paraId="2EF3E2D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C881CE2" w14:textId="77777777" w:rsidTr="00FC3EE0">
        <w:trPr>
          <w:trHeight w:val="332"/>
        </w:trPr>
        <w:tc>
          <w:tcPr>
            <w:tcW w:w="3385" w:type="dxa"/>
            <w:noWrap/>
            <w:vAlign w:val="bottom"/>
            <w:hideMark/>
          </w:tcPr>
          <w:p w14:paraId="500356D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Expert video based assessment +/- Artificial Intelligence </w:t>
            </w:r>
          </w:p>
        </w:tc>
        <w:tc>
          <w:tcPr>
            <w:tcW w:w="1523" w:type="dxa"/>
            <w:noWrap/>
            <w:vAlign w:val="bottom"/>
            <w:hideMark/>
          </w:tcPr>
          <w:p w14:paraId="2B27053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8" w:type="dxa"/>
            <w:noWrap/>
            <w:vAlign w:val="bottom"/>
            <w:hideMark/>
          </w:tcPr>
          <w:p w14:paraId="1300E98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250B96E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48A8812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03702E6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7" w:type="dxa"/>
            <w:noWrap/>
            <w:vAlign w:val="bottom"/>
            <w:hideMark/>
          </w:tcPr>
          <w:p w14:paraId="01B01E5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6CC8F5EC" w14:textId="77777777" w:rsidR="00AB4195" w:rsidRPr="00AB4195" w:rsidRDefault="00AB4195" w:rsidP="00AB4195">
      <w:pPr>
        <w:tabs>
          <w:tab w:val="left" w:pos="7144"/>
        </w:tabs>
        <w:rPr>
          <w:rFonts w:ascii="Times New Roman" w:hAnsi="Times New Roman" w:cs="Times New Roman"/>
          <w:sz w:val="20"/>
          <w:szCs w:val="20"/>
        </w:rPr>
      </w:pPr>
    </w:p>
    <w:p w14:paraId="748F5E2F" w14:textId="77777777" w:rsidR="00AB4195" w:rsidRPr="00AB4195" w:rsidRDefault="00AB4195" w:rsidP="00AB4195">
      <w:pPr>
        <w:tabs>
          <w:tab w:val="left" w:pos="7144"/>
        </w:tabs>
        <w:rPr>
          <w:rFonts w:ascii="Times New Roman" w:hAnsi="Times New Roman" w:cs="Times New Roman"/>
          <w:sz w:val="20"/>
          <w:szCs w:val="20"/>
        </w:rPr>
      </w:pPr>
    </w:p>
    <w:p w14:paraId="3B1D303A"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Robotic Theatre Team performance should be measured by the following metrics:</w:t>
      </w:r>
    </w:p>
    <w:p w14:paraId="69D00459" w14:textId="77777777" w:rsidR="00AB4195" w:rsidRPr="00AB4195" w:rsidRDefault="00AB4195" w:rsidP="00AB4195">
      <w:pPr>
        <w:tabs>
          <w:tab w:val="left" w:pos="7144"/>
        </w:tabs>
        <w:rPr>
          <w:rFonts w:ascii="Times New Roman" w:hAnsi="Times New Roman" w:cs="Times New Roman"/>
          <w:sz w:val="20"/>
          <w:szCs w:val="20"/>
        </w:rPr>
      </w:pPr>
    </w:p>
    <w:p w14:paraId="6C43BE05"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W w:w="11276" w:type="dxa"/>
        <w:tblInd w:w="-1085" w:type="dxa"/>
        <w:tblLook w:val="04A0" w:firstRow="1" w:lastRow="0" w:firstColumn="1" w:lastColumn="0" w:noHBand="0" w:noVBand="1"/>
      </w:tblPr>
      <w:tblGrid>
        <w:gridCol w:w="3358"/>
        <w:gridCol w:w="1511"/>
        <w:gridCol w:w="1536"/>
        <w:gridCol w:w="1485"/>
        <w:gridCol w:w="1499"/>
        <w:gridCol w:w="997"/>
        <w:gridCol w:w="890"/>
      </w:tblGrid>
      <w:tr w:rsidR="00AB4195" w:rsidRPr="00AB4195" w14:paraId="1712D77C" w14:textId="77777777" w:rsidTr="00FC3EE0">
        <w:trPr>
          <w:trHeight w:val="338"/>
        </w:trPr>
        <w:tc>
          <w:tcPr>
            <w:tcW w:w="3358" w:type="dxa"/>
            <w:noWrap/>
          </w:tcPr>
          <w:p w14:paraId="7DDDB109" w14:textId="77777777" w:rsidR="00AB4195" w:rsidRPr="00AB4195" w:rsidRDefault="00AB4195" w:rsidP="00FC3EE0">
            <w:pPr>
              <w:tabs>
                <w:tab w:val="left" w:pos="7144"/>
              </w:tabs>
              <w:rPr>
                <w:rFonts w:ascii="Times New Roman" w:hAnsi="Times New Roman" w:cs="Times New Roman"/>
                <w:sz w:val="20"/>
                <w:szCs w:val="20"/>
              </w:rPr>
            </w:pPr>
          </w:p>
        </w:tc>
        <w:tc>
          <w:tcPr>
            <w:tcW w:w="1511" w:type="dxa"/>
            <w:noWrap/>
          </w:tcPr>
          <w:p w14:paraId="3CDDA3C6"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6" w:type="dxa"/>
            <w:noWrap/>
          </w:tcPr>
          <w:p w14:paraId="1DE0C65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85" w:type="dxa"/>
            <w:noWrap/>
          </w:tcPr>
          <w:p w14:paraId="532692A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499" w:type="dxa"/>
            <w:noWrap/>
          </w:tcPr>
          <w:p w14:paraId="09D6268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997" w:type="dxa"/>
            <w:noWrap/>
          </w:tcPr>
          <w:p w14:paraId="7791ED66"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0" w:type="dxa"/>
            <w:noWrap/>
          </w:tcPr>
          <w:p w14:paraId="344D5DC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776D782C" w14:textId="77777777" w:rsidTr="00FC3EE0">
        <w:trPr>
          <w:trHeight w:val="338"/>
        </w:trPr>
        <w:tc>
          <w:tcPr>
            <w:tcW w:w="3358" w:type="dxa"/>
            <w:noWrap/>
            <w:vAlign w:val="bottom"/>
            <w:hideMark/>
          </w:tcPr>
          <w:p w14:paraId="48E17B20"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Number of cases </w:t>
            </w:r>
          </w:p>
        </w:tc>
        <w:tc>
          <w:tcPr>
            <w:tcW w:w="1511" w:type="dxa"/>
            <w:noWrap/>
            <w:vAlign w:val="bottom"/>
            <w:hideMark/>
          </w:tcPr>
          <w:p w14:paraId="0D3D549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6" w:type="dxa"/>
            <w:noWrap/>
            <w:vAlign w:val="bottom"/>
            <w:hideMark/>
          </w:tcPr>
          <w:p w14:paraId="04E3EAA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5" w:type="dxa"/>
            <w:noWrap/>
            <w:vAlign w:val="bottom"/>
            <w:hideMark/>
          </w:tcPr>
          <w:p w14:paraId="36AD8D1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9" w:type="dxa"/>
            <w:noWrap/>
            <w:vAlign w:val="bottom"/>
            <w:hideMark/>
          </w:tcPr>
          <w:p w14:paraId="3B0A7A5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1C03D39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c>
          <w:tcPr>
            <w:tcW w:w="890" w:type="dxa"/>
            <w:noWrap/>
            <w:vAlign w:val="bottom"/>
            <w:hideMark/>
          </w:tcPr>
          <w:p w14:paraId="59D910F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A3F899F" w14:textId="77777777" w:rsidTr="00FC3EE0">
        <w:trPr>
          <w:trHeight w:val="338"/>
        </w:trPr>
        <w:tc>
          <w:tcPr>
            <w:tcW w:w="3358" w:type="dxa"/>
            <w:noWrap/>
            <w:vAlign w:val="bottom"/>
            <w:hideMark/>
          </w:tcPr>
          <w:p w14:paraId="3DA82E0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Conversion rate</w:t>
            </w:r>
          </w:p>
        </w:tc>
        <w:tc>
          <w:tcPr>
            <w:tcW w:w="1511" w:type="dxa"/>
            <w:noWrap/>
            <w:vAlign w:val="bottom"/>
            <w:hideMark/>
          </w:tcPr>
          <w:p w14:paraId="77FA170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6" w:type="dxa"/>
            <w:noWrap/>
            <w:vAlign w:val="bottom"/>
            <w:hideMark/>
          </w:tcPr>
          <w:p w14:paraId="5051937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485" w:type="dxa"/>
            <w:noWrap/>
            <w:vAlign w:val="bottom"/>
            <w:hideMark/>
          </w:tcPr>
          <w:p w14:paraId="64936A9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9" w:type="dxa"/>
            <w:noWrap/>
            <w:vAlign w:val="bottom"/>
            <w:hideMark/>
          </w:tcPr>
          <w:p w14:paraId="066CF05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1C4CBFA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0" w:type="dxa"/>
            <w:noWrap/>
            <w:vAlign w:val="bottom"/>
            <w:hideMark/>
          </w:tcPr>
          <w:p w14:paraId="47621EA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5B399A8" w14:textId="77777777" w:rsidTr="00FC3EE0">
        <w:trPr>
          <w:trHeight w:val="338"/>
        </w:trPr>
        <w:tc>
          <w:tcPr>
            <w:tcW w:w="3358" w:type="dxa"/>
            <w:noWrap/>
            <w:vAlign w:val="bottom"/>
            <w:hideMark/>
          </w:tcPr>
          <w:p w14:paraId="128F6A2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Adverse intraoperative events</w:t>
            </w:r>
          </w:p>
        </w:tc>
        <w:tc>
          <w:tcPr>
            <w:tcW w:w="1511" w:type="dxa"/>
            <w:noWrap/>
            <w:vAlign w:val="bottom"/>
            <w:hideMark/>
          </w:tcPr>
          <w:p w14:paraId="22E77E3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6" w:type="dxa"/>
            <w:noWrap/>
            <w:vAlign w:val="bottom"/>
            <w:hideMark/>
          </w:tcPr>
          <w:p w14:paraId="25E27C2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5" w:type="dxa"/>
            <w:noWrap/>
            <w:vAlign w:val="bottom"/>
            <w:hideMark/>
          </w:tcPr>
          <w:p w14:paraId="7CC161B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9" w:type="dxa"/>
            <w:noWrap/>
            <w:vAlign w:val="bottom"/>
            <w:hideMark/>
          </w:tcPr>
          <w:p w14:paraId="21CDC3B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6DDA9D4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0" w:type="dxa"/>
            <w:noWrap/>
            <w:vAlign w:val="bottom"/>
            <w:hideMark/>
          </w:tcPr>
          <w:p w14:paraId="76D1479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7043E084" w14:textId="77777777" w:rsidTr="00FC3EE0">
        <w:trPr>
          <w:trHeight w:val="338"/>
        </w:trPr>
        <w:tc>
          <w:tcPr>
            <w:tcW w:w="3358" w:type="dxa"/>
            <w:noWrap/>
            <w:vAlign w:val="bottom"/>
            <w:hideMark/>
          </w:tcPr>
          <w:p w14:paraId="661AB857"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Setting up and turnover times </w:t>
            </w:r>
          </w:p>
        </w:tc>
        <w:tc>
          <w:tcPr>
            <w:tcW w:w="1511" w:type="dxa"/>
            <w:noWrap/>
            <w:vAlign w:val="bottom"/>
            <w:hideMark/>
          </w:tcPr>
          <w:p w14:paraId="2A1EDA8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36" w:type="dxa"/>
            <w:noWrap/>
            <w:vAlign w:val="bottom"/>
            <w:hideMark/>
          </w:tcPr>
          <w:p w14:paraId="7CB2C06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5" w:type="dxa"/>
            <w:noWrap/>
            <w:vAlign w:val="bottom"/>
            <w:hideMark/>
          </w:tcPr>
          <w:p w14:paraId="708C8C0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9" w:type="dxa"/>
            <w:noWrap/>
            <w:vAlign w:val="bottom"/>
            <w:hideMark/>
          </w:tcPr>
          <w:p w14:paraId="5AE3F8F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76D356F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90" w:type="dxa"/>
            <w:noWrap/>
            <w:vAlign w:val="bottom"/>
            <w:hideMark/>
          </w:tcPr>
          <w:p w14:paraId="24BC8B9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0B95C500" w14:textId="77777777" w:rsidTr="00FC3EE0">
        <w:trPr>
          <w:trHeight w:val="338"/>
        </w:trPr>
        <w:tc>
          <w:tcPr>
            <w:tcW w:w="3358" w:type="dxa"/>
            <w:noWrap/>
            <w:vAlign w:val="bottom"/>
            <w:hideMark/>
          </w:tcPr>
          <w:p w14:paraId="77091EC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Quality of communication using objective assessment metrics</w:t>
            </w:r>
          </w:p>
        </w:tc>
        <w:tc>
          <w:tcPr>
            <w:tcW w:w="1511" w:type="dxa"/>
            <w:noWrap/>
            <w:vAlign w:val="bottom"/>
            <w:hideMark/>
          </w:tcPr>
          <w:p w14:paraId="33EF088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36" w:type="dxa"/>
            <w:noWrap/>
            <w:vAlign w:val="bottom"/>
            <w:hideMark/>
          </w:tcPr>
          <w:p w14:paraId="7426A7C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5" w:type="dxa"/>
            <w:noWrap/>
            <w:vAlign w:val="bottom"/>
            <w:hideMark/>
          </w:tcPr>
          <w:p w14:paraId="09FECEB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9" w:type="dxa"/>
            <w:noWrap/>
            <w:vAlign w:val="bottom"/>
            <w:hideMark/>
          </w:tcPr>
          <w:p w14:paraId="0F4C10A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7428956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0" w:type="dxa"/>
            <w:noWrap/>
            <w:vAlign w:val="bottom"/>
            <w:hideMark/>
          </w:tcPr>
          <w:p w14:paraId="53F8D1C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C07D474" w14:textId="77777777" w:rsidTr="00FC3EE0">
        <w:trPr>
          <w:trHeight w:val="338"/>
        </w:trPr>
        <w:tc>
          <w:tcPr>
            <w:tcW w:w="3358" w:type="dxa"/>
            <w:noWrap/>
            <w:vAlign w:val="bottom"/>
            <w:hideMark/>
          </w:tcPr>
          <w:p w14:paraId="0BB33977"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Quality of teamwork using objective assessment metrics </w:t>
            </w:r>
          </w:p>
        </w:tc>
        <w:tc>
          <w:tcPr>
            <w:tcW w:w="1511" w:type="dxa"/>
            <w:noWrap/>
            <w:vAlign w:val="bottom"/>
            <w:hideMark/>
          </w:tcPr>
          <w:p w14:paraId="75B0410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6" w:type="dxa"/>
            <w:noWrap/>
            <w:vAlign w:val="bottom"/>
            <w:hideMark/>
          </w:tcPr>
          <w:p w14:paraId="05BA94B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5" w:type="dxa"/>
            <w:noWrap/>
            <w:vAlign w:val="bottom"/>
            <w:hideMark/>
          </w:tcPr>
          <w:p w14:paraId="61E8D45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9" w:type="dxa"/>
            <w:noWrap/>
            <w:vAlign w:val="bottom"/>
            <w:hideMark/>
          </w:tcPr>
          <w:p w14:paraId="3C2660C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275C5A7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0" w:type="dxa"/>
            <w:noWrap/>
            <w:vAlign w:val="bottom"/>
            <w:hideMark/>
          </w:tcPr>
          <w:p w14:paraId="1D0821D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336E56AF" w14:textId="77777777" w:rsidR="00AB4195" w:rsidRPr="00AB4195" w:rsidRDefault="00AB4195" w:rsidP="00AB4195">
      <w:pPr>
        <w:tabs>
          <w:tab w:val="left" w:pos="7144"/>
        </w:tabs>
        <w:rPr>
          <w:rFonts w:ascii="Times New Roman" w:hAnsi="Times New Roman" w:cs="Times New Roman"/>
          <w:sz w:val="20"/>
          <w:szCs w:val="20"/>
        </w:rPr>
      </w:pPr>
    </w:p>
    <w:p w14:paraId="2B004AAC" w14:textId="77777777" w:rsidR="00AB4195" w:rsidRPr="00AB4195" w:rsidRDefault="00AB4195" w:rsidP="00AB4195">
      <w:pPr>
        <w:tabs>
          <w:tab w:val="left" w:pos="7144"/>
        </w:tabs>
        <w:rPr>
          <w:rFonts w:ascii="Times New Roman" w:hAnsi="Times New Roman" w:cs="Times New Roman"/>
          <w:sz w:val="20"/>
          <w:szCs w:val="20"/>
        </w:rPr>
      </w:pPr>
    </w:p>
    <w:p w14:paraId="453D6CD2"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Formal or informal peer support/proctorship/ preceptorship/mentorship should include:</w:t>
      </w:r>
    </w:p>
    <w:p w14:paraId="608480F0" w14:textId="77777777" w:rsidR="00AB4195" w:rsidRPr="00AB4195" w:rsidRDefault="00AB4195" w:rsidP="00AB4195">
      <w:pPr>
        <w:tabs>
          <w:tab w:val="left" w:pos="7144"/>
        </w:tabs>
        <w:rPr>
          <w:rFonts w:ascii="Times New Roman" w:hAnsi="Times New Roman" w:cs="Times New Roman"/>
          <w:sz w:val="20"/>
          <w:szCs w:val="20"/>
        </w:rPr>
      </w:pPr>
    </w:p>
    <w:p w14:paraId="5653706C"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W w:w="11872" w:type="dxa"/>
        <w:tblInd w:w="-1085" w:type="dxa"/>
        <w:tblLook w:val="04A0" w:firstRow="1" w:lastRow="0" w:firstColumn="1" w:lastColumn="0" w:noHBand="0" w:noVBand="1"/>
      </w:tblPr>
      <w:tblGrid>
        <w:gridCol w:w="3590"/>
        <w:gridCol w:w="1505"/>
        <w:gridCol w:w="1530"/>
        <w:gridCol w:w="1480"/>
        <w:gridCol w:w="1494"/>
        <w:gridCol w:w="760"/>
        <w:gridCol w:w="1513"/>
      </w:tblGrid>
      <w:tr w:rsidR="00AB4195" w:rsidRPr="00AB4195" w14:paraId="6949BF31" w14:textId="77777777" w:rsidTr="00AB4195">
        <w:trPr>
          <w:trHeight w:val="310"/>
        </w:trPr>
        <w:tc>
          <w:tcPr>
            <w:tcW w:w="3590" w:type="dxa"/>
            <w:noWrap/>
          </w:tcPr>
          <w:p w14:paraId="5A0CB507" w14:textId="77777777" w:rsidR="00AB4195" w:rsidRPr="00AB4195" w:rsidRDefault="00AB4195" w:rsidP="00FC3EE0">
            <w:pPr>
              <w:tabs>
                <w:tab w:val="left" w:pos="7144"/>
              </w:tabs>
              <w:rPr>
                <w:rFonts w:ascii="Times New Roman" w:hAnsi="Times New Roman" w:cs="Times New Roman"/>
                <w:sz w:val="20"/>
                <w:szCs w:val="20"/>
              </w:rPr>
            </w:pPr>
          </w:p>
        </w:tc>
        <w:tc>
          <w:tcPr>
            <w:tcW w:w="1505" w:type="dxa"/>
            <w:noWrap/>
          </w:tcPr>
          <w:p w14:paraId="3489A68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0" w:type="dxa"/>
            <w:noWrap/>
          </w:tcPr>
          <w:p w14:paraId="1FC78DB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80" w:type="dxa"/>
            <w:noWrap/>
          </w:tcPr>
          <w:p w14:paraId="4593C606"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494" w:type="dxa"/>
            <w:noWrap/>
          </w:tcPr>
          <w:p w14:paraId="51209E48"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760" w:type="dxa"/>
            <w:noWrap/>
          </w:tcPr>
          <w:p w14:paraId="6B6522A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1513" w:type="dxa"/>
            <w:noWrap/>
          </w:tcPr>
          <w:p w14:paraId="21EF02C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03569A1F" w14:textId="77777777" w:rsidTr="00AB4195">
        <w:trPr>
          <w:trHeight w:val="310"/>
        </w:trPr>
        <w:tc>
          <w:tcPr>
            <w:tcW w:w="3590" w:type="dxa"/>
            <w:noWrap/>
            <w:vAlign w:val="bottom"/>
            <w:hideMark/>
          </w:tcPr>
          <w:p w14:paraId="4D38982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A relationship or network for case troubleshooting for establishing your robotic programme </w:t>
            </w:r>
          </w:p>
        </w:tc>
        <w:tc>
          <w:tcPr>
            <w:tcW w:w="1505" w:type="dxa"/>
            <w:noWrap/>
            <w:vAlign w:val="bottom"/>
            <w:hideMark/>
          </w:tcPr>
          <w:p w14:paraId="0F32432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0" w:type="dxa"/>
            <w:noWrap/>
            <w:vAlign w:val="bottom"/>
            <w:hideMark/>
          </w:tcPr>
          <w:p w14:paraId="1647C681"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0" w:type="dxa"/>
            <w:noWrap/>
            <w:vAlign w:val="bottom"/>
            <w:hideMark/>
          </w:tcPr>
          <w:p w14:paraId="5A96FC5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494" w:type="dxa"/>
            <w:noWrap/>
            <w:vAlign w:val="bottom"/>
            <w:hideMark/>
          </w:tcPr>
          <w:p w14:paraId="6D5B2EEE"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5E24496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513" w:type="dxa"/>
            <w:noWrap/>
            <w:vAlign w:val="bottom"/>
            <w:hideMark/>
          </w:tcPr>
          <w:p w14:paraId="3122139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21DB7AB5" w14:textId="77777777" w:rsidTr="00AB4195">
        <w:trPr>
          <w:trHeight w:val="310"/>
        </w:trPr>
        <w:tc>
          <w:tcPr>
            <w:tcW w:w="3590" w:type="dxa"/>
            <w:noWrap/>
            <w:vAlign w:val="bottom"/>
            <w:hideMark/>
          </w:tcPr>
          <w:p w14:paraId="2C6339F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A relationship or network for case troubleshooting for maintaining your robotic programme</w:t>
            </w:r>
          </w:p>
        </w:tc>
        <w:tc>
          <w:tcPr>
            <w:tcW w:w="1505" w:type="dxa"/>
            <w:noWrap/>
            <w:vAlign w:val="bottom"/>
            <w:hideMark/>
          </w:tcPr>
          <w:p w14:paraId="75B3234C"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0" w:type="dxa"/>
            <w:noWrap/>
            <w:vAlign w:val="bottom"/>
            <w:hideMark/>
          </w:tcPr>
          <w:p w14:paraId="745E1CC2"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0" w:type="dxa"/>
            <w:noWrap/>
            <w:vAlign w:val="bottom"/>
            <w:hideMark/>
          </w:tcPr>
          <w:p w14:paraId="59822BF2"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4" w:type="dxa"/>
            <w:noWrap/>
            <w:vAlign w:val="bottom"/>
            <w:hideMark/>
          </w:tcPr>
          <w:p w14:paraId="71DCCB4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7.5</w:t>
            </w:r>
          </w:p>
        </w:tc>
        <w:tc>
          <w:tcPr>
            <w:tcW w:w="760" w:type="dxa"/>
            <w:noWrap/>
            <w:vAlign w:val="bottom"/>
            <w:hideMark/>
          </w:tcPr>
          <w:p w14:paraId="3E6FB0B2"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513" w:type="dxa"/>
            <w:noWrap/>
            <w:vAlign w:val="bottom"/>
            <w:hideMark/>
          </w:tcPr>
          <w:p w14:paraId="5DDA7C32"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7CF8E7AF" w14:textId="77777777" w:rsidTr="00AB4195">
        <w:trPr>
          <w:trHeight w:val="310"/>
        </w:trPr>
        <w:tc>
          <w:tcPr>
            <w:tcW w:w="3590" w:type="dxa"/>
            <w:noWrap/>
            <w:vAlign w:val="bottom"/>
            <w:hideMark/>
          </w:tcPr>
          <w:p w14:paraId="7BFF44D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A relationship or network for case troubleshooting for expanding your robotic programme</w:t>
            </w:r>
          </w:p>
        </w:tc>
        <w:tc>
          <w:tcPr>
            <w:tcW w:w="1505" w:type="dxa"/>
            <w:noWrap/>
            <w:vAlign w:val="bottom"/>
            <w:hideMark/>
          </w:tcPr>
          <w:p w14:paraId="0B01238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0" w:type="dxa"/>
            <w:noWrap/>
            <w:vAlign w:val="bottom"/>
            <w:hideMark/>
          </w:tcPr>
          <w:p w14:paraId="45BCE50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0" w:type="dxa"/>
            <w:noWrap/>
            <w:vAlign w:val="bottom"/>
            <w:hideMark/>
          </w:tcPr>
          <w:p w14:paraId="7AAC4351"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7.5</w:t>
            </w:r>
          </w:p>
        </w:tc>
        <w:tc>
          <w:tcPr>
            <w:tcW w:w="1494" w:type="dxa"/>
            <w:noWrap/>
            <w:vAlign w:val="bottom"/>
            <w:hideMark/>
          </w:tcPr>
          <w:p w14:paraId="3D9F769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7.5</w:t>
            </w:r>
          </w:p>
        </w:tc>
        <w:tc>
          <w:tcPr>
            <w:tcW w:w="760" w:type="dxa"/>
            <w:noWrap/>
            <w:vAlign w:val="bottom"/>
            <w:hideMark/>
          </w:tcPr>
          <w:p w14:paraId="29950B38"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513" w:type="dxa"/>
            <w:noWrap/>
            <w:vAlign w:val="bottom"/>
            <w:hideMark/>
          </w:tcPr>
          <w:p w14:paraId="55DC3C0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23F9B81F" w14:textId="77777777" w:rsidR="00AB4195" w:rsidRPr="00AB4195" w:rsidRDefault="00AB4195" w:rsidP="00AB4195">
      <w:pPr>
        <w:tabs>
          <w:tab w:val="left" w:pos="7144"/>
        </w:tabs>
        <w:rPr>
          <w:rFonts w:ascii="Times New Roman" w:hAnsi="Times New Roman" w:cs="Times New Roman"/>
          <w:sz w:val="20"/>
          <w:szCs w:val="20"/>
        </w:rPr>
      </w:pPr>
    </w:p>
    <w:p w14:paraId="3E194DA9" w14:textId="77777777" w:rsidR="00AB4195" w:rsidRPr="00AB4195" w:rsidRDefault="00AB4195" w:rsidP="00AB4195">
      <w:pPr>
        <w:tabs>
          <w:tab w:val="left" w:pos="7144"/>
        </w:tabs>
        <w:rPr>
          <w:rFonts w:ascii="Times New Roman" w:hAnsi="Times New Roman" w:cs="Times New Roman"/>
          <w:sz w:val="20"/>
          <w:szCs w:val="20"/>
        </w:rPr>
      </w:pPr>
    </w:p>
    <w:p w14:paraId="7F259490" w14:textId="77777777" w:rsidR="00AB4195" w:rsidRDefault="00AB4195" w:rsidP="00AB4195">
      <w:pPr>
        <w:tabs>
          <w:tab w:val="left" w:pos="7144"/>
        </w:tabs>
        <w:rPr>
          <w:rFonts w:ascii="Times New Roman" w:hAnsi="Times New Roman" w:cs="Times New Roman"/>
          <w:sz w:val="20"/>
          <w:szCs w:val="20"/>
        </w:rPr>
      </w:pPr>
    </w:p>
    <w:p w14:paraId="15EF42FA" w14:textId="77777777" w:rsidR="00AB4195" w:rsidRDefault="00AB4195" w:rsidP="00AB4195">
      <w:pPr>
        <w:tabs>
          <w:tab w:val="left" w:pos="7144"/>
        </w:tabs>
        <w:rPr>
          <w:rFonts w:ascii="Times New Roman" w:hAnsi="Times New Roman" w:cs="Times New Roman"/>
          <w:sz w:val="20"/>
          <w:szCs w:val="20"/>
        </w:rPr>
      </w:pPr>
    </w:p>
    <w:p w14:paraId="394945CD" w14:textId="165F4D54" w:rsid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The following are required for safe robotic platform/device sign off:</w:t>
      </w:r>
    </w:p>
    <w:p w14:paraId="61265B1E"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pPr w:leftFromText="180" w:rightFromText="180" w:horzAnchor="page" w:tblpX="382" w:tblpY="-339"/>
        <w:tblW w:w="11291" w:type="dxa"/>
        <w:tblLook w:val="04A0" w:firstRow="1" w:lastRow="0" w:firstColumn="1" w:lastColumn="0" w:noHBand="0" w:noVBand="1"/>
      </w:tblPr>
      <w:tblGrid>
        <w:gridCol w:w="3326"/>
        <w:gridCol w:w="1515"/>
        <w:gridCol w:w="1539"/>
        <w:gridCol w:w="1490"/>
        <w:gridCol w:w="1504"/>
        <w:gridCol w:w="1011"/>
        <w:gridCol w:w="906"/>
      </w:tblGrid>
      <w:tr w:rsidR="00AB4195" w:rsidRPr="00AB4195" w14:paraId="2276D0DE" w14:textId="77777777" w:rsidTr="00FC3EE0">
        <w:trPr>
          <w:trHeight w:val="273"/>
        </w:trPr>
        <w:tc>
          <w:tcPr>
            <w:tcW w:w="3326" w:type="dxa"/>
            <w:noWrap/>
          </w:tcPr>
          <w:p w14:paraId="4B079C0B" w14:textId="77777777" w:rsidR="00AB4195" w:rsidRPr="00AB4195" w:rsidRDefault="00AB4195" w:rsidP="00FC3EE0">
            <w:pPr>
              <w:rPr>
                <w:rFonts w:ascii="Times New Roman" w:hAnsi="Times New Roman" w:cs="Times New Roman"/>
                <w:sz w:val="20"/>
                <w:szCs w:val="20"/>
              </w:rPr>
            </w:pPr>
          </w:p>
        </w:tc>
        <w:tc>
          <w:tcPr>
            <w:tcW w:w="1515" w:type="dxa"/>
            <w:noWrap/>
          </w:tcPr>
          <w:p w14:paraId="7DFA324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9" w:type="dxa"/>
            <w:noWrap/>
          </w:tcPr>
          <w:p w14:paraId="0267B74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0" w:type="dxa"/>
            <w:noWrap/>
          </w:tcPr>
          <w:p w14:paraId="5FEF887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04" w:type="dxa"/>
            <w:noWrap/>
          </w:tcPr>
          <w:p w14:paraId="0354383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11" w:type="dxa"/>
            <w:noWrap/>
          </w:tcPr>
          <w:p w14:paraId="50FDA32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906" w:type="dxa"/>
            <w:noWrap/>
          </w:tcPr>
          <w:p w14:paraId="2D68A46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47838B50" w14:textId="77777777" w:rsidTr="00FC3EE0">
        <w:trPr>
          <w:trHeight w:val="273"/>
        </w:trPr>
        <w:tc>
          <w:tcPr>
            <w:tcW w:w="3326" w:type="dxa"/>
            <w:noWrap/>
            <w:vAlign w:val="bottom"/>
            <w:hideMark/>
          </w:tcPr>
          <w:p w14:paraId="43378DE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Safe completion of robotic training pathway</w:t>
            </w:r>
          </w:p>
        </w:tc>
        <w:tc>
          <w:tcPr>
            <w:tcW w:w="1515" w:type="dxa"/>
            <w:noWrap/>
            <w:vAlign w:val="bottom"/>
            <w:hideMark/>
          </w:tcPr>
          <w:p w14:paraId="454B5B5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76FBE79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38F003D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4" w:type="dxa"/>
            <w:noWrap/>
            <w:vAlign w:val="bottom"/>
            <w:hideMark/>
          </w:tcPr>
          <w:p w14:paraId="6AD0184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11" w:type="dxa"/>
            <w:noWrap/>
            <w:vAlign w:val="bottom"/>
            <w:hideMark/>
          </w:tcPr>
          <w:p w14:paraId="4C417A4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906" w:type="dxa"/>
            <w:noWrap/>
            <w:vAlign w:val="bottom"/>
            <w:hideMark/>
          </w:tcPr>
          <w:p w14:paraId="06FD892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2A71F9C9" w14:textId="77777777" w:rsidTr="00FC3EE0">
        <w:trPr>
          <w:trHeight w:val="273"/>
        </w:trPr>
        <w:tc>
          <w:tcPr>
            <w:tcW w:w="3326" w:type="dxa"/>
            <w:noWrap/>
            <w:vAlign w:val="bottom"/>
            <w:hideMark/>
          </w:tcPr>
          <w:p w14:paraId="1C84565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Safe completion of robotic procedures with independent assessment by proctor / preceptor / mentor</w:t>
            </w:r>
          </w:p>
        </w:tc>
        <w:tc>
          <w:tcPr>
            <w:tcW w:w="1515" w:type="dxa"/>
            <w:noWrap/>
            <w:vAlign w:val="bottom"/>
            <w:hideMark/>
          </w:tcPr>
          <w:p w14:paraId="1BF18FD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39" w:type="dxa"/>
            <w:noWrap/>
            <w:vAlign w:val="bottom"/>
            <w:hideMark/>
          </w:tcPr>
          <w:p w14:paraId="1D27059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490" w:type="dxa"/>
            <w:noWrap/>
            <w:vAlign w:val="bottom"/>
            <w:hideMark/>
          </w:tcPr>
          <w:p w14:paraId="7D0E425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04" w:type="dxa"/>
            <w:noWrap/>
            <w:vAlign w:val="bottom"/>
            <w:hideMark/>
          </w:tcPr>
          <w:p w14:paraId="27136D8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1" w:type="dxa"/>
            <w:noWrap/>
            <w:vAlign w:val="bottom"/>
            <w:hideMark/>
          </w:tcPr>
          <w:p w14:paraId="2F5CB16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906" w:type="dxa"/>
            <w:noWrap/>
            <w:vAlign w:val="bottom"/>
            <w:hideMark/>
          </w:tcPr>
          <w:p w14:paraId="120D7C9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7F32B32C" w14:textId="77777777" w:rsidTr="00FC3EE0">
        <w:trPr>
          <w:trHeight w:val="273"/>
        </w:trPr>
        <w:tc>
          <w:tcPr>
            <w:tcW w:w="3326" w:type="dxa"/>
            <w:noWrap/>
            <w:vAlign w:val="bottom"/>
            <w:hideMark/>
          </w:tcPr>
          <w:p w14:paraId="718865B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Assessment of robotic operations using objective assessment metrics to assess robotic competency </w:t>
            </w:r>
          </w:p>
        </w:tc>
        <w:tc>
          <w:tcPr>
            <w:tcW w:w="1515" w:type="dxa"/>
            <w:noWrap/>
            <w:vAlign w:val="bottom"/>
            <w:hideMark/>
          </w:tcPr>
          <w:p w14:paraId="18B210B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0237249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1883FAA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4" w:type="dxa"/>
            <w:noWrap/>
            <w:vAlign w:val="bottom"/>
            <w:hideMark/>
          </w:tcPr>
          <w:p w14:paraId="1A3439F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1" w:type="dxa"/>
            <w:noWrap/>
            <w:vAlign w:val="bottom"/>
            <w:hideMark/>
          </w:tcPr>
          <w:p w14:paraId="60A1241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906" w:type="dxa"/>
            <w:noWrap/>
            <w:vAlign w:val="bottom"/>
            <w:hideMark/>
          </w:tcPr>
          <w:p w14:paraId="20F2019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240190D4" w14:textId="77777777" w:rsidTr="00FC3EE0">
        <w:trPr>
          <w:trHeight w:val="273"/>
        </w:trPr>
        <w:tc>
          <w:tcPr>
            <w:tcW w:w="3326" w:type="dxa"/>
            <w:noWrap/>
            <w:vAlign w:val="bottom"/>
            <w:hideMark/>
          </w:tcPr>
          <w:p w14:paraId="5710923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Assessment of robotic operations using clinical outcomes metrics (i.e. intra-operative injury, conversion etc) to assess robotic competence) </w:t>
            </w:r>
          </w:p>
        </w:tc>
        <w:tc>
          <w:tcPr>
            <w:tcW w:w="1515" w:type="dxa"/>
            <w:noWrap/>
            <w:vAlign w:val="bottom"/>
            <w:hideMark/>
          </w:tcPr>
          <w:p w14:paraId="31C67CA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26A82A3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1C68783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4" w:type="dxa"/>
            <w:noWrap/>
            <w:vAlign w:val="bottom"/>
            <w:hideMark/>
          </w:tcPr>
          <w:p w14:paraId="6ED9AA7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11" w:type="dxa"/>
            <w:noWrap/>
            <w:vAlign w:val="bottom"/>
            <w:hideMark/>
          </w:tcPr>
          <w:p w14:paraId="2F6D0C5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906" w:type="dxa"/>
            <w:noWrap/>
            <w:vAlign w:val="bottom"/>
            <w:hideMark/>
          </w:tcPr>
          <w:p w14:paraId="05803F1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0206D6E8" w14:textId="77777777" w:rsidTr="00FC3EE0">
        <w:trPr>
          <w:trHeight w:val="273"/>
        </w:trPr>
        <w:tc>
          <w:tcPr>
            <w:tcW w:w="3326" w:type="dxa"/>
            <w:noWrap/>
            <w:vAlign w:val="bottom"/>
            <w:hideMark/>
          </w:tcPr>
          <w:p w14:paraId="6B1DDA5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Safe completion of robotic training pathway</w:t>
            </w:r>
          </w:p>
        </w:tc>
        <w:tc>
          <w:tcPr>
            <w:tcW w:w="1515" w:type="dxa"/>
            <w:noWrap/>
            <w:vAlign w:val="bottom"/>
            <w:hideMark/>
          </w:tcPr>
          <w:p w14:paraId="734D7CA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7EB46FC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6B31266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4" w:type="dxa"/>
            <w:noWrap/>
            <w:vAlign w:val="bottom"/>
            <w:hideMark/>
          </w:tcPr>
          <w:p w14:paraId="579AC95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11" w:type="dxa"/>
            <w:noWrap/>
            <w:vAlign w:val="bottom"/>
            <w:hideMark/>
          </w:tcPr>
          <w:p w14:paraId="682A973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906" w:type="dxa"/>
            <w:noWrap/>
            <w:vAlign w:val="bottom"/>
            <w:hideMark/>
          </w:tcPr>
          <w:p w14:paraId="44F83B4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27C63137" w14:textId="77777777" w:rsidTr="00FC3EE0">
        <w:trPr>
          <w:trHeight w:val="582"/>
        </w:trPr>
        <w:tc>
          <w:tcPr>
            <w:tcW w:w="3326" w:type="dxa"/>
            <w:vAlign w:val="bottom"/>
            <w:hideMark/>
          </w:tcPr>
          <w:p w14:paraId="5B6F3A0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Safe completion of robotic procedures with independent assessment by proctor / preceptor / mentor</w:t>
            </w:r>
          </w:p>
        </w:tc>
        <w:tc>
          <w:tcPr>
            <w:tcW w:w="1515" w:type="dxa"/>
            <w:noWrap/>
            <w:vAlign w:val="bottom"/>
            <w:hideMark/>
          </w:tcPr>
          <w:p w14:paraId="5511FDC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39" w:type="dxa"/>
            <w:noWrap/>
            <w:vAlign w:val="bottom"/>
            <w:hideMark/>
          </w:tcPr>
          <w:p w14:paraId="2E41A6F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490" w:type="dxa"/>
            <w:noWrap/>
            <w:vAlign w:val="bottom"/>
            <w:hideMark/>
          </w:tcPr>
          <w:p w14:paraId="27AF2C3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04" w:type="dxa"/>
            <w:noWrap/>
            <w:vAlign w:val="bottom"/>
            <w:hideMark/>
          </w:tcPr>
          <w:p w14:paraId="0641308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1" w:type="dxa"/>
            <w:noWrap/>
            <w:vAlign w:val="bottom"/>
            <w:hideMark/>
          </w:tcPr>
          <w:p w14:paraId="0DF0458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906" w:type="dxa"/>
            <w:noWrap/>
            <w:vAlign w:val="bottom"/>
            <w:hideMark/>
          </w:tcPr>
          <w:p w14:paraId="55A7F74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2B475A8B" w14:textId="77777777" w:rsidTr="00FC3EE0">
        <w:trPr>
          <w:trHeight w:val="273"/>
        </w:trPr>
        <w:tc>
          <w:tcPr>
            <w:tcW w:w="3326" w:type="dxa"/>
            <w:noWrap/>
            <w:vAlign w:val="bottom"/>
            <w:hideMark/>
          </w:tcPr>
          <w:p w14:paraId="795ADD5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Assessment of robotic operations using objective assessment metrics to assess robotic competency </w:t>
            </w:r>
          </w:p>
        </w:tc>
        <w:tc>
          <w:tcPr>
            <w:tcW w:w="1515" w:type="dxa"/>
            <w:noWrap/>
            <w:vAlign w:val="bottom"/>
            <w:hideMark/>
          </w:tcPr>
          <w:p w14:paraId="2DE9AAE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784DE2D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5F042F2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4" w:type="dxa"/>
            <w:noWrap/>
            <w:vAlign w:val="bottom"/>
            <w:hideMark/>
          </w:tcPr>
          <w:p w14:paraId="3E924F2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1" w:type="dxa"/>
            <w:noWrap/>
            <w:vAlign w:val="bottom"/>
            <w:hideMark/>
          </w:tcPr>
          <w:p w14:paraId="0DF440E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906" w:type="dxa"/>
            <w:noWrap/>
            <w:vAlign w:val="bottom"/>
            <w:hideMark/>
          </w:tcPr>
          <w:p w14:paraId="6E6B73D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724CFF62" w14:textId="77777777" w:rsidTr="00FC3EE0">
        <w:trPr>
          <w:trHeight w:val="273"/>
        </w:trPr>
        <w:tc>
          <w:tcPr>
            <w:tcW w:w="3326" w:type="dxa"/>
            <w:noWrap/>
            <w:vAlign w:val="bottom"/>
            <w:hideMark/>
          </w:tcPr>
          <w:p w14:paraId="6B6947C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Assessment of robotic operations using clinical outcomes metrics (i.e. intra-operative injury, conversion etc) to assess robotic competence) </w:t>
            </w:r>
          </w:p>
        </w:tc>
        <w:tc>
          <w:tcPr>
            <w:tcW w:w="1515" w:type="dxa"/>
            <w:noWrap/>
            <w:vAlign w:val="bottom"/>
            <w:hideMark/>
          </w:tcPr>
          <w:p w14:paraId="40F2BF5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3BA3026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77A04A8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4" w:type="dxa"/>
            <w:noWrap/>
            <w:vAlign w:val="bottom"/>
            <w:hideMark/>
          </w:tcPr>
          <w:p w14:paraId="5B5771A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11" w:type="dxa"/>
            <w:noWrap/>
            <w:vAlign w:val="bottom"/>
            <w:hideMark/>
          </w:tcPr>
          <w:p w14:paraId="44B033C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906" w:type="dxa"/>
            <w:noWrap/>
            <w:vAlign w:val="bottom"/>
            <w:hideMark/>
          </w:tcPr>
          <w:p w14:paraId="36BFAC9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08935126" w14:textId="77777777" w:rsidTr="00FC3EE0">
        <w:trPr>
          <w:trHeight w:val="273"/>
        </w:trPr>
        <w:tc>
          <w:tcPr>
            <w:tcW w:w="3326" w:type="dxa"/>
            <w:noWrap/>
            <w:vAlign w:val="bottom"/>
          </w:tcPr>
          <w:p w14:paraId="1EFD9EB1" w14:textId="665FA2F2" w:rsidR="00AB4195" w:rsidRPr="00AB4195" w:rsidRDefault="00AB4195" w:rsidP="00AB4195">
            <w:pPr>
              <w:rPr>
                <w:rFonts w:ascii="Times New Roman" w:hAnsi="Times New Roman" w:cs="Times New Roman"/>
                <w:color w:val="000000"/>
                <w:sz w:val="20"/>
                <w:szCs w:val="20"/>
              </w:rPr>
            </w:pPr>
            <w:r w:rsidRPr="00AB4195">
              <w:rPr>
                <w:rFonts w:ascii="Times New Roman" w:hAnsi="Times New Roman" w:cs="Times New Roman"/>
                <w:color w:val="000000"/>
                <w:sz w:val="20"/>
                <w:szCs w:val="20"/>
              </w:rPr>
              <w:t xml:space="preserve">Established feedback loop for operative video recordings (either individual or community) </w:t>
            </w:r>
          </w:p>
        </w:tc>
        <w:tc>
          <w:tcPr>
            <w:tcW w:w="1515" w:type="dxa"/>
            <w:noWrap/>
            <w:vAlign w:val="bottom"/>
          </w:tcPr>
          <w:p w14:paraId="02BDA7A6" w14:textId="7DFB144C"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539" w:type="dxa"/>
            <w:noWrap/>
            <w:vAlign w:val="bottom"/>
          </w:tcPr>
          <w:p w14:paraId="40D53963" w14:textId="2446A784"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w:t>
            </w:r>
          </w:p>
        </w:tc>
        <w:tc>
          <w:tcPr>
            <w:tcW w:w="1490" w:type="dxa"/>
            <w:noWrap/>
            <w:vAlign w:val="bottom"/>
          </w:tcPr>
          <w:p w14:paraId="4F0759A4" w14:textId="459528D4"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504" w:type="dxa"/>
            <w:noWrap/>
            <w:vAlign w:val="bottom"/>
          </w:tcPr>
          <w:p w14:paraId="6806CEC7" w14:textId="064C1780"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011" w:type="dxa"/>
            <w:noWrap/>
            <w:vAlign w:val="bottom"/>
          </w:tcPr>
          <w:p w14:paraId="68379F34" w14:textId="302E2BBE"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c>
          <w:tcPr>
            <w:tcW w:w="906" w:type="dxa"/>
            <w:noWrap/>
            <w:vAlign w:val="bottom"/>
          </w:tcPr>
          <w:p w14:paraId="38E371D9" w14:textId="7650F23C"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r>
      <w:tr w:rsidR="00AB4195" w:rsidRPr="00AB4195" w14:paraId="1CED451A" w14:textId="77777777" w:rsidTr="00FC3EE0">
        <w:trPr>
          <w:trHeight w:val="273"/>
        </w:trPr>
        <w:tc>
          <w:tcPr>
            <w:tcW w:w="3326" w:type="dxa"/>
            <w:noWrap/>
            <w:vAlign w:val="bottom"/>
          </w:tcPr>
          <w:p w14:paraId="122B9558" w14:textId="1A69DC50" w:rsidR="00AB4195" w:rsidRPr="00AB4195" w:rsidRDefault="00AB4195" w:rsidP="00AB4195">
            <w:pPr>
              <w:rPr>
                <w:rFonts w:ascii="Times New Roman" w:hAnsi="Times New Roman" w:cs="Times New Roman"/>
                <w:color w:val="000000"/>
                <w:sz w:val="20"/>
                <w:szCs w:val="20"/>
              </w:rPr>
            </w:pPr>
            <w:r w:rsidRPr="00AB4195">
              <w:rPr>
                <w:rFonts w:ascii="Times New Roman" w:hAnsi="Times New Roman" w:cs="Times New Roman"/>
                <w:color w:val="000000"/>
                <w:sz w:val="20"/>
                <w:szCs w:val="20"/>
              </w:rPr>
              <w:t>Adhoc support for specific cases</w:t>
            </w:r>
          </w:p>
        </w:tc>
        <w:tc>
          <w:tcPr>
            <w:tcW w:w="1515" w:type="dxa"/>
            <w:noWrap/>
            <w:vAlign w:val="bottom"/>
          </w:tcPr>
          <w:p w14:paraId="2D0D1AA0" w14:textId="6A35ADEB"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539" w:type="dxa"/>
            <w:noWrap/>
            <w:vAlign w:val="bottom"/>
          </w:tcPr>
          <w:p w14:paraId="6AC334CE" w14:textId="285E0DCE"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490" w:type="dxa"/>
            <w:noWrap/>
            <w:vAlign w:val="bottom"/>
          </w:tcPr>
          <w:p w14:paraId="5DCDA404" w14:textId="3B444DDC"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504" w:type="dxa"/>
            <w:noWrap/>
            <w:vAlign w:val="bottom"/>
          </w:tcPr>
          <w:p w14:paraId="351A1DD9" w14:textId="466BC956"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011" w:type="dxa"/>
            <w:noWrap/>
            <w:vAlign w:val="bottom"/>
          </w:tcPr>
          <w:p w14:paraId="45F7D2FE" w14:textId="3017CEF8"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c>
          <w:tcPr>
            <w:tcW w:w="906" w:type="dxa"/>
            <w:noWrap/>
            <w:vAlign w:val="bottom"/>
          </w:tcPr>
          <w:p w14:paraId="4F6626D9" w14:textId="1C6BDB0F"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r>
    </w:tbl>
    <w:p w14:paraId="2519BE9B" w14:textId="77777777" w:rsidR="00AB4195" w:rsidRPr="00AB4195" w:rsidRDefault="00AB4195" w:rsidP="00AB4195">
      <w:pPr>
        <w:tabs>
          <w:tab w:val="left" w:pos="1292"/>
        </w:tabs>
        <w:rPr>
          <w:rFonts w:ascii="Times New Roman" w:hAnsi="Times New Roman" w:cs="Times New Roman"/>
          <w:sz w:val="20"/>
          <w:szCs w:val="20"/>
        </w:rPr>
      </w:pPr>
    </w:p>
    <w:p w14:paraId="67B20158" w14:textId="77777777" w:rsidR="00AB4195" w:rsidRPr="00AB4195" w:rsidRDefault="00AB4195" w:rsidP="00AB4195">
      <w:pPr>
        <w:tabs>
          <w:tab w:val="left" w:pos="1292"/>
        </w:tabs>
        <w:rPr>
          <w:rFonts w:ascii="Times New Roman" w:hAnsi="Times New Roman" w:cs="Times New Roman"/>
          <w:sz w:val="20"/>
          <w:szCs w:val="20"/>
        </w:rPr>
      </w:pPr>
    </w:p>
    <w:tbl>
      <w:tblPr>
        <w:tblStyle w:val="TableGrid"/>
        <w:tblW w:w="11507" w:type="dxa"/>
        <w:tblInd w:w="-1256" w:type="dxa"/>
        <w:tblLook w:val="04A0" w:firstRow="1" w:lastRow="0" w:firstColumn="1" w:lastColumn="0" w:noHBand="0" w:noVBand="1"/>
      </w:tblPr>
      <w:tblGrid>
        <w:gridCol w:w="3528"/>
        <w:gridCol w:w="1514"/>
        <w:gridCol w:w="1538"/>
        <w:gridCol w:w="1488"/>
        <w:gridCol w:w="1501"/>
        <w:gridCol w:w="1047"/>
        <w:gridCol w:w="891"/>
      </w:tblGrid>
      <w:tr w:rsidR="00AB4195" w:rsidRPr="00AB4195" w14:paraId="5D923EB7" w14:textId="77777777" w:rsidTr="004A35C7">
        <w:trPr>
          <w:trHeight w:val="323"/>
        </w:trPr>
        <w:tc>
          <w:tcPr>
            <w:tcW w:w="3528" w:type="dxa"/>
            <w:noWrap/>
            <w:vAlign w:val="bottom"/>
          </w:tcPr>
          <w:p w14:paraId="5095B412" w14:textId="77777777" w:rsidR="00AB4195" w:rsidRPr="00AB4195" w:rsidRDefault="00AB4195" w:rsidP="00AB4195">
            <w:pPr>
              <w:tabs>
                <w:tab w:val="left" w:pos="7144"/>
              </w:tabs>
              <w:rPr>
                <w:rFonts w:ascii="Times New Roman" w:hAnsi="Times New Roman" w:cs="Times New Roman"/>
                <w:color w:val="000000"/>
                <w:sz w:val="20"/>
                <w:szCs w:val="20"/>
              </w:rPr>
            </w:pPr>
          </w:p>
        </w:tc>
        <w:tc>
          <w:tcPr>
            <w:tcW w:w="1514" w:type="dxa"/>
            <w:noWrap/>
          </w:tcPr>
          <w:p w14:paraId="1A29E717" w14:textId="5F107114" w:rsidR="00AB4195" w:rsidRPr="00AB4195" w:rsidRDefault="00AB4195" w:rsidP="00AB4195">
            <w:pPr>
              <w:tabs>
                <w:tab w:val="left" w:pos="7144"/>
              </w:tabs>
              <w:rPr>
                <w:rFonts w:ascii="Times New Roman" w:hAnsi="Times New Roman" w:cs="Times New Roman"/>
                <w:color w:val="000000"/>
                <w:sz w:val="20"/>
                <w:szCs w:val="20"/>
              </w:rPr>
            </w:pPr>
            <w:r w:rsidRPr="00AB4195">
              <w:rPr>
                <w:rFonts w:ascii="Times New Roman" w:hAnsi="Times New Roman" w:cs="Times New Roman"/>
                <w:b/>
                <w:bCs/>
                <w:sz w:val="20"/>
                <w:szCs w:val="20"/>
              </w:rPr>
              <w:t>Acceptability</w:t>
            </w:r>
          </w:p>
        </w:tc>
        <w:tc>
          <w:tcPr>
            <w:tcW w:w="1538" w:type="dxa"/>
            <w:noWrap/>
          </w:tcPr>
          <w:p w14:paraId="54931AF2" w14:textId="14CEFCA9" w:rsidR="00AB4195" w:rsidRPr="00AB4195" w:rsidRDefault="00AB4195" w:rsidP="00AB4195">
            <w:pPr>
              <w:tabs>
                <w:tab w:val="left" w:pos="7144"/>
              </w:tabs>
              <w:rPr>
                <w:rFonts w:ascii="Times New Roman" w:hAnsi="Times New Roman" w:cs="Times New Roman"/>
                <w:color w:val="000000"/>
                <w:sz w:val="20"/>
                <w:szCs w:val="20"/>
              </w:rPr>
            </w:pPr>
            <w:r w:rsidRPr="00AB4195">
              <w:rPr>
                <w:rFonts w:ascii="Times New Roman" w:hAnsi="Times New Roman" w:cs="Times New Roman"/>
                <w:b/>
                <w:bCs/>
                <w:sz w:val="20"/>
                <w:szCs w:val="20"/>
              </w:rPr>
              <w:t>Practicability</w:t>
            </w:r>
          </w:p>
        </w:tc>
        <w:tc>
          <w:tcPr>
            <w:tcW w:w="1488" w:type="dxa"/>
            <w:noWrap/>
          </w:tcPr>
          <w:p w14:paraId="2A7D9B98" w14:textId="63BFA48D" w:rsidR="00AB4195" w:rsidRPr="00AB4195" w:rsidRDefault="00AB4195" w:rsidP="00AB4195">
            <w:pPr>
              <w:tabs>
                <w:tab w:val="left" w:pos="7144"/>
              </w:tabs>
              <w:rPr>
                <w:rFonts w:ascii="Times New Roman" w:hAnsi="Times New Roman" w:cs="Times New Roman"/>
                <w:color w:val="000000"/>
                <w:sz w:val="20"/>
                <w:szCs w:val="20"/>
              </w:rPr>
            </w:pPr>
            <w:r w:rsidRPr="00AB4195">
              <w:rPr>
                <w:rFonts w:ascii="Times New Roman" w:hAnsi="Times New Roman" w:cs="Times New Roman"/>
                <w:b/>
                <w:bCs/>
                <w:sz w:val="20"/>
                <w:szCs w:val="20"/>
              </w:rPr>
              <w:t>Effectiveness</w:t>
            </w:r>
          </w:p>
        </w:tc>
        <w:tc>
          <w:tcPr>
            <w:tcW w:w="1501" w:type="dxa"/>
            <w:noWrap/>
          </w:tcPr>
          <w:p w14:paraId="2FC6DC5A" w14:textId="4A18A82A" w:rsidR="00AB4195" w:rsidRPr="00AB4195" w:rsidRDefault="00AB4195" w:rsidP="00AB4195">
            <w:pPr>
              <w:tabs>
                <w:tab w:val="left" w:pos="7144"/>
              </w:tabs>
              <w:rPr>
                <w:rFonts w:ascii="Times New Roman" w:hAnsi="Times New Roman" w:cs="Times New Roman"/>
                <w:color w:val="000000"/>
                <w:sz w:val="20"/>
                <w:szCs w:val="20"/>
              </w:rPr>
            </w:pPr>
            <w:r w:rsidRPr="00AB4195">
              <w:rPr>
                <w:rFonts w:ascii="Times New Roman" w:hAnsi="Times New Roman" w:cs="Times New Roman"/>
                <w:b/>
                <w:bCs/>
                <w:sz w:val="20"/>
                <w:szCs w:val="20"/>
              </w:rPr>
              <w:t>Affordability</w:t>
            </w:r>
          </w:p>
        </w:tc>
        <w:tc>
          <w:tcPr>
            <w:tcW w:w="1047" w:type="dxa"/>
            <w:noWrap/>
          </w:tcPr>
          <w:p w14:paraId="7B004321" w14:textId="2EF81F29" w:rsidR="00AB4195" w:rsidRPr="00AB4195" w:rsidRDefault="00AB4195" w:rsidP="00AB4195">
            <w:pPr>
              <w:tabs>
                <w:tab w:val="left" w:pos="7144"/>
              </w:tabs>
              <w:rPr>
                <w:rFonts w:ascii="Times New Roman" w:hAnsi="Times New Roman" w:cs="Times New Roman"/>
                <w:color w:val="000000"/>
                <w:sz w:val="20"/>
                <w:szCs w:val="20"/>
              </w:rPr>
            </w:pPr>
            <w:r w:rsidRPr="00AB4195">
              <w:rPr>
                <w:rFonts w:ascii="Times New Roman" w:hAnsi="Times New Roman" w:cs="Times New Roman"/>
                <w:b/>
                <w:bCs/>
                <w:sz w:val="20"/>
                <w:szCs w:val="20"/>
              </w:rPr>
              <w:t>Spill-over effects</w:t>
            </w:r>
          </w:p>
        </w:tc>
        <w:tc>
          <w:tcPr>
            <w:tcW w:w="891" w:type="dxa"/>
            <w:noWrap/>
          </w:tcPr>
          <w:p w14:paraId="541C5268" w14:textId="7FD041CE" w:rsidR="00AB4195" w:rsidRPr="00AB4195" w:rsidRDefault="00AB4195" w:rsidP="00AB4195">
            <w:pPr>
              <w:tabs>
                <w:tab w:val="left" w:pos="7144"/>
              </w:tabs>
              <w:rPr>
                <w:rFonts w:ascii="Times New Roman" w:hAnsi="Times New Roman" w:cs="Times New Roman"/>
                <w:color w:val="000000"/>
                <w:sz w:val="20"/>
                <w:szCs w:val="20"/>
              </w:rPr>
            </w:pPr>
            <w:r w:rsidRPr="00AB4195">
              <w:rPr>
                <w:rFonts w:ascii="Times New Roman" w:hAnsi="Times New Roman" w:cs="Times New Roman"/>
                <w:b/>
                <w:bCs/>
                <w:sz w:val="20"/>
                <w:szCs w:val="20"/>
              </w:rPr>
              <w:t>Equity</w:t>
            </w:r>
          </w:p>
        </w:tc>
      </w:tr>
      <w:tr w:rsidR="00AB4195" w:rsidRPr="00AB4195" w14:paraId="1C3BE6FC" w14:textId="77777777" w:rsidTr="00FC3EE0">
        <w:trPr>
          <w:trHeight w:val="323"/>
        </w:trPr>
        <w:tc>
          <w:tcPr>
            <w:tcW w:w="3528" w:type="dxa"/>
            <w:noWrap/>
            <w:vAlign w:val="bottom"/>
            <w:hideMark/>
          </w:tcPr>
          <w:p w14:paraId="32EA8049" w14:textId="0267DD1A"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Annual logbook of cases</w:t>
            </w:r>
          </w:p>
        </w:tc>
        <w:tc>
          <w:tcPr>
            <w:tcW w:w="1514" w:type="dxa"/>
            <w:noWrap/>
            <w:vAlign w:val="bottom"/>
            <w:hideMark/>
          </w:tcPr>
          <w:p w14:paraId="694838E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8" w:type="dxa"/>
            <w:noWrap/>
            <w:vAlign w:val="bottom"/>
            <w:hideMark/>
          </w:tcPr>
          <w:p w14:paraId="12BBBB3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8" w:type="dxa"/>
            <w:noWrap/>
            <w:vAlign w:val="bottom"/>
            <w:hideMark/>
          </w:tcPr>
          <w:p w14:paraId="470A7A9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780D902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47" w:type="dxa"/>
            <w:noWrap/>
            <w:vAlign w:val="bottom"/>
            <w:hideMark/>
          </w:tcPr>
          <w:p w14:paraId="3B6002D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1" w:type="dxa"/>
            <w:noWrap/>
            <w:vAlign w:val="bottom"/>
            <w:hideMark/>
          </w:tcPr>
          <w:p w14:paraId="6D59772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r>
      <w:tr w:rsidR="00AB4195" w:rsidRPr="00AB4195" w14:paraId="0BC8A0E5" w14:textId="77777777" w:rsidTr="00FC3EE0">
        <w:trPr>
          <w:trHeight w:val="689"/>
        </w:trPr>
        <w:tc>
          <w:tcPr>
            <w:tcW w:w="3528" w:type="dxa"/>
            <w:vAlign w:val="bottom"/>
            <w:hideMark/>
          </w:tcPr>
          <w:p w14:paraId="41191BC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Departmental clinical outcome metrics</w:t>
            </w:r>
          </w:p>
        </w:tc>
        <w:tc>
          <w:tcPr>
            <w:tcW w:w="1514" w:type="dxa"/>
            <w:noWrap/>
            <w:vAlign w:val="bottom"/>
            <w:hideMark/>
          </w:tcPr>
          <w:p w14:paraId="7B4C618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8" w:type="dxa"/>
            <w:noWrap/>
            <w:vAlign w:val="bottom"/>
            <w:hideMark/>
          </w:tcPr>
          <w:p w14:paraId="3C46AB5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8" w:type="dxa"/>
            <w:noWrap/>
            <w:vAlign w:val="bottom"/>
            <w:hideMark/>
          </w:tcPr>
          <w:p w14:paraId="7E28426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698972A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47" w:type="dxa"/>
            <w:noWrap/>
            <w:vAlign w:val="bottom"/>
            <w:hideMark/>
          </w:tcPr>
          <w:p w14:paraId="58FFE10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1" w:type="dxa"/>
            <w:noWrap/>
            <w:vAlign w:val="bottom"/>
            <w:hideMark/>
          </w:tcPr>
          <w:p w14:paraId="6B67E4F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6E97D9D2" w14:textId="77777777" w:rsidTr="00FC3EE0">
        <w:trPr>
          <w:trHeight w:val="689"/>
        </w:trPr>
        <w:tc>
          <w:tcPr>
            <w:tcW w:w="3528" w:type="dxa"/>
            <w:vAlign w:val="bottom"/>
            <w:hideMark/>
          </w:tcPr>
          <w:p w14:paraId="2AD122B8" w14:textId="7E3EC10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Patient reported outcomes (e.g., function, quality of life etc.)</w:t>
            </w:r>
          </w:p>
        </w:tc>
        <w:tc>
          <w:tcPr>
            <w:tcW w:w="1514" w:type="dxa"/>
            <w:noWrap/>
            <w:vAlign w:val="bottom"/>
            <w:hideMark/>
          </w:tcPr>
          <w:p w14:paraId="342DC92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38" w:type="dxa"/>
            <w:noWrap/>
            <w:vAlign w:val="bottom"/>
            <w:hideMark/>
          </w:tcPr>
          <w:p w14:paraId="5B8AD4F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8" w:type="dxa"/>
            <w:noWrap/>
            <w:vAlign w:val="bottom"/>
            <w:hideMark/>
          </w:tcPr>
          <w:p w14:paraId="781965A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01" w:type="dxa"/>
            <w:noWrap/>
            <w:vAlign w:val="bottom"/>
            <w:hideMark/>
          </w:tcPr>
          <w:p w14:paraId="015E2BB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47" w:type="dxa"/>
            <w:noWrap/>
            <w:vAlign w:val="bottom"/>
            <w:hideMark/>
          </w:tcPr>
          <w:p w14:paraId="14BFAFD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1" w:type="dxa"/>
            <w:noWrap/>
            <w:vAlign w:val="bottom"/>
            <w:hideMark/>
          </w:tcPr>
          <w:p w14:paraId="18C8E8C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r>
      <w:tr w:rsidR="00AB4195" w:rsidRPr="00AB4195" w14:paraId="6302E648" w14:textId="77777777" w:rsidTr="00FC3EE0">
        <w:trPr>
          <w:trHeight w:val="689"/>
        </w:trPr>
        <w:tc>
          <w:tcPr>
            <w:tcW w:w="3528" w:type="dxa"/>
            <w:vAlign w:val="bottom"/>
            <w:hideMark/>
          </w:tcPr>
          <w:p w14:paraId="528C519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Record of device / platform related malfunction</w:t>
            </w:r>
          </w:p>
        </w:tc>
        <w:tc>
          <w:tcPr>
            <w:tcW w:w="1514" w:type="dxa"/>
            <w:noWrap/>
            <w:vAlign w:val="bottom"/>
            <w:hideMark/>
          </w:tcPr>
          <w:p w14:paraId="6C22556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8" w:type="dxa"/>
            <w:noWrap/>
            <w:vAlign w:val="bottom"/>
            <w:hideMark/>
          </w:tcPr>
          <w:p w14:paraId="7C3465C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8" w:type="dxa"/>
            <w:noWrap/>
            <w:vAlign w:val="bottom"/>
            <w:hideMark/>
          </w:tcPr>
          <w:p w14:paraId="0131773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61B7061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47" w:type="dxa"/>
            <w:noWrap/>
            <w:vAlign w:val="bottom"/>
            <w:hideMark/>
          </w:tcPr>
          <w:p w14:paraId="4571986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1" w:type="dxa"/>
            <w:noWrap/>
            <w:vAlign w:val="bottom"/>
            <w:hideMark/>
          </w:tcPr>
          <w:p w14:paraId="31F0192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7F4238C0" w14:textId="77777777" w:rsidTr="00FC3EE0">
        <w:trPr>
          <w:trHeight w:val="323"/>
        </w:trPr>
        <w:tc>
          <w:tcPr>
            <w:tcW w:w="3528" w:type="dxa"/>
            <w:noWrap/>
            <w:vAlign w:val="bottom"/>
            <w:hideMark/>
          </w:tcPr>
          <w:p w14:paraId="01493991"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Troubleshooting protocols for when problems arise</w:t>
            </w:r>
          </w:p>
        </w:tc>
        <w:tc>
          <w:tcPr>
            <w:tcW w:w="1514" w:type="dxa"/>
            <w:noWrap/>
            <w:vAlign w:val="bottom"/>
            <w:hideMark/>
          </w:tcPr>
          <w:p w14:paraId="7132283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8" w:type="dxa"/>
            <w:noWrap/>
            <w:vAlign w:val="bottom"/>
            <w:hideMark/>
          </w:tcPr>
          <w:p w14:paraId="2C3ED80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488" w:type="dxa"/>
            <w:noWrap/>
            <w:vAlign w:val="bottom"/>
            <w:hideMark/>
          </w:tcPr>
          <w:p w14:paraId="01F31D9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66C35D3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047" w:type="dxa"/>
            <w:noWrap/>
            <w:vAlign w:val="bottom"/>
            <w:hideMark/>
          </w:tcPr>
          <w:p w14:paraId="6FDC9AC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c>
          <w:tcPr>
            <w:tcW w:w="891" w:type="dxa"/>
            <w:noWrap/>
            <w:vAlign w:val="bottom"/>
            <w:hideMark/>
          </w:tcPr>
          <w:p w14:paraId="7D2B3FF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7DD65109" w14:textId="77777777" w:rsidTr="00FC3EE0">
        <w:trPr>
          <w:trHeight w:val="323"/>
        </w:trPr>
        <w:tc>
          <w:tcPr>
            <w:tcW w:w="3528" w:type="dxa"/>
            <w:noWrap/>
            <w:vAlign w:val="bottom"/>
          </w:tcPr>
          <w:p w14:paraId="2A882359" w14:textId="77777777" w:rsidR="00AB4195" w:rsidRPr="00AB4195" w:rsidRDefault="00AB4195" w:rsidP="00FC3EE0">
            <w:pPr>
              <w:tabs>
                <w:tab w:val="left" w:pos="7144"/>
              </w:tabs>
              <w:rPr>
                <w:rFonts w:ascii="Times New Roman" w:hAnsi="Times New Roman" w:cs="Times New Roman"/>
                <w:color w:val="000000"/>
                <w:sz w:val="20"/>
                <w:szCs w:val="20"/>
              </w:rPr>
            </w:pPr>
            <w:r w:rsidRPr="00AB4195">
              <w:rPr>
                <w:rFonts w:ascii="Times New Roman" w:hAnsi="Times New Roman" w:cs="Times New Roman"/>
                <w:color w:val="000000"/>
                <w:sz w:val="20"/>
                <w:szCs w:val="20"/>
              </w:rPr>
              <w:t>A record of a certificates of completion of training per platform for each robotic surgeon</w:t>
            </w:r>
          </w:p>
        </w:tc>
        <w:tc>
          <w:tcPr>
            <w:tcW w:w="1514" w:type="dxa"/>
            <w:noWrap/>
            <w:vAlign w:val="bottom"/>
          </w:tcPr>
          <w:p w14:paraId="43C0E213"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538" w:type="dxa"/>
            <w:noWrap/>
            <w:vAlign w:val="bottom"/>
          </w:tcPr>
          <w:p w14:paraId="59ADDD73"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488" w:type="dxa"/>
            <w:noWrap/>
            <w:vAlign w:val="bottom"/>
          </w:tcPr>
          <w:p w14:paraId="7E1569DA"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501" w:type="dxa"/>
            <w:noWrap/>
            <w:vAlign w:val="bottom"/>
          </w:tcPr>
          <w:p w14:paraId="168AD1AD"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047" w:type="dxa"/>
            <w:noWrap/>
            <w:vAlign w:val="bottom"/>
          </w:tcPr>
          <w:p w14:paraId="669A8887"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c>
          <w:tcPr>
            <w:tcW w:w="891" w:type="dxa"/>
            <w:noWrap/>
            <w:vAlign w:val="bottom"/>
          </w:tcPr>
          <w:p w14:paraId="5174831A"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r>
      <w:tr w:rsidR="00AB4195" w:rsidRPr="00AB4195" w14:paraId="179ECAA4" w14:textId="77777777" w:rsidTr="00FC3EE0">
        <w:trPr>
          <w:trHeight w:val="323"/>
        </w:trPr>
        <w:tc>
          <w:tcPr>
            <w:tcW w:w="3528" w:type="dxa"/>
            <w:noWrap/>
            <w:vAlign w:val="bottom"/>
          </w:tcPr>
          <w:p w14:paraId="21EFC93F" w14:textId="77777777" w:rsidR="00AB4195" w:rsidRPr="00AB4195" w:rsidRDefault="00AB4195" w:rsidP="00FC3EE0">
            <w:pPr>
              <w:tabs>
                <w:tab w:val="left" w:pos="7144"/>
              </w:tabs>
              <w:rPr>
                <w:rFonts w:ascii="Times New Roman" w:hAnsi="Times New Roman" w:cs="Times New Roman"/>
                <w:color w:val="000000"/>
                <w:sz w:val="20"/>
                <w:szCs w:val="20"/>
              </w:rPr>
            </w:pPr>
            <w:r w:rsidRPr="00AB4195">
              <w:rPr>
                <w:rFonts w:ascii="Times New Roman" w:hAnsi="Times New Roman" w:cs="Times New Roman"/>
                <w:color w:val="000000"/>
                <w:sz w:val="20"/>
                <w:szCs w:val="20"/>
              </w:rPr>
              <w:t>A record of any new or ongoing training</w:t>
            </w:r>
          </w:p>
        </w:tc>
        <w:tc>
          <w:tcPr>
            <w:tcW w:w="1514" w:type="dxa"/>
            <w:noWrap/>
            <w:vAlign w:val="bottom"/>
          </w:tcPr>
          <w:p w14:paraId="07083CD9"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538" w:type="dxa"/>
            <w:noWrap/>
            <w:vAlign w:val="bottom"/>
          </w:tcPr>
          <w:p w14:paraId="621304D5"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488" w:type="dxa"/>
            <w:noWrap/>
            <w:vAlign w:val="bottom"/>
          </w:tcPr>
          <w:p w14:paraId="0EAD3B78"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w:t>
            </w:r>
          </w:p>
        </w:tc>
        <w:tc>
          <w:tcPr>
            <w:tcW w:w="1501" w:type="dxa"/>
            <w:noWrap/>
            <w:vAlign w:val="bottom"/>
          </w:tcPr>
          <w:p w14:paraId="26CF2723"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8.5</w:t>
            </w:r>
          </w:p>
        </w:tc>
        <w:tc>
          <w:tcPr>
            <w:tcW w:w="1047" w:type="dxa"/>
            <w:noWrap/>
            <w:vAlign w:val="bottom"/>
          </w:tcPr>
          <w:p w14:paraId="741D3A8F"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c>
          <w:tcPr>
            <w:tcW w:w="891" w:type="dxa"/>
            <w:noWrap/>
            <w:vAlign w:val="bottom"/>
          </w:tcPr>
          <w:p w14:paraId="205C7FC7"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r>
    </w:tbl>
    <w:p w14:paraId="41D0A4C8" w14:textId="77777777" w:rsidR="00AB4195" w:rsidRPr="00AB4195" w:rsidRDefault="00AB4195" w:rsidP="00AB4195">
      <w:pPr>
        <w:tabs>
          <w:tab w:val="left" w:pos="1292"/>
        </w:tabs>
        <w:rPr>
          <w:rFonts w:ascii="Times New Roman" w:hAnsi="Times New Roman" w:cs="Times New Roman"/>
          <w:sz w:val="20"/>
          <w:szCs w:val="20"/>
        </w:rPr>
      </w:pPr>
    </w:p>
    <w:p w14:paraId="7C4E7720" w14:textId="77777777" w:rsidR="00AB4195" w:rsidRPr="00AB4195" w:rsidRDefault="00AB4195" w:rsidP="00AB4195">
      <w:pPr>
        <w:spacing w:line="480" w:lineRule="auto"/>
        <w:jc w:val="both"/>
        <w:rPr>
          <w:rFonts w:ascii="Times New Roman" w:hAnsi="Times New Roman" w:cs="Times New Roman"/>
          <w:b/>
          <w:bCs/>
          <w:sz w:val="20"/>
          <w:szCs w:val="20"/>
          <w:u w:val="single"/>
        </w:rPr>
      </w:pPr>
    </w:p>
    <w:p w14:paraId="693D0B19" w14:textId="77777777" w:rsidR="00AB4195" w:rsidRPr="00AB4195" w:rsidRDefault="00AB4195" w:rsidP="00AB4195">
      <w:pPr>
        <w:spacing w:line="480" w:lineRule="auto"/>
        <w:jc w:val="both"/>
        <w:rPr>
          <w:rFonts w:ascii="Times New Roman" w:hAnsi="Times New Roman" w:cs="Times New Roman"/>
          <w:b/>
          <w:bCs/>
          <w:sz w:val="20"/>
          <w:szCs w:val="20"/>
          <w:u w:val="single"/>
        </w:rPr>
      </w:pPr>
    </w:p>
    <w:p w14:paraId="377A4C36" w14:textId="77777777" w:rsidR="00AB4195" w:rsidRDefault="00AB4195" w:rsidP="00AB4195">
      <w:pPr>
        <w:spacing w:line="480" w:lineRule="auto"/>
        <w:jc w:val="both"/>
        <w:rPr>
          <w:rFonts w:ascii="Times New Roman" w:hAnsi="Times New Roman" w:cs="Times New Roman"/>
          <w:b/>
          <w:bCs/>
          <w:sz w:val="20"/>
          <w:szCs w:val="20"/>
          <w:u w:val="single"/>
        </w:rPr>
      </w:pPr>
    </w:p>
    <w:p w14:paraId="65DF9D50" w14:textId="0B78E1C7"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Informed Patient Consent </w:t>
      </w:r>
    </w:p>
    <w:p w14:paraId="4EA30118" w14:textId="77777777" w:rsidR="00AB4195" w:rsidRPr="00AB4195" w:rsidRDefault="00AB4195" w:rsidP="00AB4195">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All robotic programmes should ensure their robotic surgeon includes the following in their robotic informed consent process:</w:t>
      </w:r>
    </w:p>
    <w:tbl>
      <w:tblPr>
        <w:tblStyle w:val="TableGrid"/>
        <w:tblpPr w:leftFromText="180" w:rightFromText="180" w:vertAnchor="text" w:horzAnchor="page" w:tblpX="404" w:tblpY="-5"/>
        <w:tblW w:w="11313" w:type="dxa"/>
        <w:tblLook w:val="04A0" w:firstRow="1" w:lastRow="0" w:firstColumn="1" w:lastColumn="0" w:noHBand="0" w:noVBand="1"/>
      </w:tblPr>
      <w:tblGrid>
        <w:gridCol w:w="3222"/>
        <w:gridCol w:w="1568"/>
        <w:gridCol w:w="1595"/>
        <w:gridCol w:w="1543"/>
        <w:gridCol w:w="1557"/>
        <w:gridCol w:w="894"/>
        <w:gridCol w:w="934"/>
      </w:tblGrid>
      <w:tr w:rsidR="00AB4195" w:rsidRPr="00AB4195" w14:paraId="36BB8F08" w14:textId="77777777" w:rsidTr="00FC3EE0">
        <w:trPr>
          <w:trHeight w:val="275"/>
        </w:trPr>
        <w:tc>
          <w:tcPr>
            <w:tcW w:w="3222" w:type="dxa"/>
            <w:noWrap/>
          </w:tcPr>
          <w:p w14:paraId="5E6DD94C" w14:textId="77777777" w:rsidR="00AB4195" w:rsidRPr="00AB4195" w:rsidRDefault="00AB4195" w:rsidP="00FC3EE0">
            <w:pPr>
              <w:rPr>
                <w:rFonts w:ascii="Times New Roman" w:hAnsi="Times New Roman" w:cs="Times New Roman"/>
                <w:sz w:val="20"/>
                <w:szCs w:val="20"/>
              </w:rPr>
            </w:pPr>
          </w:p>
        </w:tc>
        <w:tc>
          <w:tcPr>
            <w:tcW w:w="1568" w:type="dxa"/>
            <w:noWrap/>
          </w:tcPr>
          <w:p w14:paraId="373621C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95" w:type="dxa"/>
            <w:noWrap/>
          </w:tcPr>
          <w:p w14:paraId="32BBDCF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543" w:type="dxa"/>
            <w:noWrap/>
          </w:tcPr>
          <w:p w14:paraId="6C17BBC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57" w:type="dxa"/>
            <w:noWrap/>
          </w:tcPr>
          <w:p w14:paraId="658AA96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894" w:type="dxa"/>
            <w:noWrap/>
          </w:tcPr>
          <w:p w14:paraId="13921A4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934" w:type="dxa"/>
            <w:noWrap/>
          </w:tcPr>
          <w:p w14:paraId="6707F12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389D4C9" w14:textId="77777777" w:rsidTr="00FC3EE0">
        <w:trPr>
          <w:trHeight w:val="275"/>
        </w:trPr>
        <w:tc>
          <w:tcPr>
            <w:tcW w:w="3222" w:type="dxa"/>
            <w:noWrap/>
            <w:vAlign w:val="bottom"/>
            <w:hideMark/>
          </w:tcPr>
          <w:p w14:paraId="546AF74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Inform the patient of the innovative nature of robotic surgery</w:t>
            </w:r>
          </w:p>
        </w:tc>
        <w:tc>
          <w:tcPr>
            <w:tcW w:w="1568" w:type="dxa"/>
            <w:noWrap/>
            <w:vAlign w:val="bottom"/>
            <w:hideMark/>
          </w:tcPr>
          <w:p w14:paraId="269D42A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95" w:type="dxa"/>
            <w:noWrap/>
            <w:vAlign w:val="bottom"/>
            <w:hideMark/>
          </w:tcPr>
          <w:p w14:paraId="7A139F3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3" w:type="dxa"/>
            <w:noWrap/>
            <w:vAlign w:val="bottom"/>
            <w:hideMark/>
          </w:tcPr>
          <w:p w14:paraId="5DCF0B6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57" w:type="dxa"/>
            <w:noWrap/>
            <w:vAlign w:val="bottom"/>
            <w:hideMark/>
          </w:tcPr>
          <w:p w14:paraId="6AF5E20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894" w:type="dxa"/>
            <w:noWrap/>
            <w:vAlign w:val="bottom"/>
            <w:hideMark/>
          </w:tcPr>
          <w:p w14:paraId="75EC544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934" w:type="dxa"/>
            <w:noWrap/>
            <w:vAlign w:val="bottom"/>
            <w:hideMark/>
          </w:tcPr>
          <w:p w14:paraId="0669CA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67269B94" w14:textId="77777777" w:rsidTr="00FC3EE0">
        <w:trPr>
          <w:trHeight w:val="584"/>
        </w:trPr>
        <w:tc>
          <w:tcPr>
            <w:tcW w:w="3222" w:type="dxa"/>
            <w:vAlign w:val="bottom"/>
            <w:hideMark/>
          </w:tcPr>
          <w:p w14:paraId="79B4DF6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Inform the patient of the risks and benefits of a robotic approach versus standard treatment</w:t>
            </w:r>
          </w:p>
        </w:tc>
        <w:tc>
          <w:tcPr>
            <w:tcW w:w="1568" w:type="dxa"/>
            <w:noWrap/>
            <w:vAlign w:val="bottom"/>
            <w:hideMark/>
          </w:tcPr>
          <w:p w14:paraId="2AEBA86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95" w:type="dxa"/>
            <w:noWrap/>
            <w:vAlign w:val="bottom"/>
            <w:hideMark/>
          </w:tcPr>
          <w:p w14:paraId="2DA8F2A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3" w:type="dxa"/>
            <w:noWrap/>
            <w:vAlign w:val="bottom"/>
            <w:hideMark/>
          </w:tcPr>
          <w:p w14:paraId="4571CC1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7" w:type="dxa"/>
            <w:noWrap/>
            <w:vAlign w:val="bottom"/>
            <w:hideMark/>
          </w:tcPr>
          <w:p w14:paraId="39AF0C2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894" w:type="dxa"/>
            <w:noWrap/>
            <w:vAlign w:val="bottom"/>
            <w:hideMark/>
          </w:tcPr>
          <w:p w14:paraId="0B7336A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c>
          <w:tcPr>
            <w:tcW w:w="934" w:type="dxa"/>
            <w:noWrap/>
            <w:vAlign w:val="bottom"/>
            <w:hideMark/>
          </w:tcPr>
          <w:p w14:paraId="5E04546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2.5</w:t>
            </w:r>
          </w:p>
        </w:tc>
      </w:tr>
      <w:tr w:rsidR="00AB4195" w:rsidRPr="00AB4195" w14:paraId="4BFC66F9" w14:textId="77777777" w:rsidTr="00FC3EE0">
        <w:trPr>
          <w:trHeight w:val="584"/>
        </w:trPr>
        <w:tc>
          <w:tcPr>
            <w:tcW w:w="3222" w:type="dxa"/>
            <w:vAlign w:val="bottom"/>
            <w:hideMark/>
          </w:tcPr>
          <w:p w14:paraId="4F2B646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Inform the patient if a proctor will be present during the case </w:t>
            </w:r>
          </w:p>
        </w:tc>
        <w:tc>
          <w:tcPr>
            <w:tcW w:w="1568" w:type="dxa"/>
            <w:noWrap/>
            <w:vAlign w:val="bottom"/>
            <w:hideMark/>
          </w:tcPr>
          <w:p w14:paraId="4EB7322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95" w:type="dxa"/>
            <w:noWrap/>
            <w:vAlign w:val="bottom"/>
            <w:hideMark/>
          </w:tcPr>
          <w:p w14:paraId="650D177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3" w:type="dxa"/>
            <w:noWrap/>
            <w:vAlign w:val="bottom"/>
            <w:hideMark/>
          </w:tcPr>
          <w:p w14:paraId="4249A9F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57" w:type="dxa"/>
            <w:noWrap/>
            <w:vAlign w:val="bottom"/>
            <w:hideMark/>
          </w:tcPr>
          <w:p w14:paraId="1F092C2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894" w:type="dxa"/>
            <w:noWrap/>
            <w:vAlign w:val="bottom"/>
            <w:hideMark/>
          </w:tcPr>
          <w:p w14:paraId="3DEF0D4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934" w:type="dxa"/>
            <w:noWrap/>
            <w:vAlign w:val="bottom"/>
            <w:hideMark/>
          </w:tcPr>
          <w:p w14:paraId="16DD89C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010C97C" w14:textId="77777777" w:rsidTr="00FC3EE0">
        <w:trPr>
          <w:trHeight w:val="275"/>
        </w:trPr>
        <w:tc>
          <w:tcPr>
            <w:tcW w:w="3222" w:type="dxa"/>
            <w:noWrap/>
            <w:vAlign w:val="bottom"/>
            <w:hideMark/>
          </w:tcPr>
          <w:p w14:paraId="2D072EB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Provide the patient with an information leaflet or letter detailing the robotic procedure to be performed</w:t>
            </w:r>
          </w:p>
        </w:tc>
        <w:tc>
          <w:tcPr>
            <w:tcW w:w="1568" w:type="dxa"/>
            <w:noWrap/>
            <w:vAlign w:val="bottom"/>
            <w:hideMark/>
          </w:tcPr>
          <w:p w14:paraId="07979DD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95" w:type="dxa"/>
            <w:noWrap/>
            <w:vAlign w:val="bottom"/>
            <w:hideMark/>
          </w:tcPr>
          <w:p w14:paraId="5E8EEA8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3" w:type="dxa"/>
            <w:noWrap/>
            <w:vAlign w:val="bottom"/>
            <w:hideMark/>
          </w:tcPr>
          <w:p w14:paraId="2BC89B2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57" w:type="dxa"/>
            <w:noWrap/>
            <w:vAlign w:val="bottom"/>
            <w:hideMark/>
          </w:tcPr>
          <w:p w14:paraId="49F4298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894" w:type="dxa"/>
            <w:noWrap/>
            <w:vAlign w:val="bottom"/>
            <w:hideMark/>
          </w:tcPr>
          <w:p w14:paraId="36E96F5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934" w:type="dxa"/>
            <w:noWrap/>
            <w:vAlign w:val="bottom"/>
            <w:hideMark/>
          </w:tcPr>
          <w:p w14:paraId="346133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6F0E6619" w14:textId="77777777" w:rsidR="00AB4195" w:rsidRPr="00AB4195" w:rsidRDefault="00AB4195" w:rsidP="00AB4195">
      <w:pPr>
        <w:rPr>
          <w:rFonts w:ascii="Times New Roman" w:hAnsi="Times New Roman" w:cs="Times New Roman"/>
          <w:sz w:val="20"/>
          <w:szCs w:val="20"/>
        </w:rPr>
      </w:pPr>
    </w:p>
    <w:p w14:paraId="166FB4EF" w14:textId="48801D15" w:rsidR="00AB4195" w:rsidRDefault="00AB4195" w:rsidP="00AB4195">
      <w:pPr>
        <w:rPr>
          <w:rFonts w:ascii="Times New Roman" w:hAnsi="Times New Roman" w:cs="Times New Roman"/>
          <w:sz w:val="20"/>
          <w:szCs w:val="20"/>
        </w:rPr>
      </w:pPr>
    </w:p>
    <w:p w14:paraId="75E88C10" w14:textId="75522F0E" w:rsidR="00AB4195" w:rsidRDefault="00AB4195" w:rsidP="00AB4195">
      <w:pPr>
        <w:rPr>
          <w:rFonts w:ascii="Times New Roman" w:hAnsi="Times New Roman" w:cs="Times New Roman"/>
          <w:sz w:val="20"/>
          <w:szCs w:val="20"/>
        </w:rPr>
      </w:pPr>
    </w:p>
    <w:p w14:paraId="6CE425FE" w14:textId="07926F7F" w:rsidR="00AB4195" w:rsidRDefault="00AB4195" w:rsidP="00AB4195">
      <w:pPr>
        <w:rPr>
          <w:rFonts w:ascii="Times New Roman" w:hAnsi="Times New Roman" w:cs="Times New Roman"/>
          <w:sz w:val="20"/>
          <w:szCs w:val="20"/>
        </w:rPr>
      </w:pPr>
    </w:p>
    <w:p w14:paraId="17CC161C" w14:textId="77777777" w:rsidR="00AB4195" w:rsidRPr="00AB4195" w:rsidRDefault="00AB4195" w:rsidP="00AB4195">
      <w:pPr>
        <w:rPr>
          <w:rFonts w:ascii="Times New Roman" w:hAnsi="Times New Roman" w:cs="Times New Roman"/>
          <w:sz w:val="20"/>
          <w:szCs w:val="20"/>
        </w:rPr>
      </w:pPr>
    </w:p>
    <w:p w14:paraId="567D055F"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Robotic Expansion </w:t>
      </w:r>
    </w:p>
    <w:p w14:paraId="1543F178" w14:textId="77777777" w:rsidR="00AB4195" w:rsidRPr="00AB4195" w:rsidRDefault="00AB4195" w:rsidP="00AB4195">
      <w:pPr>
        <w:rPr>
          <w:rFonts w:ascii="Times New Roman" w:hAnsi="Times New Roman" w:cs="Times New Roman"/>
          <w:b/>
          <w:bCs/>
          <w:sz w:val="20"/>
          <w:szCs w:val="20"/>
          <w:u w:val="single"/>
        </w:rPr>
      </w:pPr>
    </w:p>
    <w:p w14:paraId="6A9347E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A robotic programme should be expanded when:</w:t>
      </w:r>
    </w:p>
    <w:p w14:paraId="2F3A7BC7" w14:textId="77777777" w:rsidR="00AB4195" w:rsidRPr="00AB4195" w:rsidRDefault="00AB4195" w:rsidP="00AB4195">
      <w:pPr>
        <w:rPr>
          <w:rFonts w:ascii="Times New Roman" w:hAnsi="Times New Roman" w:cs="Times New Roman"/>
          <w:sz w:val="20"/>
          <w:szCs w:val="20"/>
        </w:rPr>
      </w:pPr>
    </w:p>
    <w:tbl>
      <w:tblPr>
        <w:tblStyle w:val="TableGrid"/>
        <w:tblW w:w="11189" w:type="dxa"/>
        <w:tblInd w:w="-998" w:type="dxa"/>
        <w:tblLook w:val="04A0" w:firstRow="1" w:lastRow="0" w:firstColumn="1" w:lastColumn="0" w:noHBand="0" w:noVBand="1"/>
      </w:tblPr>
      <w:tblGrid>
        <w:gridCol w:w="4000"/>
        <w:gridCol w:w="1368"/>
        <w:gridCol w:w="1390"/>
        <w:gridCol w:w="1345"/>
        <w:gridCol w:w="1357"/>
        <w:gridCol w:w="912"/>
        <w:gridCol w:w="817"/>
      </w:tblGrid>
      <w:tr w:rsidR="00AB4195" w:rsidRPr="00AB4195" w14:paraId="7A681264" w14:textId="77777777" w:rsidTr="00FC3EE0">
        <w:trPr>
          <w:trHeight w:val="563"/>
        </w:trPr>
        <w:tc>
          <w:tcPr>
            <w:tcW w:w="4000" w:type="dxa"/>
            <w:noWrap/>
          </w:tcPr>
          <w:p w14:paraId="71AB5BBB" w14:textId="77777777" w:rsidR="00AB4195" w:rsidRPr="00AB4195" w:rsidRDefault="00AB4195" w:rsidP="00FC3EE0">
            <w:pPr>
              <w:rPr>
                <w:rFonts w:ascii="Times New Roman" w:hAnsi="Times New Roman" w:cs="Times New Roman"/>
                <w:sz w:val="20"/>
                <w:szCs w:val="20"/>
              </w:rPr>
            </w:pPr>
          </w:p>
        </w:tc>
        <w:tc>
          <w:tcPr>
            <w:tcW w:w="1368" w:type="dxa"/>
            <w:noWrap/>
          </w:tcPr>
          <w:p w14:paraId="55EAF7F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390" w:type="dxa"/>
            <w:noWrap/>
          </w:tcPr>
          <w:p w14:paraId="323883D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45" w:type="dxa"/>
            <w:noWrap/>
          </w:tcPr>
          <w:p w14:paraId="3D26D4A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57" w:type="dxa"/>
            <w:noWrap/>
          </w:tcPr>
          <w:p w14:paraId="15B7F23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912" w:type="dxa"/>
            <w:noWrap/>
          </w:tcPr>
          <w:p w14:paraId="4CD3032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17" w:type="dxa"/>
            <w:noWrap/>
          </w:tcPr>
          <w:p w14:paraId="562C3E8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41E71658" w14:textId="77777777" w:rsidTr="00FC3EE0">
        <w:trPr>
          <w:trHeight w:val="563"/>
        </w:trPr>
        <w:tc>
          <w:tcPr>
            <w:tcW w:w="4000" w:type="dxa"/>
            <w:noWrap/>
            <w:vAlign w:val="bottom"/>
            <w:hideMark/>
          </w:tcPr>
          <w:p w14:paraId="0596738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Operational and Oversight committees and fully formed and working safely </w:t>
            </w:r>
          </w:p>
        </w:tc>
        <w:tc>
          <w:tcPr>
            <w:tcW w:w="1368" w:type="dxa"/>
            <w:noWrap/>
            <w:vAlign w:val="bottom"/>
            <w:hideMark/>
          </w:tcPr>
          <w:p w14:paraId="77D9C2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90" w:type="dxa"/>
            <w:noWrap/>
            <w:vAlign w:val="bottom"/>
            <w:hideMark/>
          </w:tcPr>
          <w:p w14:paraId="77F4654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45" w:type="dxa"/>
            <w:noWrap/>
            <w:vAlign w:val="bottom"/>
            <w:hideMark/>
          </w:tcPr>
          <w:p w14:paraId="75DEF2A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7" w:type="dxa"/>
            <w:noWrap/>
            <w:vAlign w:val="bottom"/>
            <w:hideMark/>
          </w:tcPr>
          <w:p w14:paraId="050F7C4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12" w:type="dxa"/>
            <w:noWrap/>
            <w:vAlign w:val="bottom"/>
            <w:hideMark/>
          </w:tcPr>
          <w:p w14:paraId="3E1FB5F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17" w:type="dxa"/>
            <w:noWrap/>
            <w:vAlign w:val="bottom"/>
            <w:hideMark/>
          </w:tcPr>
          <w:p w14:paraId="619590F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742557EA" w14:textId="77777777" w:rsidTr="00FC3EE0">
        <w:trPr>
          <w:trHeight w:val="563"/>
        </w:trPr>
        <w:tc>
          <w:tcPr>
            <w:tcW w:w="4000" w:type="dxa"/>
            <w:noWrap/>
            <w:vAlign w:val="bottom"/>
            <w:hideMark/>
          </w:tcPr>
          <w:p w14:paraId="5950F3C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Established procurement procedures </w:t>
            </w:r>
          </w:p>
        </w:tc>
        <w:tc>
          <w:tcPr>
            <w:tcW w:w="1368" w:type="dxa"/>
            <w:noWrap/>
            <w:vAlign w:val="bottom"/>
            <w:hideMark/>
          </w:tcPr>
          <w:p w14:paraId="11A5E46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90" w:type="dxa"/>
            <w:noWrap/>
            <w:vAlign w:val="bottom"/>
            <w:hideMark/>
          </w:tcPr>
          <w:p w14:paraId="2438109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45" w:type="dxa"/>
            <w:noWrap/>
            <w:vAlign w:val="bottom"/>
            <w:hideMark/>
          </w:tcPr>
          <w:p w14:paraId="15E1748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57" w:type="dxa"/>
            <w:noWrap/>
            <w:vAlign w:val="bottom"/>
            <w:hideMark/>
          </w:tcPr>
          <w:p w14:paraId="053F582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12" w:type="dxa"/>
            <w:noWrap/>
            <w:vAlign w:val="bottom"/>
            <w:hideMark/>
          </w:tcPr>
          <w:p w14:paraId="6A266B9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17" w:type="dxa"/>
            <w:noWrap/>
            <w:vAlign w:val="bottom"/>
            <w:hideMark/>
          </w:tcPr>
          <w:p w14:paraId="5EFB923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33F05387" w14:textId="77777777" w:rsidTr="00FC3EE0">
        <w:trPr>
          <w:trHeight w:val="563"/>
        </w:trPr>
        <w:tc>
          <w:tcPr>
            <w:tcW w:w="4000" w:type="dxa"/>
            <w:noWrap/>
            <w:vAlign w:val="bottom"/>
            <w:hideMark/>
          </w:tcPr>
          <w:p w14:paraId="57AAA99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Established robotic theatre infrastructure and ability to scale if required</w:t>
            </w:r>
          </w:p>
        </w:tc>
        <w:tc>
          <w:tcPr>
            <w:tcW w:w="1368" w:type="dxa"/>
            <w:noWrap/>
            <w:vAlign w:val="bottom"/>
            <w:hideMark/>
          </w:tcPr>
          <w:p w14:paraId="4938C9D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90" w:type="dxa"/>
            <w:noWrap/>
            <w:vAlign w:val="bottom"/>
            <w:hideMark/>
          </w:tcPr>
          <w:p w14:paraId="22A3271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45" w:type="dxa"/>
            <w:noWrap/>
            <w:vAlign w:val="bottom"/>
            <w:hideMark/>
          </w:tcPr>
          <w:p w14:paraId="681FD18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57" w:type="dxa"/>
            <w:noWrap/>
            <w:vAlign w:val="bottom"/>
            <w:hideMark/>
          </w:tcPr>
          <w:p w14:paraId="27B72ED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12" w:type="dxa"/>
            <w:noWrap/>
            <w:vAlign w:val="bottom"/>
            <w:hideMark/>
          </w:tcPr>
          <w:p w14:paraId="398DE54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17" w:type="dxa"/>
            <w:noWrap/>
            <w:vAlign w:val="bottom"/>
            <w:hideMark/>
          </w:tcPr>
          <w:p w14:paraId="13A1741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6343E981" w14:textId="77777777" w:rsidTr="00FC3EE0">
        <w:trPr>
          <w:trHeight w:val="563"/>
        </w:trPr>
        <w:tc>
          <w:tcPr>
            <w:tcW w:w="4000" w:type="dxa"/>
            <w:noWrap/>
            <w:vAlign w:val="bottom"/>
            <w:hideMark/>
          </w:tcPr>
          <w:p w14:paraId="25C1377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Current system is approaching maximum utilisation </w:t>
            </w:r>
          </w:p>
        </w:tc>
        <w:tc>
          <w:tcPr>
            <w:tcW w:w="1368" w:type="dxa"/>
            <w:noWrap/>
            <w:vAlign w:val="bottom"/>
            <w:hideMark/>
          </w:tcPr>
          <w:p w14:paraId="0079866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90" w:type="dxa"/>
            <w:noWrap/>
            <w:vAlign w:val="bottom"/>
            <w:hideMark/>
          </w:tcPr>
          <w:p w14:paraId="512603C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45" w:type="dxa"/>
            <w:noWrap/>
            <w:vAlign w:val="bottom"/>
            <w:hideMark/>
          </w:tcPr>
          <w:p w14:paraId="3A6B7B0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7" w:type="dxa"/>
            <w:noWrap/>
            <w:vAlign w:val="bottom"/>
            <w:hideMark/>
          </w:tcPr>
          <w:p w14:paraId="485C88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912" w:type="dxa"/>
            <w:noWrap/>
            <w:vAlign w:val="bottom"/>
            <w:hideMark/>
          </w:tcPr>
          <w:p w14:paraId="20FCBDF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17" w:type="dxa"/>
            <w:noWrap/>
            <w:vAlign w:val="bottom"/>
            <w:hideMark/>
          </w:tcPr>
          <w:p w14:paraId="1B10817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667A69A3" w14:textId="77777777" w:rsidTr="00FC3EE0">
        <w:trPr>
          <w:trHeight w:val="563"/>
        </w:trPr>
        <w:tc>
          <w:tcPr>
            <w:tcW w:w="4000" w:type="dxa"/>
            <w:noWrap/>
            <w:vAlign w:val="bottom"/>
            <w:hideMark/>
          </w:tcPr>
          <w:p w14:paraId="3F61DEF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There is a nucleus of proficient robotic surgeons and theatre staff </w:t>
            </w:r>
          </w:p>
        </w:tc>
        <w:tc>
          <w:tcPr>
            <w:tcW w:w="1368" w:type="dxa"/>
            <w:noWrap/>
            <w:vAlign w:val="bottom"/>
            <w:hideMark/>
          </w:tcPr>
          <w:p w14:paraId="28B29EA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90" w:type="dxa"/>
            <w:noWrap/>
            <w:vAlign w:val="bottom"/>
            <w:hideMark/>
          </w:tcPr>
          <w:p w14:paraId="677DB4C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45" w:type="dxa"/>
            <w:noWrap/>
            <w:vAlign w:val="bottom"/>
            <w:hideMark/>
          </w:tcPr>
          <w:p w14:paraId="5C8DFC8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57" w:type="dxa"/>
            <w:noWrap/>
            <w:vAlign w:val="bottom"/>
            <w:hideMark/>
          </w:tcPr>
          <w:p w14:paraId="4E1DC2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12" w:type="dxa"/>
            <w:noWrap/>
            <w:vAlign w:val="bottom"/>
            <w:hideMark/>
          </w:tcPr>
          <w:p w14:paraId="66A8569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17" w:type="dxa"/>
            <w:noWrap/>
            <w:vAlign w:val="bottom"/>
            <w:hideMark/>
          </w:tcPr>
          <w:p w14:paraId="630F8BF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5BC93352" w14:textId="77777777" w:rsidTr="00FC3EE0">
        <w:trPr>
          <w:trHeight w:val="563"/>
        </w:trPr>
        <w:tc>
          <w:tcPr>
            <w:tcW w:w="4000" w:type="dxa"/>
            <w:noWrap/>
            <w:vAlign w:val="bottom"/>
            <w:hideMark/>
          </w:tcPr>
          <w:p w14:paraId="01336E4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An established robotic programme is clinically and cost-effective</w:t>
            </w:r>
          </w:p>
        </w:tc>
        <w:tc>
          <w:tcPr>
            <w:tcW w:w="1368" w:type="dxa"/>
            <w:noWrap/>
            <w:vAlign w:val="bottom"/>
            <w:hideMark/>
          </w:tcPr>
          <w:p w14:paraId="2D1B62E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90" w:type="dxa"/>
            <w:noWrap/>
            <w:vAlign w:val="bottom"/>
            <w:hideMark/>
          </w:tcPr>
          <w:p w14:paraId="0EAD229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45" w:type="dxa"/>
            <w:noWrap/>
            <w:vAlign w:val="bottom"/>
            <w:hideMark/>
          </w:tcPr>
          <w:p w14:paraId="2314B97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57" w:type="dxa"/>
            <w:noWrap/>
            <w:vAlign w:val="bottom"/>
            <w:hideMark/>
          </w:tcPr>
          <w:p w14:paraId="6D1BA15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912" w:type="dxa"/>
            <w:noWrap/>
            <w:vAlign w:val="bottom"/>
            <w:hideMark/>
          </w:tcPr>
          <w:p w14:paraId="58099B6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2.5</w:t>
            </w:r>
          </w:p>
        </w:tc>
        <w:tc>
          <w:tcPr>
            <w:tcW w:w="817" w:type="dxa"/>
            <w:noWrap/>
            <w:vAlign w:val="bottom"/>
            <w:hideMark/>
          </w:tcPr>
          <w:p w14:paraId="039A916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61E6E929" w14:textId="77777777" w:rsidTr="00FC3EE0">
        <w:trPr>
          <w:trHeight w:val="563"/>
        </w:trPr>
        <w:tc>
          <w:tcPr>
            <w:tcW w:w="4000" w:type="dxa"/>
            <w:noWrap/>
            <w:vAlign w:val="bottom"/>
            <w:hideMark/>
          </w:tcPr>
          <w:p w14:paraId="50C2CA3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New evidence to support emerging specialities and / or procedures</w:t>
            </w:r>
          </w:p>
        </w:tc>
        <w:tc>
          <w:tcPr>
            <w:tcW w:w="1368" w:type="dxa"/>
            <w:noWrap/>
            <w:vAlign w:val="bottom"/>
            <w:hideMark/>
          </w:tcPr>
          <w:p w14:paraId="5BD5BD9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90" w:type="dxa"/>
            <w:noWrap/>
            <w:vAlign w:val="bottom"/>
            <w:hideMark/>
          </w:tcPr>
          <w:p w14:paraId="31D6F02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45" w:type="dxa"/>
            <w:noWrap/>
            <w:vAlign w:val="bottom"/>
            <w:hideMark/>
          </w:tcPr>
          <w:p w14:paraId="1DC78E5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57" w:type="dxa"/>
            <w:noWrap/>
            <w:vAlign w:val="bottom"/>
            <w:hideMark/>
          </w:tcPr>
          <w:p w14:paraId="0BAB68D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12" w:type="dxa"/>
            <w:noWrap/>
            <w:vAlign w:val="bottom"/>
            <w:hideMark/>
          </w:tcPr>
          <w:p w14:paraId="49E2729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17" w:type="dxa"/>
            <w:noWrap/>
            <w:vAlign w:val="bottom"/>
            <w:hideMark/>
          </w:tcPr>
          <w:p w14:paraId="0F52432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640A75F9" w14:textId="77777777" w:rsidTr="00FC3EE0">
        <w:trPr>
          <w:trHeight w:val="1197"/>
        </w:trPr>
        <w:tc>
          <w:tcPr>
            <w:tcW w:w="4000" w:type="dxa"/>
            <w:vAlign w:val="bottom"/>
            <w:hideMark/>
          </w:tcPr>
          <w:p w14:paraId="728BBA5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There is an internal training strategy (Including expertise and capacity) for all stages of surgical training </w:t>
            </w:r>
          </w:p>
        </w:tc>
        <w:tc>
          <w:tcPr>
            <w:tcW w:w="1368" w:type="dxa"/>
            <w:noWrap/>
            <w:vAlign w:val="bottom"/>
            <w:hideMark/>
          </w:tcPr>
          <w:p w14:paraId="75794DE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90" w:type="dxa"/>
            <w:noWrap/>
            <w:vAlign w:val="bottom"/>
            <w:hideMark/>
          </w:tcPr>
          <w:p w14:paraId="49AED27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45" w:type="dxa"/>
            <w:noWrap/>
            <w:vAlign w:val="bottom"/>
            <w:hideMark/>
          </w:tcPr>
          <w:p w14:paraId="52CCEB9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57" w:type="dxa"/>
            <w:noWrap/>
            <w:vAlign w:val="bottom"/>
            <w:hideMark/>
          </w:tcPr>
          <w:p w14:paraId="1A76907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12" w:type="dxa"/>
            <w:noWrap/>
            <w:vAlign w:val="bottom"/>
            <w:hideMark/>
          </w:tcPr>
          <w:p w14:paraId="5191F1B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2.5</w:t>
            </w:r>
          </w:p>
        </w:tc>
        <w:tc>
          <w:tcPr>
            <w:tcW w:w="817" w:type="dxa"/>
            <w:noWrap/>
            <w:vAlign w:val="bottom"/>
            <w:hideMark/>
          </w:tcPr>
          <w:p w14:paraId="66F1C47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005CB783" w14:textId="77777777" w:rsidR="00AB4195" w:rsidRPr="00AB4195" w:rsidRDefault="00AB4195" w:rsidP="00AB4195">
      <w:pPr>
        <w:rPr>
          <w:rFonts w:ascii="Times New Roman" w:hAnsi="Times New Roman" w:cs="Times New Roman"/>
          <w:sz w:val="20"/>
          <w:szCs w:val="20"/>
        </w:rPr>
      </w:pPr>
    </w:p>
    <w:p w14:paraId="7FF8DF33" w14:textId="77777777" w:rsidR="00AB4195" w:rsidRPr="00AB4195" w:rsidRDefault="00AB4195" w:rsidP="00AB4195">
      <w:pPr>
        <w:rPr>
          <w:rFonts w:ascii="Times New Roman" w:hAnsi="Times New Roman" w:cs="Times New Roman"/>
          <w:sz w:val="20"/>
          <w:szCs w:val="20"/>
        </w:rPr>
      </w:pPr>
    </w:p>
    <w:p w14:paraId="18C188C7" w14:textId="77777777" w:rsidR="00AB4195" w:rsidRDefault="00AB4195" w:rsidP="00AB4195">
      <w:pPr>
        <w:rPr>
          <w:rFonts w:ascii="Times New Roman" w:hAnsi="Times New Roman" w:cs="Times New Roman"/>
          <w:sz w:val="20"/>
          <w:szCs w:val="20"/>
        </w:rPr>
      </w:pPr>
    </w:p>
    <w:p w14:paraId="124C1507" w14:textId="77777777" w:rsidR="00AB4195" w:rsidRDefault="00AB4195" w:rsidP="00AB4195">
      <w:pPr>
        <w:rPr>
          <w:rFonts w:ascii="Times New Roman" w:hAnsi="Times New Roman" w:cs="Times New Roman"/>
          <w:sz w:val="20"/>
          <w:szCs w:val="20"/>
        </w:rPr>
      </w:pPr>
    </w:p>
    <w:p w14:paraId="099793BB" w14:textId="53A8EAFF"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lastRenderedPageBreak/>
        <w:t>A robotic programme should be expanded to:</w:t>
      </w:r>
    </w:p>
    <w:p w14:paraId="170B1386" w14:textId="77777777" w:rsidR="00AB4195" w:rsidRPr="00AB4195" w:rsidRDefault="00AB4195" w:rsidP="00AB4195">
      <w:pPr>
        <w:rPr>
          <w:rFonts w:ascii="Times New Roman" w:hAnsi="Times New Roman" w:cs="Times New Roman"/>
          <w:sz w:val="20"/>
          <w:szCs w:val="20"/>
        </w:rPr>
      </w:pPr>
    </w:p>
    <w:p w14:paraId="1EF8C410" w14:textId="77777777" w:rsidR="00AB4195" w:rsidRPr="00AB4195" w:rsidRDefault="00AB4195" w:rsidP="00AB4195">
      <w:pPr>
        <w:rPr>
          <w:rFonts w:ascii="Times New Roman" w:hAnsi="Times New Roman" w:cs="Times New Roman"/>
          <w:sz w:val="20"/>
          <w:szCs w:val="20"/>
        </w:rPr>
      </w:pPr>
    </w:p>
    <w:tbl>
      <w:tblPr>
        <w:tblStyle w:val="TableGrid"/>
        <w:tblW w:w="11363" w:type="dxa"/>
        <w:tblInd w:w="-1172" w:type="dxa"/>
        <w:tblLook w:val="04A0" w:firstRow="1" w:lastRow="0" w:firstColumn="1" w:lastColumn="0" w:noHBand="0" w:noVBand="1"/>
      </w:tblPr>
      <w:tblGrid>
        <w:gridCol w:w="3441"/>
        <w:gridCol w:w="1507"/>
        <w:gridCol w:w="1531"/>
        <w:gridCol w:w="1481"/>
        <w:gridCol w:w="1494"/>
        <w:gridCol w:w="1022"/>
        <w:gridCol w:w="887"/>
      </w:tblGrid>
      <w:tr w:rsidR="00AB4195" w:rsidRPr="00AB4195" w14:paraId="06611E2E" w14:textId="77777777" w:rsidTr="00FC3EE0">
        <w:trPr>
          <w:trHeight w:val="333"/>
        </w:trPr>
        <w:tc>
          <w:tcPr>
            <w:tcW w:w="3441" w:type="dxa"/>
            <w:noWrap/>
          </w:tcPr>
          <w:p w14:paraId="48865F1F" w14:textId="77777777" w:rsidR="00AB4195" w:rsidRPr="00AB4195" w:rsidRDefault="00AB4195" w:rsidP="00FC3EE0">
            <w:pPr>
              <w:rPr>
                <w:rFonts w:ascii="Times New Roman" w:hAnsi="Times New Roman" w:cs="Times New Roman"/>
                <w:sz w:val="20"/>
                <w:szCs w:val="20"/>
              </w:rPr>
            </w:pPr>
          </w:p>
        </w:tc>
        <w:tc>
          <w:tcPr>
            <w:tcW w:w="1507" w:type="dxa"/>
            <w:noWrap/>
          </w:tcPr>
          <w:p w14:paraId="65FC02C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1" w:type="dxa"/>
            <w:noWrap/>
          </w:tcPr>
          <w:p w14:paraId="10034FF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81" w:type="dxa"/>
            <w:noWrap/>
          </w:tcPr>
          <w:p w14:paraId="6A1F1E4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494" w:type="dxa"/>
            <w:noWrap/>
          </w:tcPr>
          <w:p w14:paraId="46DA67E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22" w:type="dxa"/>
            <w:noWrap/>
          </w:tcPr>
          <w:p w14:paraId="43D20E3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87" w:type="dxa"/>
            <w:noWrap/>
          </w:tcPr>
          <w:p w14:paraId="6C79593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6F33512B" w14:textId="77777777" w:rsidTr="00FC3EE0">
        <w:trPr>
          <w:trHeight w:val="333"/>
        </w:trPr>
        <w:tc>
          <w:tcPr>
            <w:tcW w:w="3441" w:type="dxa"/>
            <w:noWrap/>
            <w:vAlign w:val="bottom"/>
            <w:hideMark/>
          </w:tcPr>
          <w:p w14:paraId="56CF73F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Develop new clinical services</w:t>
            </w:r>
          </w:p>
        </w:tc>
        <w:tc>
          <w:tcPr>
            <w:tcW w:w="1507" w:type="dxa"/>
            <w:noWrap/>
            <w:vAlign w:val="bottom"/>
            <w:hideMark/>
          </w:tcPr>
          <w:p w14:paraId="6FA1DAB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1" w:type="dxa"/>
            <w:noWrap/>
            <w:vAlign w:val="bottom"/>
            <w:hideMark/>
          </w:tcPr>
          <w:p w14:paraId="2F4FCF6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481" w:type="dxa"/>
            <w:noWrap/>
            <w:vAlign w:val="bottom"/>
            <w:hideMark/>
          </w:tcPr>
          <w:p w14:paraId="23D5970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4" w:type="dxa"/>
            <w:noWrap/>
            <w:vAlign w:val="bottom"/>
            <w:hideMark/>
          </w:tcPr>
          <w:p w14:paraId="5410199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22" w:type="dxa"/>
            <w:noWrap/>
            <w:vAlign w:val="bottom"/>
            <w:hideMark/>
          </w:tcPr>
          <w:p w14:paraId="08B1E61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87" w:type="dxa"/>
            <w:noWrap/>
            <w:vAlign w:val="bottom"/>
            <w:hideMark/>
          </w:tcPr>
          <w:p w14:paraId="2BD3962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B1CB9AD" w14:textId="77777777" w:rsidTr="00FC3EE0">
        <w:trPr>
          <w:trHeight w:val="333"/>
        </w:trPr>
        <w:tc>
          <w:tcPr>
            <w:tcW w:w="3441" w:type="dxa"/>
            <w:noWrap/>
            <w:vAlign w:val="bottom"/>
            <w:hideMark/>
          </w:tcPr>
          <w:p w14:paraId="1EBDCF0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Aid organisational expansion </w:t>
            </w:r>
          </w:p>
        </w:tc>
        <w:tc>
          <w:tcPr>
            <w:tcW w:w="1507" w:type="dxa"/>
            <w:noWrap/>
            <w:vAlign w:val="bottom"/>
            <w:hideMark/>
          </w:tcPr>
          <w:p w14:paraId="72BB919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1" w:type="dxa"/>
            <w:noWrap/>
            <w:vAlign w:val="bottom"/>
            <w:hideMark/>
          </w:tcPr>
          <w:p w14:paraId="20CE009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1" w:type="dxa"/>
            <w:noWrap/>
            <w:vAlign w:val="bottom"/>
            <w:hideMark/>
          </w:tcPr>
          <w:p w14:paraId="19FA53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4" w:type="dxa"/>
            <w:noWrap/>
            <w:vAlign w:val="bottom"/>
            <w:hideMark/>
          </w:tcPr>
          <w:p w14:paraId="33525AD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22" w:type="dxa"/>
            <w:noWrap/>
            <w:vAlign w:val="bottom"/>
            <w:hideMark/>
          </w:tcPr>
          <w:p w14:paraId="7973E0D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c>
          <w:tcPr>
            <w:tcW w:w="887" w:type="dxa"/>
            <w:noWrap/>
            <w:vAlign w:val="bottom"/>
            <w:hideMark/>
          </w:tcPr>
          <w:p w14:paraId="6D867AA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4E7B1258" w14:textId="77777777" w:rsidTr="00FC3EE0">
        <w:trPr>
          <w:trHeight w:val="333"/>
        </w:trPr>
        <w:tc>
          <w:tcPr>
            <w:tcW w:w="3441" w:type="dxa"/>
            <w:noWrap/>
            <w:vAlign w:val="bottom"/>
            <w:hideMark/>
          </w:tcPr>
          <w:p w14:paraId="780C0DA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Support clinical research</w:t>
            </w:r>
          </w:p>
        </w:tc>
        <w:tc>
          <w:tcPr>
            <w:tcW w:w="1507" w:type="dxa"/>
            <w:noWrap/>
            <w:vAlign w:val="bottom"/>
            <w:hideMark/>
          </w:tcPr>
          <w:p w14:paraId="0175419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1" w:type="dxa"/>
            <w:noWrap/>
            <w:vAlign w:val="bottom"/>
            <w:hideMark/>
          </w:tcPr>
          <w:p w14:paraId="0A615FF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1" w:type="dxa"/>
            <w:noWrap/>
            <w:vAlign w:val="bottom"/>
            <w:hideMark/>
          </w:tcPr>
          <w:p w14:paraId="54AB967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494" w:type="dxa"/>
            <w:noWrap/>
            <w:vAlign w:val="bottom"/>
            <w:hideMark/>
          </w:tcPr>
          <w:p w14:paraId="55B7613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22" w:type="dxa"/>
            <w:noWrap/>
            <w:vAlign w:val="bottom"/>
            <w:hideMark/>
          </w:tcPr>
          <w:p w14:paraId="7719CD1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87" w:type="dxa"/>
            <w:noWrap/>
            <w:vAlign w:val="bottom"/>
            <w:hideMark/>
          </w:tcPr>
          <w:p w14:paraId="33DD5E6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76112B67" w14:textId="77777777" w:rsidTr="00FC3EE0">
        <w:trPr>
          <w:trHeight w:val="333"/>
        </w:trPr>
        <w:tc>
          <w:tcPr>
            <w:tcW w:w="3441" w:type="dxa"/>
            <w:noWrap/>
            <w:vAlign w:val="bottom"/>
            <w:hideMark/>
          </w:tcPr>
          <w:p w14:paraId="627BA90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Provide capacity for training for trainees and fellows</w:t>
            </w:r>
          </w:p>
        </w:tc>
        <w:tc>
          <w:tcPr>
            <w:tcW w:w="1507" w:type="dxa"/>
            <w:noWrap/>
            <w:vAlign w:val="bottom"/>
            <w:hideMark/>
          </w:tcPr>
          <w:p w14:paraId="3D0FB94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1" w:type="dxa"/>
            <w:noWrap/>
            <w:vAlign w:val="bottom"/>
            <w:hideMark/>
          </w:tcPr>
          <w:p w14:paraId="1F437C7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1" w:type="dxa"/>
            <w:noWrap/>
            <w:vAlign w:val="bottom"/>
            <w:hideMark/>
          </w:tcPr>
          <w:p w14:paraId="7B0A800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5CDE591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022" w:type="dxa"/>
            <w:noWrap/>
            <w:vAlign w:val="bottom"/>
            <w:hideMark/>
          </w:tcPr>
          <w:p w14:paraId="590DC65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87" w:type="dxa"/>
            <w:noWrap/>
            <w:vAlign w:val="bottom"/>
            <w:hideMark/>
          </w:tcPr>
          <w:p w14:paraId="007DD2E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66A79628" w14:textId="77777777" w:rsidTr="00FC3EE0">
        <w:trPr>
          <w:trHeight w:val="333"/>
        </w:trPr>
        <w:tc>
          <w:tcPr>
            <w:tcW w:w="3441" w:type="dxa"/>
            <w:noWrap/>
            <w:vAlign w:val="bottom"/>
            <w:hideMark/>
          </w:tcPr>
          <w:p w14:paraId="0BBB0AC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Expanding the number of patients suitable for minimally access surgery</w:t>
            </w:r>
          </w:p>
        </w:tc>
        <w:tc>
          <w:tcPr>
            <w:tcW w:w="1507" w:type="dxa"/>
            <w:noWrap/>
            <w:vAlign w:val="bottom"/>
            <w:hideMark/>
          </w:tcPr>
          <w:p w14:paraId="219A2D9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1" w:type="dxa"/>
            <w:noWrap/>
            <w:vAlign w:val="bottom"/>
            <w:hideMark/>
          </w:tcPr>
          <w:p w14:paraId="32D2FE6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1" w:type="dxa"/>
            <w:noWrap/>
            <w:vAlign w:val="bottom"/>
            <w:hideMark/>
          </w:tcPr>
          <w:p w14:paraId="6375758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2C2A8EE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22" w:type="dxa"/>
            <w:noWrap/>
            <w:vAlign w:val="bottom"/>
            <w:hideMark/>
          </w:tcPr>
          <w:p w14:paraId="77B97CC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87" w:type="dxa"/>
            <w:noWrap/>
            <w:vAlign w:val="bottom"/>
            <w:hideMark/>
          </w:tcPr>
          <w:p w14:paraId="21F59D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46385CE4" w14:textId="77777777" w:rsidR="00AB4195" w:rsidRPr="00AB4195" w:rsidRDefault="00AB4195" w:rsidP="00AB4195">
      <w:pPr>
        <w:rPr>
          <w:rFonts w:ascii="Times New Roman" w:hAnsi="Times New Roman" w:cs="Times New Roman"/>
          <w:sz w:val="20"/>
          <w:szCs w:val="20"/>
        </w:rPr>
      </w:pPr>
    </w:p>
    <w:p w14:paraId="2685CF3C" w14:textId="2D446BF7" w:rsidR="00AB4195" w:rsidRPr="00AB4195" w:rsidRDefault="00AB4195">
      <w:pPr>
        <w:rPr>
          <w:rFonts w:ascii="Times New Roman" w:hAnsi="Times New Roman" w:cs="Times New Roman"/>
          <w:sz w:val="20"/>
          <w:szCs w:val="20"/>
        </w:rPr>
      </w:pPr>
    </w:p>
    <w:p w14:paraId="5AB911A7" w14:textId="77777777" w:rsidR="00AB4195" w:rsidRDefault="00AB4195" w:rsidP="00AB4195">
      <w:pPr>
        <w:rPr>
          <w:rFonts w:ascii="Times New Roman" w:hAnsi="Times New Roman" w:cs="Times New Roman"/>
          <w:b/>
          <w:bCs/>
          <w:sz w:val="20"/>
          <w:szCs w:val="20"/>
          <w:u w:val="single"/>
        </w:rPr>
      </w:pPr>
    </w:p>
    <w:p w14:paraId="22238FBB" w14:textId="77777777" w:rsidR="00AB4195" w:rsidRDefault="00AB4195" w:rsidP="00AB4195">
      <w:pPr>
        <w:rPr>
          <w:rFonts w:ascii="Times New Roman" w:hAnsi="Times New Roman" w:cs="Times New Roman"/>
          <w:b/>
          <w:bCs/>
          <w:sz w:val="20"/>
          <w:szCs w:val="20"/>
          <w:u w:val="single"/>
        </w:rPr>
      </w:pPr>
    </w:p>
    <w:p w14:paraId="44BC3FBB" w14:textId="77777777" w:rsidR="00AB4195" w:rsidRDefault="00AB4195" w:rsidP="00AB4195">
      <w:pPr>
        <w:rPr>
          <w:rFonts w:ascii="Times New Roman" w:hAnsi="Times New Roman" w:cs="Times New Roman"/>
          <w:b/>
          <w:bCs/>
          <w:sz w:val="20"/>
          <w:szCs w:val="20"/>
          <w:u w:val="single"/>
        </w:rPr>
      </w:pPr>
    </w:p>
    <w:p w14:paraId="7B2F1177" w14:textId="77777777" w:rsidR="00AB4195" w:rsidRDefault="00AB4195" w:rsidP="00AB4195">
      <w:pPr>
        <w:rPr>
          <w:rFonts w:ascii="Times New Roman" w:hAnsi="Times New Roman" w:cs="Times New Roman"/>
          <w:b/>
          <w:bCs/>
          <w:sz w:val="20"/>
          <w:szCs w:val="20"/>
          <w:u w:val="single"/>
        </w:rPr>
      </w:pPr>
    </w:p>
    <w:p w14:paraId="2C6810FE" w14:textId="77777777" w:rsidR="00AB4195" w:rsidRDefault="00AB4195" w:rsidP="00AB4195">
      <w:pPr>
        <w:rPr>
          <w:rFonts w:ascii="Times New Roman" w:hAnsi="Times New Roman" w:cs="Times New Roman"/>
          <w:b/>
          <w:bCs/>
          <w:sz w:val="20"/>
          <w:szCs w:val="20"/>
          <w:u w:val="single"/>
        </w:rPr>
      </w:pPr>
    </w:p>
    <w:p w14:paraId="2810D2EA" w14:textId="77777777" w:rsidR="00AB4195" w:rsidRDefault="00AB4195" w:rsidP="00AB4195">
      <w:pPr>
        <w:rPr>
          <w:rFonts w:ascii="Times New Roman" w:hAnsi="Times New Roman" w:cs="Times New Roman"/>
          <w:b/>
          <w:bCs/>
          <w:sz w:val="20"/>
          <w:szCs w:val="20"/>
          <w:u w:val="single"/>
        </w:rPr>
      </w:pPr>
    </w:p>
    <w:p w14:paraId="23460066" w14:textId="77777777" w:rsidR="00AB4195" w:rsidRDefault="00AB4195" w:rsidP="00AB4195">
      <w:pPr>
        <w:rPr>
          <w:rFonts w:ascii="Times New Roman" w:hAnsi="Times New Roman" w:cs="Times New Roman"/>
          <w:b/>
          <w:bCs/>
          <w:sz w:val="20"/>
          <w:szCs w:val="20"/>
          <w:u w:val="single"/>
        </w:rPr>
      </w:pPr>
    </w:p>
    <w:p w14:paraId="7E53006D" w14:textId="77777777" w:rsidR="00AB4195" w:rsidRDefault="00AB4195" w:rsidP="00AB4195">
      <w:pPr>
        <w:rPr>
          <w:rFonts w:ascii="Times New Roman" w:hAnsi="Times New Roman" w:cs="Times New Roman"/>
          <w:b/>
          <w:bCs/>
          <w:sz w:val="20"/>
          <w:szCs w:val="20"/>
          <w:u w:val="single"/>
        </w:rPr>
      </w:pPr>
    </w:p>
    <w:p w14:paraId="42E7AA76" w14:textId="77777777" w:rsidR="00AB4195" w:rsidRDefault="00AB4195" w:rsidP="00AB4195">
      <w:pPr>
        <w:rPr>
          <w:rFonts w:ascii="Times New Roman" w:hAnsi="Times New Roman" w:cs="Times New Roman"/>
          <w:b/>
          <w:bCs/>
          <w:sz w:val="20"/>
          <w:szCs w:val="20"/>
          <w:u w:val="single"/>
        </w:rPr>
      </w:pPr>
    </w:p>
    <w:p w14:paraId="65376384" w14:textId="77777777" w:rsidR="00AB4195" w:rsidRDefault="00AB4195" w:rsidP="00AB4195">
      <w:pPr>
        <w:rPr>
          <w:rFonts w:ascii="Times New Roman" w:hAnsi="Times New Roman" w:cs="Times New Roman"/>
          <w:b/>
          <w:bCs/>
          <w:sz w:val="20"/>
          <w:szCs w:val="20"/>
          <w:u w:val="single"/>
        </w:rPr>
      </w:pPr>
    </w:p>
    <w:p w14:paraId="0BF4A214" w14:textId="77777777" w:rsidR="00AB4195" w:rsidRDefault="00AB4195" w:rsidP="00AB4195">
      <w:pPr>
        <w:rPr>
          <w:rFonts w:ascii="Times New Roman" w:hAnsi="Times New Roman" w:cs="Times New Roman"/>
          <w:b/>
          <w:bCs/>
          <w:sz w:val="20"/>
          <w:szCs w:val="20"/>
          <w:u w:val="single"/>
        </w:rPr>
      </w:pPr>
    </w:p>
    <w:p w14:paraId="22ED3011" w14:textId="77777777" w:rsidR="00AB4195" w:rsidRDefault="00AB4195" w:rsidP="00AB4195">
      <w:pPr>
        <w:rPr>
          <w:rFonts w:ascii="Times New Roman" w:hAnsi="Times New Roman" w:cs="Times New Roman"/>
          <w:b/>
          <w:bCs/>
          <w:sz w:val="20"/>
          <w:szCs w:val="20"/>
          <w:u w:val="single"/>
        </w:rPr>
      </w:pPr>
    </w:p>
    <w:p w14:paraId="0CCB3ECC" w14:textId="77777777" w:rsidR="00AB4195" w:rsidRDefault="00AB4195" w:rsidP="00AB4195">
      <w:pPr>
        <w:rPr>
          <w:rFonts w:ascii="Times New Roman" w:hAnsi="Times New Roman" w:cs="Times New Roman"/>
          <w:b/>
          <w:bCs/>
          <w:sz w:val="20"/>
          <w:szCs w:val="20"/>
          <w:u w:val="single"/>
        </w:rPr>
      </w:pPr>
    </w:p>
    <w:p w14:paraId="43B793E8" w14:textId="77777777" w:rsidR="00AB4195" w:rsidRDefault="00AB4195" w:rsidP="00AB4195">
      <w:pPr>
        <w:rPr>
          <w:rFonts w:ascii="Times New Roman" w:hAnsi="Times New Roman" w:cs="Times New Roman"/>
          <w:b/>
          <w:bCs/>
          <w:sz w:val="20"/>
          <w:szCs w:val="20"/>
          <w:u w:val="single"/>
        </w:rPr>
      </w:pPr>
    </w:p>
    <w:p w14:paraId="6DABFA39" w14:textId="77777777" w:rsidR="00AB4195" w:rsidRDefault="00AB4195" w:rsidP="00AB4195">
      <w:pPr>
        <w:rPr>
          <w:rFonts w:ascii="Times New Roman" w:hAnsi="Times New Roman" w:cs="Times New Roman"/>
          <w:b/>
          <w:bCs/>
          <w:sz w:val="20"/>
          <w:szCs w:val="20"/>
          <w:u w:val="single"/>
        </w:rPr>
      </w:pPr>
    </w:p>
    <w:p w14:paraId="3BCDC2C6" w14:textId="77777777" w:rsidR="00AB4195" w:rsidRDefault="00AB4195" w:rsidP="00AB4195">
      <w:pPr>
        <w:rPr>
          <w:rFonts w:ascii="Times New Roman" w:hAnsi="Times New Roman" w:cs="Times New Roman"/>
          <w:b/>
          <w:bCs/>
          <w:sz w:val="20"/>
          <w:szCs w:val="20"/>
          <w:u w:val="single"/>
        </w:rPr>
      </w:pPr>
    </w:p>
    <w:p w14:paraId="64A0748C" w14:textId="77777777" w:rsidR="00AB4195" w:rsidRDefault="00AB4195" w:rsidP="00AB4195">
      <w:pPr>
        <w:rPr>
          <w:rFonts w:ascii="Times New Roman" w:hAnsi="Times New Roman" w:cs="Times New Roman"/>
          <w:b/>
          <w:bCs/>
          <w:sz w:val="20"/>
          <w:szCs w:val="20"/>
          <w:u w:val="single"/>
        </w:rPr>
      </w:pPr>
    </w:p>
    <w:p w14:paraId="0109EB60" w14:textId="77777777" w:rsidR="00AB4195" w:rsidRDefault="00AB4195" w:rsidP="00AB4195">
      <w:pPr>
        <w:rPr>
          <w:rFonts w:ascii="Times New Roman" w:hAnsi="Times New Roman" w:cs="Times New Roman"/>
          <w:b/>
          <w:bCs/>
          <w:sz w:val="20"/>
          <w:szCs w:val="20"/>
          <w:u w:val="single"/>
        </w:rPr>
      </w:pPr>
    </w:p>
    <w:p w14:paraId="6F27EA44" w14:textId="77777777" w:rsidR="00AB4195" w:rsidRDefault="00AB4195" w:rsidP="00AB4195">
      <w:pPr>
        <w:rPr>
          <w:rFonts w:ascii="Times New Roman" w:hAnsi="Times New Roman" w:cs="Times New Roman"/>
          <w:b/>
          <w:bCs/>
          <w:sz w:val="20"/>
          <w:szCs w:val="20"/>
          <w:u w:val="single"/>
        </w:rPr>
      </w:pPr>
    </w:p>
    <w:p w14:paraId="35B85858" w14:textId="77777777" w:rsidR="00AB4195" w:rsidRDefault="00AB4195" w:rsidP="00AB4195">
      <w:pPr>
        <w:rPr>
          <w:rFonts w:ascii="Times New Roman" w:hAnsi="Times New Roman" w:cs="Times New Roman"/>
          <w:b/>
          <w:bCs/>
          <w:sz w:val="20"/>
          <w:szCs w:val="20"/>
          <w:u w:val="single"/>
        </w:rPr>
      </w:pPr>
    </w:p>
    <w:p w14:paraId="3C05FDE7" w14:textId="77777777" w:rsidR="00AB4195" w:rsidRDefault="00AB4195" w:rsidP="00AB4195">
      <w:pPr>
        <w:rPr>
          <w:rFonts w:ascii="Times New Roman" w:hAnsi="Times New Roman" w:cs="Times New Roman"/>
          <w:b/>
          <w:bCs/>
          <w:sz w:val="20"/>
          <w:szCs w:val="20"/>
          <w:u w:val="single"/>
        </w:rPr>
      </w:pPr>
    </w:p>
    <w:p w14:paraId="55FF0A9D" w14:textId="77777777" w:rsidR="00AB4195" w:rsidRDefault="00AB4195" w:rsidP="00AB4195">
      <w:pPr>
        <w:rPr>
          <w:rFonts w:ascii="Times New Roman" w:hAnsi="Times New Roman" w:cs="Times New Roman"/>
          <w:b/>
          <w:bCs/>
          <w:sz w:val="20"/>
          <w:szCs w:val="20"/>
          <w:u w:val="single"/>
        </w:rPr>
      </w:pPr>
    </w:p>
    <w:p w14:paraId="25570541" w14:textId="77777777" w:rsidR="00AB4195" w:rsidRDefault="00AB4195" w:rsidP="00AB4195">
      <w:pPr>
        <w:rPr>
          <w:rFonts w:ascii="Times New Roman" w:hAnsi="Times New Roman" w:cs="Times New Roman"/>
          <w:b/>
          <w:bCs/>
          <w:sz w:val="20"/>
          <w:szCs w:val="20"/>
          <w:u w:val="single"/>
        </w:rPr>
      </w:pPr>
    </w:p>
    <w:p w14:paraId="1348EF4A" w14:textId="77777777" w:rsidR="00AB4195" w:rsidRDefault="00AB4195" w:rsidP="00AB4195">
      <w:pPr>
        <w:rPr>
          <w:rFonts w:ascii="Times New Roman" w:hAnsi="Times New Roman" w:cs="Times New Roman"/>
          <w:b/>
          <w:bCs/>
          <w:sz w:val="20"/>
          <w:szCs w:val="20"/>
          <w:u w:val="single"/>
        </w:rPr>
      </w:pPr>
    </w:p>
    <w:p w14:paraId="46F6352A" w14:textId="77777777" w:rsidR="00AB4195" w:rsidRDefault="00AB4195" w:rsidP="00AB4195">
      <w:pPr>
        <w:rPr>
          <w:rFonts w:ascii="Times New Roman" w:hAnsi="Times New Roman" w:cs="Times New Roman"/>
          <w:b/>
          <w:bCs/>
          <w:sz w:val="20"/>
          <w:szCs w:val="20"/>
          <w:u w:val="single"/>
        </w:rPr>
      </w:pPr>
    </w:p>
    <w:p w14:paraId="50F0935F" w14:textId="77777777" w:rsidR="00AB4195" w:rsidRDefault="00AB4195" w:rsidP="00AB4195">
      <w:pPr>
        <w:rPr>
          <w:rFonts w:ascii="Times New Roman" w:hAnsi="Times New Roman" w:cs="Times New Roman"/>
          <w:b/>
          <w:bCs/>
          <w:sz w:val="20"/>
          <w:szCs w:val="20"/>
          <w:u w:val="single"/>
        </w:rPr>
      </w:pPr>
    </w:p>
    <w:p w14:paraId="52B913AC" w14:textId="77777777" w:rsidR="00AB4195" w:rsidRDefault="00AB4195" w:rsidP="00AB4195">
      <w:pPr>
        <w:rPr>
          <w:rFonts w:ascii="Times New Roman" w:hAnsi="Times New Roman" w:cs="Times New Roman"/>
          <w:b/>
          <w:bCs/>
          <w:sz w:val="20"/>
          <w:szCs w:val="20"/>
          <w:u w:val="single"/>
        </w:rPr>
      </w:pPr>
    </w:p>
    <w:p w14:paraId="792C7651" w14:textId="77777777" w:rsidR="00AB4195" w:rsidRDefault="00AB4195" w:rsidP="00AB4195">
      <w:pPr>
        <w:rPr>
          <w:rFonts w:ascii="Times New Roman" w:hAnsi="Times New Roman" w:cs="Times New Roman"/>
          <w:b/>
          <w:bCs/>
          <w:sz w:val="20"/>
          <w:szCs w:val="20"/>
          <w:u w:val="single"/>
        </w:rPr>
      </w:pPr>
    </w:p>
    <w:p w14:paraId="31343B94" w14:textId="77777777" w:rsidR="00AB4195" w:rsidRDefault="00AB4195" w:rsidP="00AB4195">
      <w:pPr>
        <w:rPr>
          <w:rFonts w:ascii="Times New Roman" w:hAnsi="Times New Roman" w:cs="Times New Roman"/>
          <w:b/>
          <w:bCs/>
          <w:sz w:val="20"/>
          <w:szCs w:val="20"/>
          <w:u w:val="single"/>
        </w:rPr>
      </w:pPr>
    </w:p>
    <w:p w14:paraId="5F901474" w14:textId="77777777" w:rsidR="00AB4195" w:rsidRDefault="00AB4195" w:rsidP="00AB4195">
      <w:pPr>
        <w:rPr>
          <w:rFonts w:ascii="Times New Roman" w:hAnsi="Times New Roman" w:cs="Times New Roman"/>
          <w:b/>
          <w:bCs/>
          <w:sz w:val="20"/>
          <w:szCs w:val="20"/>
          <w:u w:val="single"/>
        </w:rPr>
      </w:pPr>
    </w:p>
    <w:p w14:paraId="48CA4434" w14:textId="77777777" w:rsidR="00AB4195" w:rsidRDefault="00AB4195" w:rsidP="00AB4195">
      <w:pPr>
        <w:rPr>
          <w:rFonts w:ascii="Times New Roman" w:hAnsi="Times New Roman" w:cs="Times New Roman"/>
          <w:b/>
          <w:bCs/>
          <w:sz w:val="20"/>
          <w:szCs w:val="20"/>
          <w:u w:val="single"/>
        </w:rPr>
      </w:pPr>
    </w:p>
    <w:p w14:paraId="39686B14" w14:textId="77777777" w:rsidR="00AB4195" w:rsidRDefault="00AB4195" w:rsidP="00AB4195">
      <w:pPr>
        <w:rPr>
          <w:rFonts w:ascii="Times New Roman" w:hAnsi="Times New Roman" w:cs="Times New Roman"/>
          <w:b/>
          <w:bCs/>
          <w:sz w:val="20"/>
          <w:szCs w:val="20"/>
          <w:u w:val="single"/>
        </w:rPr>
      </w:pPr>
    </w:p>
    <w:p w14:paraId="4A540659" w14:textId="77777777" w:rsidR="00AB4195" w:rsidRDefault="00AB4195" w:rsidP="00AB4195">
      <w:pPr>
        <w:rPr>
          <w:rFonts w:ascii="Times New Roman" w:hAnsi="Times New Roman" w:cs="Times New Roman"/>
          <w:b/>
          <w:bCs/>
          <w:sz w:val="20"/>
          <w:szCs w:val="20"/>
          <w:u w:val="single"/>
        </w:rPr>
      </w:pPr>
    </w:p>
    <w:p w14:paraId="378A73B9" w14:textId="77777777" w:rsidR="00AB4195" w:rsidRDefault="00AB4195" w:rsidP="00AB4195">
      <w:pPr>
        <w:rPr>
          <w:rFonts w:ascii="Times New Roman" w:hAnsi="Times New Roman" w:cs="Times New Roman"/>
          <w:b/>
          <w:bCs/>
          <w:sz w:val="20"/>
          <w:szCs w:val="20"/>
          <w:u w:val="single"/>
        </w:rPr>
      </w:pPr>
    </w:p>
    <w:p w14:paraId="1CFD1E42" w14:textId="77777777" w:rsidR="00AB4195" w:rsidRDefault="00AB4195" w:rsidP="00AB4195">
      <w:pPr>
        <w:rPr>
          <w:rFonts w:ascii="Times New Roman" w:hAnsi="Times New Roman" w:cs="Times New Roman"/>
          <w:b/>
          <w:bCs/>
          <w:sz w:val="20"/>
          <w:szCs w:val="20"/>
          <w:u w:val="single"/>
        </w:rPr>
      </w:pPr>
    </w:p>
    <w:p w14:paraId="553FE787" w14:textId="77777777" w:rsidR="00AB4195" w:rsidRDefault="00AB4195" w:rsidP="00AB4195">
      <w:pPr>
        <w:rPr>
          <w:rFonts w:ascii="Times New Roman" w:hAnsi="Times New Roman" w:cs="Times New Roman"/>
          <w:b/>
          <w:bCs/>
          <w:sz w:val="20"/>
          <w:szCs w:val="20"/>
          <w:u w:val="single"/>
        </w:rPr>
      </w:pPr>
    </w:p>
    <w:p w14:paraId="59156268" w14:textId="77777777" w:rsidR="00AB4195" w:rsidRDefault="00AB4195" w:rsidP="00AB4195">
      <w:pPr>
        <w:rPr>
          <w:rFonts w:ascii="Times New Roman" w:hAnsi="Times New Roman" w:cs="Times New Roman"/>
          <w:b/>
          <w:bCs/>
          <w:sz w:val="20"/>
          <w:szCs w:val="20"/>
          <w:u w:val="single"/>
        </w:rPr>
      </w:pPr>
    </w:p>
    <w:p w14:paraId="0502F6DA" w14:textId="77777777" w:rsidR="00AB4195" w:rsidRDefault="00AB4195" w:rsidP="00AB4195">
      <w:pPr>
        <w:rPr>
          <w:rFonts w:ascii="Times New Roman" w:hAnsi="Times New Roman" w:cs="Times New Roman"/>
          <w:b/>
          <w:bCs/>
          <w:sz w:val="20"/>
          <w:szCs w:val="20"/>
          <w:u w:val="single"/>
        </w:rPr>
      </w:pPr>
    </w:p>
    <w:p w14:paraId="6141903D" w14:textId="77777777" w:rsidR="00AB4195" w:rsidRDefault="00AB4195" w:rsidP="00AB4195">
      <w:pPr>
        <w:rPr>
          <w:rFonts w:ascii="Times New Roman" w:hAnsi="Times New Roman" w:cs="Times New Roman"/>
          <w:b/>
          <w:bCs/>
          <w:sz w:val="20"/>
          <w:szCs w:val="20"/>
          <w:u w:val="single"/>
        </w:rPr>
      </w:pPr>
    </w:p>
    <w:p w14:paraId="6C178A2F" w14:textId="77777777" w:rsidR="00AB4195" w:rsidRDefault="00AB4195" w:rsidP="00AB4195">
      <w:pPr>
        <w:rPr>
          <w:rFonts w:ascii="Times New Roman" w:hAnsi="Times New Roman" w:cs="Times New Roman"/>
          <w:b/>
          <w:bCs/>
          <w:sz w:val="20"/>
          <w:szCs w:val="20"/>
          <w:u w:val="single"/>
        </w:rPr>
      </w:pPr>
    </w:p>
    <w:p w14:paraId="1D792FE9" w14:textId="77777777" w:rsidR="00AB4195" w:rsidRDefault="00AB4195" w:rsidP="00AB4195">
      <w:pPr>
        <w:rPr>
          <w:rFonts w:ascii="Times New Roman" w:hAnsi="Times New Roman" w:cs="Times New Roman"/>
          <w:b/>
          <w:bCs/>
          <w:sz w:val="20"/>
          <w:szCs w:val="20"/>
          <w:u w:val="single"/>
        </w:rPr>
      </w:pPr>
    </w:p>
    <w:p w14:paraId="39012B91" w14:textId="77777777" w:rsidR="00AB4195" w:rsidRDefault="00AB4195" w:rsidP="00AB4195">
      <w:pPr>
        <w:rPr>
          <w:rFonts w:ascii="Times New Roman" w:hAnsi="Times New Roman" w:cs="Times New Roman"/>
          <w:b/>
          <w:bCs/>
          <w:sz w:val="20"/>
          <w:szCs w:val="20"/>
          <w:u w:val="single"/>
        </w:rPr>
      </w:pPr>
    </w:p>
    <w:p w14:paraId="48726D3E" w14:textId="77777777" w:rsidR="00AB4195" w:rsidRDefault="00AB4195" w:rsidP="00AB4195">
      <w:pPr>
        <w:rPr>
          <w:rFonts w:ascii="Times New Roman" w:hAnsi="Times New Roman" w:cs="Times New Roman"/>
          <w:b/>
          <w:bCs/>
          <w:sz w:val="20"/>
          <w:szCs w:val="20"/>
          <w:u w:val="single"/>
        </w:rPr>
      </w:pPr>
    </w:p>
    <w:p w14:paraId="6B192718" w14:textId="77777777" w:rsidR="00AB4195" w:rsidRDefault="00AB4195" w:rsidP="00AB4195">
      <w:pPr>
        <w:rPr>
          <w:rFonts w:ascii="Times New Roman" w:hAnsi="Times New Roman" w:cs="Times New Roman"/>
          <w:b/>
          <w:bCs/>
          <w:sz w:val="20"/>
          <w:szCs w:val="20"/>
          <w:u w:val="single"/>
        </w:rPr>
      </w:pPr>
    </w:p>
    <w:p w14:paraId="23B1BBC4" w14:textId="77777777" w:rsidR="00AB4195" w:rsidRDefault="00AB4195" w:rsidP="00AB4195">
      <w:pPr>
        <w:rPr>
          <w:rFonts w:ascii="Times New Roman" w:hAnsi="Times New Roman" w:cs="Times New Roman"/>
          <w:b/>
          <w:bCs/>
          <w:sz w:val="20"/>
          <w:szCs w:val="20"/>
          <w:u w:val="single"/>
        </w:rPr>
      </w:pPr>
    </w:p>
    <w:p w14:paraId="7D2BC58F" w14:textId="77777777" w:rsidR="00AB4195" w:rsidRDefault="00AB4195" w:rsidP="00AB4195">
      <w:pPr>
        <w:rPr>
          <w:rFonts w:ascii="Times New Roman" w:hAnsi="Times New Roman" w:cs="Times New Roman"/>
          <w:b/>
          <w:bCs/>
          <w:sz w:val="20"/>
          <w:szCs w:val="20"/>
          <w:u w:val="single"/>
        </w:rPr>
      </w:pPr>
    </w:p>
    <w:p w14:paraId="322EDCB0" w14:textId="1346EAA0"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Lower-Middle Income Countries – APEASE Criteria Scores</w:t>
      </w:r>
    </w:p>
    <w:p w14:paraId="4AD524BA" w14:textId="77777777" w:rsidR="00AB4195" w:rsidRPr="00AB4195" w:rsidRDefault="00AB4195" w:rsidP="00AB4195">
      <w:pPr>
        <w:rPr>
          <w:rFonts w:ascii="Times New Roman" w:hAnsi="Times New Roman" w:cs="Times New Roman"/>
          <w:b/>
          <w:bCs/>
          <w:sz w:val="20"/>
          <w:szCs w:val="20"/>
          <w:u w:val="single"/>
        </w:rPr>
      </w:pPr>
    </w:p>
    <w:p w14:paraId="6DEED6C6"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Business Plan </w:t>
      </w:r>
    </w:p>
    <w:p w14:paraId="7EB256A6" w14:textId="77777777" w:rsidR="00AB4195" w:rsidRPr="00AB4195" w:rsidRDefault="00AB4195" w:rsidP="00AB4195">
      <w:pPr>
        <w:rPr>
          <w:rFonts w:ascii="Times New Roman" w:hAnsi="Times New Roman" w:cs="Times New Roman"/>
          <w:sz w:val="20"/>
          <w:szCs w:val="20"/>
        </w:rPr>
      </w:pPr>
    </w:p>
    <w:p w14:paraId="1AB30DB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When preparing a business case for a robotic programme the following should be considered:</w:t>
      </w:r>
    </w:p>
    <w:p w14:paraId="62224FF1" w14:textId="77777777" w:rsidR="00AB4195" w:rsidRPr="00AB4195" w:rsidRDefault="00AB4195" w:rsidP="00AB4195">
      <w:pPr>
        <w:rPr>
          <w:rFonts w:ascii="Times New Roman" w:hAnsi="Times New Roman" w:cs="Times New Roman"/>
          <w:sz w:val="20"/>
          <w:szCs w:val="20"/>
        </w:rPr>
      </w:pPr>
    </w:p>
    <w:tbl>
      <w:tblPr>
        <w:tblStyle w:val="TableGrid"/>
        <w:tblW w:w="11286" w:type="dxa"/>
        <w:tblInd w:w="-1144" w:type="dxa"/>
        <w:tblLook w:val="04A0" w:firstRow="1" w:lastRow="0" w:firstColumn="1" w:lastColumn="0" w:noHBand="0" w:noVBand="1"/>
      </w:tblPr>
      <w:tblGrid>
        <w:gridCol w:w="3731"/>
        <w:gridCol w:w="1350"/>
        <w:gridCol w:w="1372"/>
        <w:gridCol w:w="1327"/>
        <w:gridCol w:w="1339"/>
        <w:gridCol w:w="1068"/>
        <w:gridCol w:w="1099"/>
      </w:tblGrid>
      <w:tr w:rsidR="00AB4195" w:rsidRPr="00AB4195" w14:paraId="701DB5A9" w14:textId="77777777" w:rsidTr="00FC3EE0">
        <w:trPr>
          <w:trHeight w:val="320"/>
        </w:trPr>
        <w:tc>
          <w:tcPr>
            <w:tcW w:w="3731" w:type="dxa"/>
            <w:noWrap/>
            <w:hideMark/>
          </w:tcPr>
          <w:p w14:paraId="5961B34E"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350" w:type="dxa"/>
            <w:noWrap/>
            <w:hideMark/>
          </w:tcPr>
          <w:p w14:paraId="1428A09D"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hideMark/>
          </w:tcPr>
          <w:p w14:paraId="75A66260"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hideMark/>
          </w:tcPr>
          <w:p w14:paraId="0B18F7B0"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hideMark/>
          </w:tcPr>
          <w:p w14:paraId="57E2C353"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068" w:type="dxa"/>
            <w:noWrap/>
            <w:hideMark/>
          </w:tcPr>
          <w:p w14:paraId="316C1D52"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099" w:type="dxa"/>
            <w:noWrap/>
            <w:hideMark/>
          </w:tcPr>
          <w:p w14:paraId="1BADA849"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685EA3DE" w14:textId="77777777" w:rsidTr="00FC3EE0">
        <w:trPr>
          <w:trHeight w:val="920"/>
        </w:trPr>
        <w:tc>
          <w:tcPr>
            <w:tcW w:w="3731" w:type="dxa"/>
            <w:vAlign w:val="bottom"/>
            <w:hideMark/>
          </w:tcPr>
          <w:p w14:paraId="3ECEF6A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333333"/>
                <w:sz w:val="20"/>
                <w:szCs w:val="20"/>
              </w:rPr>
              <w:t xml:space="preserve">Accrual of current evidence to determine clinical effectiveness of robotic surgery for the target population (Clinical effectiveness only) </w:t>
            </w:r>
          </w:p>
        </w:tc>
        <w:tc>
          <w:tcPr>
            <w:tcW w:w="1350" w:type="dxa"/>
            <w:noWrap/>
            <w:vAlign w:val="bottom"/>
            <w:hideMark/>
          </w:tcPr>
          <w:p w14:paraId="24D8371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15C5199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4574435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18497B3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68" w:type="dxa"/>
            <w:noWrap/>
            <w:vAlign w:val="bottom"/>
            <w:hideMark/>
          </w:tcPr>
          <w:p w14:paraId="5608AF7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099" w:type="dxa"/>
            <w:noWrap/>
            <w:vAlign w:val="bottom"/>
            <w:hideMark/>
          </w:tcPr>
          <w:p w14:paraId="263F605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F11B30D" w14:textId="77777777" w:rsidTr="00FC3EE0">
        <w:trPr>
          <w:trHeight w:val="1020"/>
        </w:trPr>
        <w:tc>
          <w:tcPr>
            <w:tcW w:w="3731" w:type="dxa"/>
            <w:vAlign w:val="bottom"/>
            <w:hideMark/>
          </w:tcPr>
          <w:p w14:paraId="11C16E7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Accrual of current evidence to determine cost-effectiveness of robotic surgery for the target population (Cost-effectiveness only)</w:t>
            </w:r>
          </w:p>
        </w:tc>
        <w:tc>
          <w:tcPr>
            <w:tcW w:w="1350" w:type="dxa"/>
            <w:noWrap/>
            <w:vAlign w:val="bottom"/>
            <w:hideMark/>
          </w:tcPr>
          <w:p w14:paraId="44B6A30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72" w:type="dxa"/>
            <w:noWrap/>
            <w:vAlign w:val="bottom"/>
            <w:hideMark/>
          </w:tcPr>
          <w:p w14:paraId="2D98B29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27" w:type="dxa"/>
            <w:noWrap/>
            <w:vAlign w:val="bottom"/>
            <w:hideMark/>
          </w:tcPr>
          <w:p w14:paraId="5608E29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2DE88AA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68" w:type="dxa"/>
            <w:noWrap/>
            <w:vAlign w:val="bottom"/>
            <w:hideMark/>
          </w:tcPr>
          <w:p w14:paraId="4D1AED9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099" w:type="dxa"/>
            <w:noWrap/>
            <w:vAlign w:val="bottom"/>
            <w:hideMark/>
          </w:tcPr>
          <w:p w14:paraId="1D18E4E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095CB19C" w14:textId="77777777" w:rsidTr="00FC3EE0">
        <w:trPr>
          <w:trHeight w:val="320"/>
        </w:trPr>
        <w:tc>
          <w:tcPr>
            <w:tcW w:w="3731" w:type="dxa"/>
            <w:noWrap/>
            <w:vAlign w:val="bottom"/>
          </w:tcPr>
          <w:p w14:paraId="450EEAB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Accrual of current evidence to determine the environmental impact of robotic surgery in the local context?</w:t>
            </w:r>
          </w:p>
        </w:tc>
        <w:tc>
          <w:tcPr>
            <w:tcW w:w="1350" w:type="dxa"/>
            <w:noWrap/>
            <w:vAlign w:val="bottom"/>
          </w:tcPr>
          <w:p w14:paraId="684F4505"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7</w:t>
            </w:r>
          </w:p>
        </w:tc>
        <w:tc>
          <w:tcPr>
            <w:tcW w:w="1372" w:type="dxa"/>
            <w:noWrap/>
            <w:vAlign w:val="bottom"/>
          </w:tcPr>
          <w:p w14:paraId="4417C927"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7</w:t>
            </w:r>
          </w:p>
        </w:tc>
        <w:tc>
          <w:tcPr>
            <w:tcW w:w="1327" w:type="dxa"/>
            <w:noWrap/>
            <w:vAlign w:val="bottom"/>
          </w:tcPr>
          <w:p w14:paraId="5F8CAC11"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7</w:t>
            </w:r>
          </w:p>
        </w:tc>
        <w:tc>
          <w:tcPr>
            <w:tcW w:w="1339" w:type="dxa"/>
            <w:noWrap/>
            <w:vAlign w:val="bottom"/>
          </w:tcPr>
          <w:p w14:paraId="32B1EC48"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6</w:t>
            </w:r>
          </w:p>
        </w:tc>
        <w:tc>
          <w:tcPr>
            <w:tcW w:w="1068" w:type="dxa"/>
            <w:noWrap/>
            <w:vAlign w:val="bottom"/>
          </w:tcPr>
          <w:p w14:paraId="6EC25368"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c>
          <w:tcPr>
            <w:tcW w:w="1099" w:type="dxa"/>
            <w:noWrap/>
            <w:vAlign w:val="bottom"/>
          </w:tcPr>
          <w:p w14:paraId="3006A109"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r>
      <w:tr w:rsidR="00AB4195" w:rsidRPr="00AB4195" w14:paraId="0AEB19FE" w14:textId="77777777" w:rsidTr="00FC3EE0">
        <w:trPr>
          <w:trHeight w:val="320"/>
        </w:trPr>
        <w:tc>
          <w:tcPr>
            <w:tcW w:w="3731" w:type="dxa"/>
            <w:noWrap/>
            <w:vAlign w:val="bottom"/>
            <w:hideMark/>
          </w:tcPr>
          <w:p w14:paraId="4416714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The cost of training surgeons and surgical teams</w:t>
            </w:r>
          </w:p>
        </w:tc>
        <w:tc>
          <w:tcPr>
            <w:tcW w:w="1350" w:type="dxa"/>
            <w:noWrap/>
            <w:vAlign w:val="bottom"/>
            <w:hideMark/>
          </w:tcPr>
          <w:p w14:paraId="2C03C4A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279CD03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45EC2CF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1084C90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68" w:type="dxa"/>
            <w:noWrap/>
            <w:vAlign w:val="bottom"/>
            <w:hideMark/>
          </w:tcPr>
          <w:p w14:paraId="5121FE1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099" w:type="dxa"/>
            <w:noWrap/>
            <w:vAlign w:val="bottom"/>
            <w:hideMark/>
          </w:tcPr>
          <w:p w14:paraId="201CC62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7850EBDA" w14:textId="77777777" w:rsidR="00AB4195" w:rsidRPr="00AB4195" w:rsidRDefault="00AB4195" w:rsidP="00AB4195">
      <w:pPr>
        <w:rPr>
          <w:rFonts w:ascii="Times New Roman" w:hAnsi="Times New Roman" w:cs="Times New Roman"/>
          <w:sz w:val="20"/>
          <w:szCs w:val="20"/>
        </w:rPr>
      </w:pPr>
    </w:p>
    <w:p w14:paraId="53750E71" w14:textId="77777777" w:rsidR="00AB4195" w:rsidRPr="00AB4195" w:rsidRDefault="00AB4195" w:rsidP="00AB4195">
      <w:pPr>
        <w:rPr>
          <w:rFonts w:ascii="Times New Roman" w:hAnsi="Times New Roman" w:cs="Times New Roman"/>
          <w:sz w:val="20"/>
          <w:szCs w:val="20"/>
        </w:rPr>
      </w:pPr>
    </w:p>
    <w:p w14:paraId="4CB7F5D1" w14:textId="77777777" w:rsidR="00AB4195" w:rsidRPr="00AB4195" w:rsidRDefault="00AB4195" w:rsidP="00AB4195">
      <w:pPr>
        <w:rPr>
          <w:rFonts w:ascii="Times New Roman" w:hAnsi="Times New Roman" w:cs="Times New Roman"/>
          <w:sz w:val="20"/>
          <w:szCs w:val="20"/>
        </w:rPr>
      </w:pPr>
    </w:p>
    <w:p w14:paraId="485E3AE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Which multidisciplinary team members should be involved in developing a business case for a robotic programme?</w:t>
      </w:r>
    </w:p>
    <w:p w14:paraId="6207746E" w14:textId="77777777" w:rsidR="00AB4195" w:rsidRPr="00AB4195" w:rsidRDefault="00AB4195" w:rsidP="00AB4195">
      <w:pPr>
        <w:rPr>
          <w:rFonts w:ascii="Times New Roman" w:hAnsi="Times New Roman" w:cs="Times New Roman"/>
          <w:sz w:val="20"/>
          <w:szCs w:val="20"/>
        </w:rPr>
      </w:pPr>
    </w:p>
    <w:tbl>
      <w:tblPr>
        <w:tblStyle w:val="TableGrid"/>
        <w:tblpPr w:leftFromText="180" w:rightFromText="180" w:vertAnchor="text" w:horzAnchor="margin" w:tblpXSpec="center" w:tblpY="153"/>
        <w:tblW w:w="11335" w:type="dxa"/>
        <w:tblLook w:val="04A0" w:firstRow="1" w:lastRow="0" w:firstColumn="1" w:lastColumn="0" w:noHBand="0" w:noVBand="1"/>
      </w:tblPr>
      <w:tblGrid>
        <w:gridCol w:w="2999"/>
        <w:gridCol w:w="1350"/>
        <w:gridCol w:w="1372"/>
        <w:gridCol w:w="1327"/>
        <w:gridCol w:w="1339"/>
        <w:gridCol w:w="1389"/>
        <w:gridCol w:w="1559"/>
      </w:tblGrid>
      <w:tr w:rsidR="00AB4195" w:rsidRPr="00AB4195" w14:paraId="0B60863C" w14:textId="77777777" w:rsidTr="00FC3EE0">
        <w:trPr>
          <w:trHeight w:val="557"/>
        </w:trPr>
        <w:tc>
          <w:tcPr>
            <w:tcW w:w="2999" w:type="dxa"/>
            <w:hideMark/>
          </w:tcPr>
          <w:p w14:paraId="530A9419" w14:textId="77777777" w:rsidR="00AB4195" w:rsidRPr="00AB4195" w:rsidRDefault="00AB4195" w:rsidP="00FC3EE0">
            <w:pPr>
              <w:rPr>
                <w:rFonts w:ascii="Times New Roman" w:hAnsi="Times New Roman" w:cs="Times New Roman"/>
                <w:b/>
                <w:bCs/>
                <w:sz w:val="20"/>
                <w:szCs w:val="20"/>
              </w:rPr>
            </w:pPr>
          </w:p>
        </w:tc>
        <w:tc>
          <w:tcPr>
            <w:tcW w:w="1350" w:type="dxa"/>
            <w:noWrap/>
            <w:hideMark/>
          </w:tcPr>
          <w:p w14:paraId="57E071C0"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hideMark/>
          </w:tcPr>
          <w:p w14:paraId="5878B77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hideMark/>
          </w:tcPr>
          <w:p w14:paraId="2A22BBC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hideMark/>
          </w:tcPr>
          <w:p w14:paraId="118A849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389" w:type="dxa"/>
            <w:noWrap/>
            <w:hideMark/>
          </w:tcPr>
          <w:p w14:paraId="0A0CFFF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1559" w:type="dxa"/>
            <w:noWrap/>
            <w:hideMark/>
          </w:tcPr>
          <w:p w14:paraId="2FC3F37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64C1190B" w14:textId="77777777" w:rsidTr="00FC3EE0">
        <w:trPr>
          <w:trHeight w:val="320"/>
        </w:trPr>
        <w:tc>
          <w:tcPr>
            <w:tcW w:w="2999" w:type="dxa"/>
            <w:noWrap/>
            <w:vAlign w:val="bottom"/>
            <w:hideMark/>
          </w:tcPr>
          <w:p w14:paraId="110A696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333333"/>
                <w:sz w:val="20"/>
                <w:szCs w:val="20"/>
              </w:rPr>
              <w:t xml:space="preserve">Chief Executive Officer/Managing Hospital Director </w:t>
            </w:r>
          </w:p>
        </w:tc>
        <w:tc>
          <w:tcPr>
            <w:tcW w:w="1350" w:type="dxa"/>
            <w:noWrap/>
            <w:vAlign w:val="bottom"/>
            <w:hideMark/>
          </w:tcPr>
          <w:p w14:paraId="5779E0A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79ABE01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51C0135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50B2D3B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89" w:type="dxa"/>
            <w:noWrap/>
            <w:vAlign w:val="bottom"/>
            <w:hideMark/>
          </w:tcPr>
          <w:p w14:paraId="7771B90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559" w:type="dxa"/>
            <w:noWrap/>
            <w:vAlign w:val="bottom"/>
            <w:hideMark/>
          </w:tcPr>
          <w:p w14:paraId="60D4F4D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8A52C35" w14:textId="77777777" w:rsidTr="00FC3EE0">
        <w:trPr>
          <w:trHeight w:val="320"/>
        </w:trPr>
        <w:tc>
          <w:tcPr>
            <w:tcW w:w="2999" w:type="dxa"/>
            <w:noWrap/>
            <w:vAlign w:val="bottom"/>
            <w:hideMark/>
          </w:tcPr>
          <w:p w14:paraId="5EEAA56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Finance Director </w:t>
            </w:r>
          </w:p>
        </w:tc>
        <w:tc>
          <w:tcPr>
            <w:tcW w:w="1350" w:type="dxa"/>
            <w:noWrap/>
            <w:vAlign w:val="bottom"/>
            <w:hideMark/>
          </w:tcPr>
          <w:p w14:paraId="6AD7EAD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7858D0B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6</w:t>
            </w:r>
          </w:p>
        </w:tc>
        <w:tc>
          <w:tcPr>
            <w:tcW w:w="1327" w:type="dxa"/>
            <w:noWrap/>
            <w:vAlign w:val="bottom"/>
            <w:hideMark/>
          </w:tcPr>
          <w:p w14:paraId="024C90B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4E5997C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89" w:type="dxa"/>
            <w:noWrap/>
            <w:vAlign w:val="bottom"/>
            <w:hideMark/>
          </w:tcPr>
          <w:p w14:paraId="5E205D1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559" w:type="dxa"/>
            <w:noWrap/>
            <w:vAlign w:val="bottom"/>
            <w:hideMark/>
          </w:tcPr>
          <w:p w14:paraId="1AA0749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7B802749" w14:textId="77777777" w:rsidTr="00FC3EE0">
        <w:trPr>
          <w:trHeight w:val="320"/>
        </w:trPr>
        <w:tc>
          <w:tcPr>
            <w:tcW w:w="2999" w:type="dxa"/>
            <w:noWrap/>
            <w:vAlign w:val="bottom"/>
            <w:hideMark/>
          </w:tcPr>
          <w:p w14:paraId="139DA9F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Senior Surgeons </w:t>
            </w:r>
          </w:p>
        </w:tc>
        <w:tc>
          <w:tcPr>
            <w:tcW w:w="1350" w:type="dxa"/>
            <w:noWrap/>
            <w:vAlign w:val="bottom"/>
            <w:hideMark/>
          </w:tcPr>
          <w:p w14:paraId="228D87B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2A9BAF4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19F003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3BD73EC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89" w:type="dxa"/>
            <w:noWrap/>
            <w:vAlign w:val="bottom"/>
            <w:hideMark/>
          </w:tcPr>
          <w:p w14:paraId="4B8F3B9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559" w:type="dxa"/>
            <w:noWrap/>
            <w:vAlign w:val="bottom"/>
            <w:hideMark/>
          </w:tcPr>
          <w:p w14:paraId="50EEFD8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6171017" w14:textId="77777777" w:rsidTr="00FC3EE0">
        <w:trPr>
          <w:trHeight w:val="320"/>
        </w:trPr>
        <w:tc>
          <w:tcPr>
            <w:tcW w:w="2999" w:type="dxa"/>
            <w:noWrap/>
            <w:vAlign w:val="bottom"/>
            <w:hideMark/>
          </w:tcPr>
          <w:p w14:paraId="7E700B2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Theatre Nurses/Scrub Nurses</w:t>
            </w:r>
          </w:p>
        </w:tc>
        <w:tc>
          <w:tcPr>
            <w:tcW w:w="1350" w:type="dxa"/>
            <w:noWrap/>
            <w:vAlign w:val="bottom"/>
            <w:hideMark/>
          </w:tcPr>
          <w:p w14:paraId="2B69169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79953C1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D2FC50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5CA77DA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89" w:type="dxa"/>
            <w:noWrap/>
            <w:vAlign w:val="bottom"/>
            <w:hideMark/>
          </w:tcPr>
          <w:p w14:paraId="208B77B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559" w:type="dxa"/>
            <w:noWrap/>
            <w:vAlign w:val="bottom"/>
            <w:hideMark/>
          </w:tcPr>
          <w:p w14:paraId="217C3C0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18655F6" w14:textId="77777777" w:rsidTr="00FC3EE0">
        <w:trPr>
          <w:trHeight w:val="320"/>
        </w:trPr>
        <w:tc>
          <w:tcPr>
            <w:tcW w:w="2999" w:type="dxa"/>
            <w:noWrap/>
            <w:vAlign w:val="bottom"/>
            <w:hideMark/>
          </w:tcPr>
          <w:p w14:paraId="2DD1036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Robotic Engineers</w:t>
            </w:r>
          </w:p>
        </w:tc>
        <w:tc>
          <w:tcPr>
            <w:tcW w:w="1350" w:type="dxa"/>
            <w:noWrap/>
            <w:vAlign w:val="bottom"/>
            <w:hideMark/>
          </w:tcPr>
          <w:p w14:paraId="467C06A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1F17B05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6AD4257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67ADFA6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89" w:type="dxa"/>
            <w:noWrap/>
            <w:vAlign w:val="bottom"/>
            <w:hideMark/>
          </w:tcPr>
          <w:p w14:paraId="186B454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559" w:type="dxa"/>
            <w:noWrap/>
            <w:vAlign w:val="bottom"/>
            <w:hideMark/>
          </w:tcPr>
          <w:p w14:paraId="664CF60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099C90CB" w14:textId="77777777" w:rsidR="00AB4195" w:rsidRPr="00AB4195" w:rsidRDefault="00AB4195" w:rsidP="00AB4195">
      <w:pPr>
        <w:rPr>
          <w:rFonts w:ascii="Times New Roman" w:hAnsi="Times New Roman" w:cs="Times New Roman"/>
          <w:sz w:val="20"/>
          <w:szCs w:val="20"/>
        </w:rPr>
      </w:pPr>
    </w:p>
    <w:p w14:paraId="566B67BA" w14:textId="0BCF5F99" w:rsidR="00AB4195" w:rsidRDefault="00AB4195" w:rsidP="00AB4195">
      <w:pPr>
        <w:rPr>
          <w:rFonts w:ascii="Times New Roman" w:hAnsi="Times New Roman" w:cs="Times New Roman"/>
          <w:b/>
          <w:bCs/>
          <w:sz w:val="20"/>
          <w:szCs w:val="20"/>
        </w:rPr>
      </w:pPr>
    </w:p>
    <w:p w14:paraId="2D9330F2" w14:textId="02C98EE2" w:rsidR="00AB4195" w:rsidRDefault="00AB4195" w:rsidP="00AB4195">
      <w:pPr>
        <w:rPr>
          <w:rFonts w:ascii="Times New Roman" w:hAnsi="Times New Roman" w:cs="Times New Roman"/>
          <w:b/>
          <w:bCs/>
          <w:sz w:val="20"/>
          <w:szCs w:val="20"/>
        </w:rPr>
      </w:pPr>
    </w:p>
    <w:p w14:paraId="097B14D9" w14:textId="51DB8AC5" w:rsidR="00AB4195" w:rsidRDefault="00AB4195" w:rsidP="00AB4195">
      <w:pPr>
        <w:rPr>
          <w:rFonts w:ascii="Times New Roman" w:hAnsi="Times New Roman" w:cs="Times New Roman"/>
          <w:b/>
          <w:bCs/>
          <w:sz w:val="20"/>
          <w:szCs w:val="20"/>
        </w:rPr>
      </w:pPr>
    </w:p>
    <w:p w14:paraId="6E679267" w14:textId="77777777" w:rsidR="00AB4195" w:rsidRPr="00AB4195" w:rsidRDefault="00AB4195" w:rsidP="00AB4195">
      <w:pPr>
        <w:rPr>
          <w:rFonts w:ascii="Times New Roman" w:hAnsi="Times New Roman" w:cs="Times New Roman"/>
          <w:b/>
          <w:bCs/>
          <w:sz w:val="20"/>
          <w:szCs w:val="20"/>
        </w:rPr>
      </w:pPr>
    </w:p>
    <w:p w14:paraId="71773C4F"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The business case should focus on the following key areas:</w:t>
      </w:r>
    </w:p>
    <w:p w14:paraId="06519891" w14:textId="77777777" w:rsidR="00AB4195" w:rsidRPr="00AB4195" w:rsidRDefault="00AB4195" w:rsidP="00AB4195">
      <w:pPr>
        <w:rPr>
          <w:rFonts w:ascii="Times New Roman" w:hAnsi="Times New Roman" w:cs="Times New Roman"/>
          <w:sz w:val="20"/>
          <w:szCs w:val="20"/>
        </w:rPr>
      </w:pPr>
    </w:p>
    <w:p w14:paraId="03569B84" w14:textId="77777777" w:rsidR="00AB4195" w:rsidRPr="00AB4195" w:rsidRDefault="00AB4195" w:rsidP="00AB4195">
      <w:pPr>
        <w:rPr>
          <w:rFonts w:ascii="Times New Roman" w:hAnsi="Times New Roman" w:cs="Times New Roman"/>
          <w:sz w:val="20"/>
          <w:szCs w:val="20"/>
        </w:rPr>
      </w:pPr>
    </w:p>
    <w:p w14:paraId="2C98CA35" w14:textId="77777777" w:rsidR="00AB4195" w:rsidRPr="00AB4195" w:rsidRDefault="00AB4195" w:rsidP="00AB4195">
      <w:pPr>
        <w:rPr>
          <w:rFonts w:ascii="Times New Roman" w:hAnsi="Times New Roman" w:cs="Times New Roman"/>
          <w:sz w:val="20"/>
          <w:szCs w:val="20"/>
        </w:rPr>
      </w:pPr>
    </w:p>
    <w:tbl>
      <w:tblPr>
        <w:tblStyle w:val="TableGrid"/>
        <w:tblW w:w="11310" w:type="dxa"/>
        <w:tblInd w:w="-998" w:type="dxa"/>
        <w:tblLook w:val="04A0" w:firstRow="1" w:lastRow="0" w:firstColumn="1" w:lastColumn="0" w:noHBand="0" w:noVBand="1"/>
      </w:tblPr>
      <w:tblGrid>
        <w:gridCol w:w="4112"/>
        <w:gridCol w:w="1417"/>
        <w:gridCol w:w="1560"/>
        <w:gridCol w:w="1327"/>
        <w:gridCol w:w="1339"/>
        <w:gridCol w:w="760"/>
        <w:gridCol w:w="795"/>
      </w:tblGrid>
      <w:tr w:rsidR="00AB4195" w:rsidRPr="00AB4195" w14:paraId="5EE2B806" w14:textId="77777777" w:rsidTr="00FC3EE0">
        <w:trPr>
          <w:trHeight w:val="320"/>
        </w:trPr>
        <w:tc>
          <w:tcPr>
            <w:tcW w:w="4112" w:type="dxa"/>
            <w:noWrap/>
          </w:tcPr>
          <w:p w14:paraId="7C921004" w14:textId="77777777" w:rsidR="00AB4195" w:rsidRPr="00AB4195" w:rsidRDefault="00AB4195" w:rsidP="00FC3EE0">
            <w:pPr>
              <w:rPr>
                <w:rFonts w:ascii="Times New Roman" w:hAnsi="Times New Roman" w:cs="Times New Roman"/>
                <w:sz w:val="20"/>
                <w:szCs w:val="20"/>
              </w:rPr>
            </w:pPr>
          </w:p>
        </w:tc>
        <w:tc>
          <w:tcPr>
            <w:tcW w:w="1417" w:type="dxa"/>
            <w:noWrap/>
          </w:tcPr>
          <w:p w14:paraId="0A7D759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60" w:type="dxa"/>
            <w:noWrap/>
          </w:tcPr>
          <w:p w14:paraId="0A142F4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tcPr>
          <w:p w14:paraId="43670E2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tcPr>
          <w:p w14:paraId="63962FE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760" w:type="dxa"/>
            <w:noWrap/>
          </w:tcPr>
          <w:p w14:paraId="13B88CE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795" w:type="dxa"/>
            <w:noWrap/>
          </w:tcPr>
          <w:p w14:paraId="2A03626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10B6F96" w14:textId="77777777" w:rsidTr="00FC3EE0">
        <w:trPr>
          <w:trHeight w:val="320"/>
        </w:trPr>
        <w:tc>
          <w:tcPr>
            <w:tcW w:w="4112" w:type="dxa"/>
            <w:noWrap/>
            <w:vAlign w:val="bottom"/>
            <w:hideMark/>
          </w:tcPr>
          <w:p w14:paraId="3ABA974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Patients to be treated</w:t>
            </w:r>
          </w:p>
        </w:tc>
        <w:tc>
          <w:tcPr>
            <w:tcW w:w="1417" w:type="dxa"/>
            <w:noWrap/>
            <w:vAlign w:val="bottom"/>
            <w:hideMark/>
          </w:tcPr>
          <w:p w14:paraId="234A0AC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6A8C76E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9B9F9A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5EAC04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0825C093" w14:textId="77777777" w:rsidR="00AB4195" w:rsidRPr="00AB4195" w:rsidRDefault="00AB4195" w:rsidP="00AB4195">
            <w:pPr>
              <w:ind w:right="432" w:hanging="703"/>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795" w:type="dxa"/>
            <w:noWrap/>
            <w:vAlign w:val="bottom"/>
            <w:hideMark/>
          </w:tcPr>
          <w:p w14:paraId="2B596F3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293F5260" w14:textId="77777777" w:rsidTr="00FC3EE0">
        <w:trPr>
          <w:trHeight w:val="320"/>
        </w:trPr>
        <w:tc>
          <w:tcPr>
            <w:tcW w:w="4112" w:type="dxa"/>
            <w:noWrap/>
            <w:vAlign w:val="bottom"/>
            <w:hideMark/>
          </w:tcPr>
          <w:p w14:paraId="4EC49D9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The procedures to be performed </w:t>
            </w:r>
          </w:p>
        </w:tc>
        <w:tc>
          <w:tcPr>
            <w:tcW w:w="1417" w:type="dxa"/>
            <w:noWrap/>
            <w:vAlign w:val="bottom"/>
            <w:hideMark/>
          </w:tcPr>
          <w:p w14:paraId="67DE8A5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5F6EE9D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D0D2DE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3DA6C02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412550D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795" w:type="dxa"/>
            <w:noWrap/>
            <w:vAlign w:val="bottom"/>
            <w:hideMark/>
          </w:tcPr>
          <w:p w14:paraId="4F9BDB7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47C94108" w14:textId="77777777" w:rsidTr="00FC3EE0">
        <w:trPr>
          <w:trHeight w:val="320"/>
        </w:trPr>
        <w:tc>
          <w:tcPr>
            <w:tcW w:w="4112" w:type="dxa"/>
            <w:noWrap/>
            <w:vAlign w:val="bottom"/>
            <w:hideMark/>
          </w:tcPr>
          <w:p w14:paraId="7D48072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Patient outcomes to be monitored and reported </w:t>
            </w:r>
          </w:p>
        </w:tc>
        <w:tc>
          <w:tcPr>
            <w:tcW w:w="1417" w:type="dxa"/>
            <w:noWrap/>
            <w:vAlign w:val="bottom"/>
            <w:hideMark/>
          </w:tcPr>
          <w:p w14:paraId="4F47AB6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0B8668E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3E73366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4FA775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77C021D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795" w:type="dxa"/>
            <w:noWrap/>
            <w:vAlign w:val="bottom"/>
            <w:hideMark/>
          </w:tcPr>
          <w:p w14:paraId="20DFE10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43A6DBB0" w14:textId="77777777" w:rsidTr="00FC3EE0">
        <w:trPr>
          <w:trHeight w:val="320"/>
        </w:trPr>
        <w:tc>
          <w:tcPr>
            <w:tcW w:w="4112" w:type="dxa"/>
            <w:noWrap/>
            <w:vAlign w:val="bottom"/>
            <w:hideMark/>
          </w:tcPr>
          <w:p w14:paraId="0ED0A82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333333"/>
                <w:sz w:val="20"/>
                <w:szCs w:val="20"/>
              </w:rPr>
              <w:t xml:space="preserve">Costs to be monitored and reported </w:t>
            </w:r>
          </w:p>
        </w:tc>
        <w:tc>
          <w:tcPr>
            <w:tcW w:w="1417" w:type="dxa"/>
            <w:noWrap/>
            <w:vAlign w:val="bottom"/>
            <w:hideMark/>
          </w:tcPr>
          <w:p w14:paraId="75D078C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59B6272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3C08301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212911E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3F9FE1C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795" w:type="dxa"/>
            <w:noWrap/>
            <w:vAlign w:val="bottom"/>
            <w:hideMark/>
          </w:tcPr>
          <w:p w14:paraId="73A608A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65B16487" w14:textId="77777777" w:rsidTr="00FC3EE0">
        <w:trPr>
          <w:trHeight w:val="320"/>
        </w:trPr>
        <w:tc>
          <w:tcPr>
            <w:tcW w:w="4112" w:type="dxa"/>
            <w:noWrap/>
            <w:vAlign w:val="bottom"/>
            <w:hideMark/>
          </w:tcPr>
          <w:p w14:paraId="7346D3D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Theatre infrastructure required</w:t>
            </w:r>
          </w:p>
        </w:tc>
        <w:tc>
          <w:tcPr>
            <w:tcW w:w="1417" w:type="dxa"/>
            <w:noWrap/>
            <w:vAlign w:val="bottom"/>
            <w:hideMark/>
          </w:tcPr>
          <w:p w14:paraId="7F3AB8D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0AD154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1B93BD5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0DD2806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5F95B1A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795" w:type="dxa"/>
            <w:noWrap/>
            <w:vAlign w:val="bottom"/>
            <w:hideMark/>
          </w:tcPr>
          <w:p w14:paraId="0CCE697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6AA6B80D" w14:textId="77777777" w:rsidTr="00FC3EE0">
        <w:trPr>
          <w:trHeight w:val="320"/>
        </w:trPr>
        <w:tc>
          <w:tcPr>
            <w:tcW w:w="4112" w:type="dxa"/>
            <w:noWrap/>
            <w:vAlign w:val="bottom"/>
            <w:hideMark/>
          </w:tcPr>
          <w:p w14:paraId="616A8ED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Disposable equipment required</w:t>
            </w:r>
          </w:p>
        </w:tc>
        <w:tc>
          <w:tcPr>
            <w:tcW w:w="1417" w:type="dxa"/>
            <w:noWrap/>
            <w:vAlign w:val="bottom"/>
            <w:hideMark/>
          </w:tcPr>
          <w:p w14:paraId="4FF7D63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71E176E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19AAED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631655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7.5</w:t>
            </w:r>
          </w:p>
        </w:tc>
        <w:tc>
          <w:tcPr>
            <w:tcW w:w="760" w:type="dxa"/>
            <w:noWrap/>
            <w:vAlign w:val="bottom"/>
            <w:hideMark/>
          </w:tcPr>
          <w:p w14:paraId="400A67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795" w:type="dxa"/>
            <w:noWrap/>
            <w:vAlign w:val="bottom"/>
            <w:hideMark/>
          </w:tcPr>
          <w:p w14:paraId="6A3ABE6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2BC9D8EA" w14:textId="77777777" w:rsidTr="00FC3EE0">
        <w:trPr>
          <w:trHeight w:val="320"/>
        </w:trPr>
        <w:tc>
          <w:tcPr>
            <w:tcW w:w="4112" w:type="dxa"/>
            <w:noWrap/>
            <w:vAlign w:val="bottom"/>
            <w:hideMark/>
          </w:tcPr>
          <w:p w14:paraId="18EFADA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lastRenderedPageBreak/>
              <w:t>Training plan for surgeons</w:t>
            </w:r>
          </w:p>
        </w:tc>
        <w:tc>
          <w:tcPr>
            <w:tcW w:w="1417" w:type="dxa"/>
            <w:noWrap/>
            <w:vAlign w:val="bottom"/>
            <w:hideMark/>
          </w:tcPr>
          <w:p w14:paraId="3DE4CA5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60" w:type="dxa"/>
            <w:noWrap/>
            <w:vAlign w:val="bottom"/>
            <w:hideMark/>
          </w:tcPr>
          <w:p w14:paraId="0D331EB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7D2DDAF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33563E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1246AE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c>
          <w:tcPr>
            <w:tcW w:w="795" w:type="dxa"/>
            <w:noWrap/>
            <w:vAlign w:val="bottom"/>
            <w:hideMark/>
          </w:tcPr>
          <w:p w14:paraId="3C8DECF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2.5</w:t>
            </w:r>
          </w:p>
        </w:tc>
      </w:tr>
      <w:tr w:rsidR="00AB4195" w:rsidRPr="00AB4195" w14:paraId="2D889280" w14:textId="77777777" w:rsidTr="00FC3EE0">
        <w:trPr>
          <w:trHeight w:val="320"/>
        </w:trPr>
        <w:tc>
          <w:tcPr>
            <w:tcW w:w="4112" w:type="dxa"/>
            <w:noWrap/>
            <w:vAlign w:val="bottom"/>
            <w:hideMark/>
          </w:tcPr>
          <w:p w14:paraId="7993608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Training plan for surgical trainees</w:t>
            </w:r>
          </w:p>
        </w:tc>
        <w:tc>
          <w:tcPr>
            <w:tcW w:w="1417" w:type="dxa"/>
            <w:noWrap/>
            <w:vAlign w:val="bottom"/>
            <w:hideMark/>
          </w:tcPr>
          <w:p w14:paraId="25EAD48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60" w:type="dxa"/>
            <w:noWrap/>
            <w:vAlign w:val="bottom"/>
            <w:hideMark/>
          </w:tcPr>
          <w:p w14:paraId="3CE78BB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19E7DB6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39" w:type="dxa"/>
            <w:noWrap/>
            <w:vAlign w:val="bottom"/>
            <w:hideMark/>
          </w:tcPr>
          <w:p w14:paraId="6ED9A64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2ECE0A0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795" w:type="dxa"/>
            <w:noWrap/>
            <w:vAlign w:val="bottom"/>
            <w:hideMark/>
          </w:tcPr>
          <w:p w14:paraId="3162920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4D5DE174" w14:textId="77777777" w:rsidTr="00FC3EE0">
        <w:trPr>
          <w:trHeight w:val="320"/>
        </w:trPr>
        <w:tc>
          <w:tcPr>
            <w:tcW w:w="4112" w:type="dxa"/>
            <w:noWrap/>
            <w:vAlign w:val="bottom"/>
            <w:hideMark/>
          </w:tcPr>
          <w:p w14:paraId="6B68F35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Training plan for theatre nursing staff </w:t>
            </w:r>
          </w:p>
        </w:tc>
        <w:tc>
          <w:tcPr>
            <w:tcW w:w="1417" w:type="dxa"/>
            <w:noWrap/>
            <w:vAlign w:val="bottom"/>
            <w:hideMark/>
          </w:tcPr>
          <w:p w14:paraId="344B5AD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60" w:type="dxa"/>
            <w:noWrap/>
            <w:vAlign w:val="bottom"/>
            <w:hideMark/>
          </w:tcPr>
          <w:p w14:paraId="49E7EF7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61D9DB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39" w:type="dxa"/>
            <w:noWrap/>
            <w:vAlign w:val="bottom"/>
            <w:hideMark/>
          </w:tcPr>
          <w:p w14:paraId="7DC0FDF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760" w:type="dxa"/>
            <w:noWrap/>
            <w:vAlign w:val="bottom"/>
            <w:hideMark/>
          </w:tcPr>
          <w:p w14:paraId="6FDBA04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795" w:type="dxa"/>
            <w:noWrap/>
            <w:vAlign w:val="bottom"/>
            <w:hideMark/>
          </w:tcPr>
          <w:p w14:paraId="57A0C2C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78D56E3F" w14:textId="77777777" w:rsidTr="00FC3EE0">
        <w:trPr>
          <w:trHeight w:val="320"/>
        </w:trPr>
        <w:tc>
          <w:tcPr>
            <w:tcW w:w="4112" w:type="dxa"/>
            <w:noWrap/>
            <w:vAlign w:val="bottom"/>
            <w:hideMark/>
          </w:tcPr>
          <w:p w14:paraId="259EF4B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Plan for introducing related research</w:t>
            </w:r>
          </w:p>
        </w:tc>
        <w:tc>
          <w:tcPr>
            <w:tcW w:w="1417" w:type="dxa"/>
            <w:noWrap/>
            <w:vAlign w:val="bottom"/>
            <w:hideMark/>
          </w:tcPr>
          <w:p w14:paraId="5E1EAE3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5A0EC52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3AF54F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785A9C9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4735E3B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795" w:type="dxa"/>
            <w:noWrap/>
            <w:vAlign w:val="bottom"/>
            <w:hideMark/>
          </w:tcPr>
          <w:p w14:paraId="796D800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69E3D8FB" w14:textId="77777777" w:rsidTr="00FC3EE0">
        <w:trPr>
          <w:trHeight w:val="320"/>
        </w:trPr>
        <w:tc>
          <w:tcPr>
            <w:tcW w:w="4112" w:type="dxa"/>
            <w:noWrap/>
            <w:vAlign w:val="bottom"/>
            <w:hideMark/>
          </w:tcPr>
          <w:p w14:paraId="2EF361B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Development and application of new technologies within the healthcare setting</w:t>
            </w:r>
          </w:p>
        </w:tc>
        <w:tc>
          <w:tcPr>
            <w:tcW w:w="1417" w:type="dxa"/>
            <w:noWrap/>
            <w:vAlign w:val="bottom"/>
            <w:hideMark/>
          </w:tcPr>
          <w:p w14:paraId="49F7B86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60" w:type="dxa"/>
            <w:noWrap/>
            <w:vAlign w:val="bottom"/>
            <w:hideMark/>
          </w:tcPr>
          <w:p w14:paraId="3F6A90A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63D125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1FF5771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7.5</w:t>
            </w:r>
          </w:p>
        </w:tc>
        <w:tc>
          <w:tcPr>
            <w:tcW w:w="760" w:type="dxa"/>
            <w:noWrap/>
            <w:vAlign w:val="bottom"/>
            <w:hideMark/>
          </w:tcPr>
          <w:p w14:paraId="26E74F6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795" w:type="dxa"/>
            <w:noWrap/>
            <w:vAlign w:val="bottom"/>
            <w:hideMark/>
          </w:tcPr>
          <w:p w14:paraId="12DE014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r>
      <w:tr w:rsidR="00AB4195" w:rsidRPr="00AB4195" w14:paraId="4E5AC42F" w14:textId="77777777" w:rsidTr="00FC3EE0">
        <w:trPr>
          <w:trHeight w:val="680"/>
        </w:trPr>
        <w:tc>
          <w:tcPr>
            <w:tcW w:w="4112" w:type="dxa"/>
            <w:vAlign w:val="bottom"/>
            <w:hideMark/>
          </w:tcPr>
          <w:p w14:paraId="65080D5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Future Expansion - Adding further robotics systems or introducing new specialties to RAS</w:t>
            </w:r>
          </w:p>
        </w:tc>
        <w:tc>
          <w:tcPr>
            <w:tcW w:w="1417" w:type="dxa"/>
            <w:noWrap/>
            <w:vAlign w:val="bottom"/>
            <w:hideMark/>
          </w:tcPr>
          <w:p w14:paraId="00F5B67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6D662C4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03BE78D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3D2EA0A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760" w:type="dxa"/>
            <w:noWrap/>
            <w:vAlign w:val="bottom"/>
            <w:hideMark/>
          </w:tcPr>
          <w:p w14:paraId="40D60A9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795" w:type="dxa"/>
            <w:noWrap/>
            <w:vAlign w:val="bottom"/>
            <w:hideMark/>
          </w:tcPr>
          <w:p w14:paraId="6E625B7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7E28D5FC" w14:textId="77777777" w:rsidTr="00FC3EE0">
        <w:trPr>
          <w:trHeight w:val="680"/>
        </w:trPr>
        <w:tc>
          <w:tcPr>
            <w:tcW w:w="4112" w:type="dxa"/>
            <w:vAlign w:val="bottom"/>
            <w:hideMark/>
          </w:tcPr>
          <w:p w14:paraId="0B25198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Maintenance of the robotic systems</w:t>
            </w:r>
          </w:p>
        </w:tc>
        <w:tc>
          <w:tcPr>
            <w:tcW w:w="1417" w:type="dxa"/>
            <w:noWrap/>
            <w:vAlign w:val="bottom"/>
            <w:hideMark/>
          </w:tcPr>
          <w:p w14:paraId="295099A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14232DB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49E09C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39" w:type="dxa"/>
            <w:noWrap/>
            <w:vAlign w:val="bottom"/>
            <w:hideMark/>
          </w:tcPr>
          <w:p w14:paraId="5DEA86B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093DF4E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795" w:type="dxa"/>
            <w:noWrap/>
            <w:vAlign w:val="bottom"/>
            <w:hideMark/>
          </w:tcPr>
          <w:p w14:paraId="28E8985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r>
      <w:tr w:rsidR="00AB4195" w:rsidRPr="00AB4195" w14:paraId="4DA525E4" w14:textId="77777777" w:rsidTr="00FC3EE0">
        <w:trPr>
          <w:trHeight w:val="320"/>
        </w:trPr>
        <w:tc>
          <w:tcPr>
            <w:tcW w:w="4112" w:type="dxa"/>
            <w:noWrap/>
            <w:vAlign w:val="bottom"/>
            <w:hideMark/>
          </w:tcPr>
          <w:p w14:paraId="7FA60DF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Sustainability</w:t>
            </w:r>
          </w:p>
        </w:tc>
        <w:tc>
          <w:tcPr>
            <w:tcW w:w="1417" w:type="dxa"/>
            <w:noWrap/>
            <w:vAlign w:val="bottom"/>
            <w:hideMark/>
          </w:tcPr>
          <w:p w14:paraId="2072D2D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700E48C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F0BFF7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3A54898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760" w:type="dxa"/>
            <w:noWrap/>
            <w:vAlign w:val="bottom"/>
            <w:hideMark/>
          </w:tcPr>
          <w:p w14:paraId="582C6E9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795" w:type="dxa"/>
            <w:noWrap/>
            <w:vAlign w:val="bottom"/>
            <w:hideMark/>
          </w:tcPr>
          <w:p w14:paraId="3B9B3DF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4F5E4CC1" w14:textId="77777777" w:rsidTr="00FC3EE0">
        <w:trPr>
          <w:trHeight w:val="320"/>
        </w:trPr>
        <w:tc>
          <w:tcPr>
            <w:tcW w:w="4112" w:type="dxa"/>
            <w:noWrap/>
            <w:vAlign w:val="bottom"/>
            <w:hideMark/>
          </w:tcPr>
          <w:p w14:paraId="53AB6AA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Timeline for implementation </w:t>
            </w:r>
          </w:p>
        </w:tc>
        <w:tc>
          <w:tcPr>
            <w:tcW w:w="1417" w:type="dxa"/>
            <w:noWrap/>
            <w:vAlign w:val="bottom"/>
            <w:hideMark/>
          </w:tcPr>
          <w:p w14:paraId="722765C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6C7961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0793124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303140E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6C92C0B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795" w:type="dxa"/>
            <w:noWrap/>
            <w:vAlign w:val="bottom"/>
            <w:hideMark/>
          </w:tcPr>
          <w:p w14:paraId="54F8298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6A4CAAEF" w14:textId="77777777" w:rsidTr="00FC3EE0">
        <w:trPr>
          <w:trHeight w:val="320"/>
        </w:trPr>
        <w:tc>
          <w:tcPr>
            <w:tcW w:w="4112" w:type="dxa"/>
            <w:noWrap/>
            <w:vAlign w:val="bottom"/>
            <w:hideMark/>
          </w:tcPr>
          <w:p w14:paraId="6FB355B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Timeline for review of processes </w:t>
            </w:r>
          </w:p>
        </w:tc>
        <w:tc>
          <w:tcPr>
            <w:tcW w:w="1417" w:type="dxa"/>
            <w:noWrap/>
            <w:vAlign w:val="bottom"/>
            <w:hideMark/>
          </w:tcPr>
          <w:p w14:paraId="4DED146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60" w:type="dxa"/>
            <w:noWrap/>
            <w:vAlign w:val="bottom"/>
            <w:hideMark/>
          </w:tcPr>
          <w:p w14:paraId="1B342D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BBC943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4C8DBBA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74648A5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795" w:type="dxa"/>
            <w:noWrap/>
            <w:vAlign w:val="bottom"/>
            <w:hideMark/>
          </w:tcPr>
          <w:p w14:paraId="501C574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r>
    </w:tbl>
    <w:p w14:paraId="1A468DDC" w14:textId="77777777" w:rsidR="00AB4195" w:rsidRPr="00AB4195" w:rsidRDefault="00AB4195" w:rsidP="00AB4195">
      <w:pPr>
        <w:rPr>
          <w:rFonts w:ascii="Times New Roman" w:hAnsi="Times New Roman" w:cs="Times New Roman"/>
          <w:sz w:val="20"/>
          <w:szCs w:val="20"/>
        </w:rPr>
      </w:pPr>
    </w:p>
    <w:p w14:paraId="1FBCEE24" w14:textId="77777777" w:rsidR="00AB4195" w:rsidRPr="00AB4195" w:rsidRDefault="00AB4195" w:rsidP="00AB4195">
      <w:pPr>
        <w:spacing w:line="480" w:lineRule="auto"/>
        <w:jc w:val="both"/>
        <w:rPr>
          <w:rFonts w:ascii="Times New Roman" w:hAnsi="Times New Roman" w:cs="Times New Roman"/>
          <w:b/>
          <w:bCs/>
          <w:sz w:val="20"/>
          <w:szCs w:val="20"/>
        </w:rPr>
      </w:pPr>
    </w:p>
    <w:p w14:paraId="2E089DEA"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Oversight Committee </w:t>
      </w:r>
    </w:p>
    <w:p w14:paraId="1B9EF4C0" w14:textId="77777777" w:rsidR="00AB4195" w:rsidRPr="00AB4195" w:rsidRDefault="00AB4195" w:rsidP="00AB4195">
      <w:pPr>
        <w:spacing w:line="480" w:lineRule="auto"/>
        <w:jc w:val="both"/>
        <w:rPr>
          <w:rFonts w:ascii="Times New Roman" w:hAnsi="Times New Roman" w:cs="Times New Roman"/>
          <w:b/>
          <w:bCs/>
          <w:sz w:val="20"/>
          <w:szCs w:val="20"/>
        </w:rPr>
      </w:pPr>
    </w:p>
    <w:p w14:paraId="3EE0F399" w14:textId="77777777" w:rsid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An oversight committee is important when: </w:t>
      </w:r>
    </w:p>
    <w:p w14:paraId="05BA7643" w14:textId="77777777" w:rsid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Implementation - introducing a robotic programme to the hospital </w:t>
      </w:r>
    </w:p>
    <w:p w14:paraId="3C201BF4" w14:textId="56EE0ECB"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Expansion - adding further robotic systems in the hospital or further specialties gaining access to robotic assisted</w:t>
      </w:r>
    </w:p>
    <w:p w14:paraId="36DD2DF1"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278" w:type="dxa"/>
        <w:tblInd w:w="-998" w:type="dxa"/>
        <w:tblLook w:val="04A0" w:firstRow="1" w:lastRow="0" w:firstColumn="1" w:lastColumn="0" w:noHBand="0" w:noVBand="1"/>
      </w:tblPr>
      <w:tblGrid>
        <w:gridCol w:w="3577"/>
        <w:gridCol w:w="1350"/>
        <w:gridCol w:w="1372"/>
        <w:gridCol w:w="1327"/>
        <w:gridCol w:w="1339"/>
        <w:gridCol w:w="1242"/>
        <w:gridCol w:w="1071"/>
      </w:tblGrid>
      <w:tr w:rsidR="00AB4195" w:rsidRPr="00AB4195" w14:paraId="508C75EA" w14:textId="77777777" w:rsidTr="00FC3EE0">
        <w:trPr>
          <w:trHeight w:val="320"/>
        </w:trPr>
        <w:tc>
          <w:tcPr>
            <w:tcW w:w="3577" w:type="dxa"/>
            <w:noWrap/>
          </w:tcPr>
          <w:p w14:paraId="5E384945"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50" w:type="dxa"/>
            <w:noWrap/>
          </w:tcPr>
          <w:p w14:paraId="305FCA4A"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65E033C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652F2A4A"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5D764048"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242" w:type="dxa"/>
            <w:noWrap/>
          </w:tcPr>
          <w:p w14:paraId="1C8CFD79"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071" w:type="dxa"/>
            <w:noWrap/>
          </w:tcPr>
          <w:p w14:paraId="67E4D35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07721185" w14:textId="77777777" w:rsidTr="00FC3EE0">
        <w:trPr>
          <w:trHeight w:val="320"/>
        </w:trPr>
        <w:tc>
          <w:tcPr>
            <w:tcW w:w="3577" w:type="dxa"/>
            <w:noWrap/>
            <w:hideMark/>
          </w:tcPr>
          <w:p w14:paraId="37946C86"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Implementing a robotic programme</w:t>
            </w:r>
          </w:p>
        </w:tc>
        <w:tc>
          <w:tcPr>
            <w:tcW w:w="1350" w:type="dxa"/>
            <w:noWrap/>
            <w:vAlign w:val="bottom"/>
            <w:hideMark/>
          </w:tcPr>
          <w:p w14:paraId="54141457"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215D2845"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0DDEB0AB"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332C3C2E"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242" w:type="dxa"/>
            <w:noWrap/>
            <w:vAlign w:val="bottom"/>
            <w:hideMark/>
          </w:tcPr>
          <w:p w14:paraId="430D830F"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c>
          <w:tcPr>
            <w:tcW w:w="1071" w:type="dxa"/>
            <w:noWrap/>
            <w:vAlign w:val="bottom"/>
            <w:hideMark/>
          </w:tcPr>
          <w:p w14:paraId="7869A1D3"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7FDEDA68" w14:textId="77777777" w:rsidTr="00FC3EE0">
        <w:trPr>
          <w:trHeight w:val="320"/>
        </w:trPr>
        <w:tc>
          <w:tcPr>
            <w:tcW w:w="3577" w:type="dxa"/>
            <w:noWrap/>
            <w:hideMark/>
          </w:tcPr>
          <w:p w14:paraId="3E16C427"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Maintaining a robotic programme</w:t>
            </w:r>
          </w:p>
        </w:tc>
        <w:tc>
          <w:tcPr>
            <w:tcW w:w="1350" w:type="dxa"/>
            <w:noWrap/>
            <w:vAlign w:val="bottom"/>
            <w:hideMark/>
          </w:tcPr>
          <w:p w14:paraId="0A6FE5C9"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01CF0CCA"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F2A60C5"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17CF5909"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242" w:type="dxa"/>
            <w:noWrap/>
            <w:vAlign w:val="bottom"/>
            <w:hideMark/>
          </w:tcPr>
          <w:p w14:paraId="0897753B"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071" w:type="dxa"/>
            <w:noWrap/>
            <w:vAlign w:val="bottom"/>
            <w:hideMark/>
          </w:tcPr>
          <w:p w14:paraId="35790C6F"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68A6AEBC" w14:textId="77777777" w:rsidTr="00FC3EE0">
        <w:trPr>
          <w:trHeight w:val="320"/>
        </w:trPr>
        <w:tc>
          <w:tcPr>
            <w:tcW w:w="3577" w:type="dxa"/>
            <w:noWrap/>
            <w:hideMark/>
          </w:tcPr>
          <w:p w14:paraId="236DD10D"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Implementing and maintaining a robotic programme</w:t>
            </w:r>
          </w:p>
        </w:tc>
        <w:tc>
          <w:tcPr>
            <w:tcW w:w="1350" w:type="dxa"/>
            <w:noWrap/>
            <w:vAlign w:val="bottom"/>
            <w:hideMark/>
          </w:tcPr>
          <w:p w14:paraId="46F9B092"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73F7AA80"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F54EC0E"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77F0C327"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242" w:type="dxa"/>
            <w:noWrap/>
            <w:vAlign w:val="bottom"/>
            <w:hideMark/>
          </w:tcPr>
          <w:p w14:paraId="6A7BA8ED"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1.5</w:t>
            </w:r>
          </w:p>
        </w:tc>
        <w:tc>
          <w:tcPr>
            <w:tcW w:w="1071" w:type="dxa"/>
            <w:noWrap/>
            <w:vAlign w:val="bottom"/>
            <w:hideMark/>
          </w:tcPr>
          <w:p w14:paraId="250C6C62"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2.5</w:t>
            </w:r>
          </w:p>
        </w:tc>
      </w:tr>
    </w:tbl>
    <w:p w14:paraId="5D8A58E8" w14:textId="77777777" w:rsidR="00AB4195" w:rsidRPr="00AB4195" w:rsidRDefault="00AB4195" w:rsidP="00AB4195">
      <w:pPr>
        <w:spacing w:line="480" w:lineRule="auto"/>
        <w:jc w:val="both"/>
        <w:rPr>
          <w:rFonts w:ascii="Times New Roman" w:hAnsi="Times New Roman" w:cs="Times New Roman"/>
          <w:b/>
          <w:bCs/>
          <w:sz w:val="20"/>
          <w:szCs w:val="20"/>
        </w:rPr>
      </w:pPr>
    </w:p>
    <w:p w14:paraId="1F81AABA"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oversight group should have the following members:</w:t>
      </w:r>
    </w:p>
    <w:p w14:paraId="4C7F715E"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278" w:type="dxa"/>
        <w:tblInd w:w="-998" w:type="dxa"/>
        <w:tblLook w:val="04A0" w:firstRow="1" w:lastRow="0" w:firstColumn="1" w:lastColumn="0" w:noHBand="0" w:noVBand="1"/>
      </w:tblPr>
      <w:tblGrid>
        <w:gridCol w:w="3577"/>
        <w:gridCol w:w="1350"/>
        <w:gridCol w:w="1372"/>
        <w:gridCol w:w="1327"/>
        <w:gridCol w:w="1339"/>
        <w:gridCol w:w="1100"/>
        <w:gridCol w:w="1213"/>
      </w:tblGrid>
      <w:tr w:rsidR="00AB4195" w:rsidRPr="00AB4195" w14:paraId="057D3F3D" w14:textId="77777777" w:rsidTr="00FC3EE0">
        <w:trPr>
          <w:trHeight w:val="320"/>
        </w:trPr>
        <w:tc>
          <w:tcPr>
            <w:tcW w:w="3577" w:type="dxa"/>
            <w:noWrap/>
          </w:tcPr>
          <w:p w14:paraId="502D0E25" w14:textId="77777777" w:rsidR="00AB4195" w:rsidRPr="00AB4195" w:rsidRDefault="00AB4195" w:rsidP="00AB4195">
            <w:pPr>
              <w:jc w:val="both"/>
              <w:rPr>
                <w:rFonts w:ascii="Times New Roman" w:hAnsi="Times New Roman" w:cs="Times New Roman"/>
                <w:b/>
                <w:bCs/>
                <w:sz w:val="20"/>
                <w:szCs w:val="20"/>
              </w:rPr>
            </w:pPr>
          </w:p>
        </w:tc>
        <w:tc>
          <w:tcPr>
            <w:tcW w:w="1350" w:type="dxa"/>
            <w:noWrap/>
          </w:tcPr>
          <w:p w14:paraId="6B8489F7"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56ADB17B"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607E9320"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72DF0B7D"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100" w:type="dxa"/>
            <w:noWrap/>
          </w:tcPr>
          <w:p w14:paraId="71C8A495"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213" w:type="dxa"/>
            <w:noWrap/>
          </w:tcPr>
          <w:p w14:paraId="395ED0CE"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5DD5056F" w14:textId="77777777" w:rsidTr="00FC3EE0">
        <w:trPr>
          <w:trHeight w:val="320"/>
        </w:trPr>
        <w:tc>
          <w:tcPr>
            <w:tcW w:w="3577" w:type="dxa"/>
            <w:noWrap/>
            <w:vAlign w:val="bottom"/>
            <w:hideMark/>
          </w:tcPr>
          <w:p w14:paraId="30EFB6D1"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Theatre Managers</w:t>
            </w:r>
          </w:p>
        </w:tc>
        <w:tc>
          <w:tcPr>
            <w:tcW w:w="1350" w:type="dxa"/>
            <w:noWrap/>
            <w:vAlign w:val="bottom"/>
            <w:hideMark/>
          </w:tcPr>
          <w:p w14:paraId="7745377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356E556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64D03E9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23FE1AB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7.5</w:t>
            </w:r>
          </w:p>
        </w:tc>
        <w:tc>
          <w:tcPr>
            <w:tcW w:w="1100" w:type="dxa"/>
            <w:noWrap/>
            <w:vAlign w:val="bottom"/>
            <w:hideMark/>
          </w:tcPr>
          <w:p w14:paraId="6652F17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213" w:type="dxa"/>
            <w:noWrap/>
            <w:vAlign w:val="bottom"/>
            <w:hideMark/>
          </w:tcPr>
          <w:p w14:paraId="17060AB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754AFC2B" w14:textId="77777777" w:rsidTr="00FC3EE0">
        <w:trPr>
          <w:trHeight w:val="320"/>
        </w:trPr>
        <w:tc>
          <w:tcPr>
            <w:tcW w:w="3577" w:type="dxa"/>
            <w:noWrap/>
            <w:vAlign w:val="bottom"/>
            <w:hideMark/>
          </w:tcPr>
          <w:p w14:paraId="503E6B0F"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Senior Surgeons</w:t>
            </w:r>
          </w:p>
        </w:tc>
        <w:tc>
          <w:tcPr>
            <w:tcW w:w="1350" w:type="dxa"/>
            <w:noWrap/>
            <w:vAlign w:val="bottom"/>
            <w:hideMark/>
          </w:tcPr>
          <w:p w14:paraId="059E025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19CC2F3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493C8E5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332CE03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100" w:type="dxa"/>
            <w:noWrap/>
            <w:vAlign w:val="bottom"/>
            <w:hideMark/>
          </w:tcPr>
          <w:p w14:paraId="5BA2848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c>
          <w:tcPr>
            <w:tcW w:w="1213" w:type="dxa"/>
            <w:noWrap/>
            <w:vAlign w:val="bottom"/>
            <w:hideMark/>
          </w:tcPr>
          <w:p w14:paraId="04C42EF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2.5</w:t>
            </w:r>
          </w:p>
        </w:tc>
      </w:tr>
    </w:tbl>
    <w:p w14:paraId="58B8E52C" w14:textId="77777777" w:rsidR="00AB4195" w:rsidRPr="00AB4195" w:rsidRDefault="00AB4195" w:rsidP="00AB4195">
      <w:pPr>
        <w:jc w:val="both"/>
        <w:rPr>
          <w:rFonts w:ascii="Times New Roman" w:hAnsi="Times New Roman" w:cs="Times New Roman"/>
          <w:b/>
          <w:bCs/>
          <w:sz w:val="20"/>
          <w:szCs w:val="20"/>
        </w:rPr>
      </w:pPr>
    </w:p>
    <w:p w14:paraId="483CA406" w14:textId="77777777" w:rsidR="00AB4195" w:rsidRPr="00AB4195" w:rsidRDefault="00AB4195" w:rsidP="00AB4195">
      <w:pPr>
        <w:jc w:val="both"/>
        <w:rPr>
          <w:rFonts w:ascii="Times New Roman" w:hAnsi="Times New Roman" w:cs="Times New Roman"/>
          <w:b/>
          <w:bCs/>
          <w:sz w:val="20"/>
          <w:szCs w:val="20"/>
        </w:rPr>
      </w:pPr>
    </w:p>
    <w:p w14:paraId="596D4841"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The key responsibilities of the oversight group should include:</w:t>
      </w:r>
    </w:p>
    <w:p w14:paraId="5079C9CB" w14:textId="77777777" w:rsidR="00AB4195" w:rsidRPr="00AB4195" w:rsidRDefault="00AB4195" w:rsidP="00AB4195">
      <w:pPr>
        <w:jc w:val="both"/>
        <w:rPr>
          <w:rFonts w:ascii="Times New Roman" w:hAnsi="Times New Roman" w:cs="Times New Roman"/>
          <w:b/>
          <w:bCs/>
          <w:sz w:val="20"/>
          <w:szCs w:val="20"/>
        </w:rPr>
      </w:pPr>
    </w:p>
    <w:tbl>
      <w:tblPr>
        <w:tblStyle w:val="TableGrid"/>
        <w:tblW w:w="11577" w:type="dxa"/>
        <w:tblInd w:w="-1281" w:type="dxa"/>
        <w:tblLook w:val="04A0" w:firstRow="1" w:lastRow="0" w:firstColumn="1" w:lastColumn="0" w:noHBand="0" w:noVBand="1"/>
      </w:tblPr>
      <w:tblGrid>
        <w:gridCol w:w="3451"/>
        <w:gridCol w:w="1350"/>
        <w:gridCol w:w="1372"/>
        <w:gridCol w:w="1604"/>
        <w:gridCol w:w="1339"/>
        <w:gridCol w:w="1060"/>
        <w:gridCol w:w="1401"/>
      </w:tblGrid>
      <w:tr w:rsidR="00AB4195" w:rsidRPr="00AB4195" w14:paraId="2D21DA89" w14:textId="77777777" w:rsidTr="00FC3EE0">
        <w:trPr>
          <w:trHeight w:val="304"/>
        </w:trPr>
        <w:tc>
          <w:tcPr>
            <w:tcW w:w="3451" w:type="dxa"/>
            <w:noWrap/>
          </w:tcPr>
          <w:p w14:paraId="6B3F44F7" w14:textId="77777777" w:rsidR="00AB4195" w:rsidRPr="00AB4195" w:rsidRDefault="00AB4195" w:rsidP="00AB4195">
            <w:pPr>
              <w:jc w:val="both"/>
              <w:rPr>
                <w:rFonts w:ascii="Times New Roman" w:hAnsi="Times New Roman" w:cs="Times New Roman"/>
                <w:b/>
                <w:bCs/>
                <w:sz w:val="20"/>
                <w:szCs w:val="20"/>
              </w:rPr>
            </w:pPr>
          </w:p>
        </w:tc>
        <w:tc>
          <w:tcPr>
            <w:tcW w:w="1350" w:type="dxa"/>
            <w:noWrap/>
          </w:tcPr>
          <w:p w14:paraId="754597DC"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09DFD4ED"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604" w:type="dxa"/>
            <w:noWrap/>
          </w:tcPr>
          <w:p w14:paraId="6AF84144"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50ECBE3F"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060" w:type="dxa"/>
            <w:noWrap/>
          </w:tcPr>
          <w:p w14:paraId="254B4A22"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401" w:type="dxa"/>
            <w:noWrap/>
          </w:tcPr>
          <w:p w14:paraId="5467CC9F" w14:textId="77777777" w:rsidR="00AB4195" w:rsidRPr="00AB4195" w:rsidRDefault="00AB4195" w:rsidP="00AB4195">
            <w:pPr>
              <w:tabs>
                <w:tab w:val="left" w:pos="635"/>
              </w:tabs>
              <w:ind w:right="606"/>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1E3316D3" w14:textId="77777777" w:rsidTr="00FC3EE0">
        <w:trPr>
          <w:trHeight w:val="304"/>
        </w:trPr>
        <w:tc>
          <w:tcPr>
            <w:tcW w:w="3451" w:type="dxa"/>
            <w:noWrap/>
            <w:vAlign w:val="bottom"/>
            <w:hideMark/>
          </w:tcPr>
          <w:p w14:paraId="06C98D65"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Auditing of surgical outcomes</w:t>
            </w:r>
          </w:p>
        </w:tc>
        <w:tc>
          <w:tcPr>
            <w:tcW w:w="1350" w:type="dxa"/>
            <w:noWrap/>
            <w:vAlign w:val="bottom"/>
            <w:hideMark/>
          </w:tcPr>
          <w:p w14:paraId="7D42041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68A3496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604" w:type="dxa"/>
            <w:noWrap/>
            <w:vAlign w:val="bottom"/>
            <w:hideMark/>
          </w:tcPr>
          <w:p w14:paraId="5B44FCF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00A9812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01CD4EF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0.5</w:t>
            </w:r>
          </w:p>
        </w:tc>
        <w:tc>
          <w:tcPr>
            <w:tcW w:w="1401" w:type="dxa"/>
            <w:noWrap/>
            <w:vAlign w:val="bottom"/>
            <w:hideMark/>
          </w:tcPr>
          <w:p w14:paraId="3C5B861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580F4551" w14:textId="77777777" w:rsidTr="00FC3EE0">
        <w:trPr>
          <w:trHeight w:val="304"/>
        </w:trPr>
        <w:tc>
          <w:tcPr>
            <w:tcW w:w="3451" w:type="dxa"/>
            <w:noWrap/>
            <w:vAlign w:val="bottom"/>
            <w:hideMark/>
          </w:tcPr>
          <w:p w14:paraId="28FF6350"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Auditing of cost-effectiveness</w:t>
            </w:r>
          </w:p>
        </w:tc>
        <w:tc>
          <w:tcPr>
            <w:tcW w:w="1350" w:type="dxa"/>
            <w:noWrap/>
            <w:vAlign w:val="bottom"/>
            <w:hideMark/>
          </w:tcPr>
          <w:p w14:paraId="6891B28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387BB7C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04" w:type="dxa"/>
            <w:noWrap/>
            <w:vAlign w:val="bottom"/>
            <w:hideMark/>
          </w:tcPr>
          <w:p w14:paraId="7D46C82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339" w:type="dxa"/>
            <w:noWrap/>
            <w:vAlign w:val="bottom"/>
            <w:hideMark/>
          </w:tcPr>
          <w:p w14:paraId="1F795F1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0E4247A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401" w:type="dxa"/>
            <w:noWrap/>
            <w:vAlign w:val="bottom"/>
            <w:hideMark/>
          </w:tcPr>
          <w:p w14:paraId="1FC4B2E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2B84CE39" w14:textId="77777777" w:rsidTr="00FC3EE0">
        <w:trPr>
          <w:trHeight w:val="304"/>
        </w:trPr>
        <w:tc>
          <w:tcPr>
            <w:tcW w:w="3451" w:type="dxa"/>
            <w:noWrap/>
            <w:vAlign w:val="bottom"/>
            <w:hideMark/>
          </w:tcPr>
          <w:p w14:paraId="5CE31DA0"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Education and training of all staff members</w:t>
            </w:r>
          </w:p>
        </w:tc>
        <w:tc>
          <w:tcPr>
            <w:tcW w:w="1350" w:type="dxa"/>
            <w:noWrap/>
            <w:vAlign w:val="bottom"/>
            <w:hideMark/>
          </w:tcPr>
          <w:p w14:paraId="0FF45DD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2CC1BFD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04" w:type="dxa"/>
            <w:noWrap/>
            <w:vAlign w:val="bottom"/>
            <w:hideMark/>
          </w:tcPr>
          <w:p w14:paraId="1FE9DC7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69BCC6D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0A25ADC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401" w:type="dxa"/>
            <w:noWrap/>
            <w:vAlign w:val="bottom"/>
            <w:hideMark/>
          </w:tcPr>
          <w:p w14:paraId="62888C8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4D5C5370" w14:textId="77777777" w:rsidTr="00FC3EE0">
        <w:trPr>
          <w:trHeight w:val="304"/>
        </w:trPr>
        <w:tc>
          <w:tcPr>
            <w:tcW w:w="3451" w:type="dxa"/>
            <w:noWrap/>
            <w:vAlign w:val="bottom"/>
            <w:hideMark/>
          </w:tcPr>
          <w:p w14:paraId="20E821BF"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Patient safety and reporting of adverse events</w:t>
            </w:r>
          </w:p>
        </w:tc>
        <w:tc>
          <w:tcPr>
            <w:tcW w:w="1350" w:type="dxa"/>
            <w:noWrap/>
            <w:vAlign w:val="bottom"/>
            <w:hideMark/>
          </w:tcPr>
          <w:p w14:paraId="0463695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74CCF6F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604" w:type="dxa"/>
            <w:noWrap/>
            <w:vAlign w:val="bottom"/>
            <w:hideMark/>
          </w:tcPr>
          <w:p w14:paraId="762C0D3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1303F7E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1A4B568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c>
          <w:tcPr>
            <w:tcW w:w="1401" w:type="dxa"/>
            <w:noWrap/>
            <w:vAlign w:val="bottom"/>
            <w:hideMark/>
          </w:tcPr>
          <w:p w14:paraId="5743568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2B7C2053" w14:textId="77777777" w:rsidTr="00FC3EE0">
        <w:trPr>
          <w:trHeight w:val="304"/>
        </w:trPr>
        <w:tc>
          <w:tcPr>
            <w:tcW w:w="3451" w:type="dxa"/>
            <w:noWrap/>
            <w:vAlign w:val="bottom"/>
            <w:hideMark/>
          </w:tcPr>
          <w:p w14:paraId="69F9BEF6"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Development and expansion of the programme</w:t>
            </w:r>
          </w:p>
        </w:tc>
        <w:tc>
          <w:tcPr>
            <w:tcW w:w="1350" w:type="dxa"/>
            <w:noWrap/>
            <w:vAlign w:val="bottom"/>
            <w:hideMark/>
          </w:tcPr>
          <w:p w14:paraId="2D1FC3F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36AD204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604" w:type="dxa"/>
            <w:noWrap/>
            <w:vAlign w:val="bottom"/>
            <w:hideMark/>
          </w:tcPr>
          <w:p w14:paraId="2ABC76A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1B2087E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4A09D12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401" w:type="dxa"/>
            <w:noWrap/>
            <w:vAlign w:val="bottom"/>
            <w:hideMark/>
          </w:tcPr>
          <w:p w14:paraId="75AA90A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67F2BEC6" w14:textId="77777777" w:rsidTr="00FC3EE0">
        <w:trPr>
          <w:trHeight w:val="646"/>
        </w:trPr>
        <w:tc>
          <w:tcPr>
            <w:tcW w:w="3451" w:type="dxa"/>
            <w:vAlign w:val="bottom"/>
            <w:hideMark/>
          </w:tcPr>
          <w:p w14:paraId="53F0D8E8"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Maintenance of agreed training completion/regular dry drills logbook for nursing/theatre staff/surgeons </w:t>
            </w:r>
          </w:p>
        </w:tc>
        <w:tc>
          <w:tcPr>
            <w:tcW w:w="1350" w:type="dxa"/>
            <w:noWrap/>
            <w:vAlign w:val="bottom"/>
            <w:hideMark/>
          </w:tcPr>
          <w:p w14:paraId="59BE246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6E887C3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04" w:type="dxa"/>
            <w:noWrap/>
            <w:vAlign w:val="bottom"/>
            <w:hideMark/>
          </w:tcPr>
          <w:p w14:paraId="0512CF5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3DA8B8E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0CCB867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401" w:type="dxa"/>
            <w:noWrap/>
            <w:vAlign w:val="bottom"/>
            <w:hideMark/>
          </w:tcPr>
          <w:p w14:paraId="76F31ED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bl>
    <w:p w14:paraId="6057494E" w14:textId="77777777" w:rsidR="00AB4195" w:rsidRPr="00AB4195" w:rsidRDefault="00AB4195" w:rsidP="00AB4195">
      <w:pPr>
        <w:spacing w:line="480" w:lineRule="auto"/>
        <w:jc w:val="both"/>
        <w:rPr>
          <w:rFonts w:ascii="Times New Roman" w:hAnsi="Times New Roman" w:cs="Times New Roman"/>
          <w:b/>
          <w:bCs/>
          <w:sz w:val="20"/>
          <w:szCs w:val="20"/>
        </w:rPr>
      </w:pPr>
    </w:p>
    <w:p w14:paraId="255132BA" w14:textId="7D58876B"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Operational Group </w:t>
      </w:r>
    </w:p>
    <w:p w14:paraId="3713CE6E"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key responsibilities of the operational group should include:</w:t>
      </w:r>
    </w:p>
    <w:p w14:paraId="0DE32908"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258" w:type="dxa"/>
        <w:tblInd w:w="-998" w:type="dxa"/>
        <w:tblLook w:val="04A0" w:firstRow="1" w:lastRow="0" w:firstColumn="1" w:lastColumn="0" w:noHBand="0" w:noVBand="1"/>
      </w:tblPr>
      <w:tblGrid>
        <w:gridCol w:w="3720"/>
        <w:gridCol w:w="1350"/>
        <w:gridCol w:w="1372"/>
        <w:gridCol w:w="1327"/>
        <w:gridCol w:w="1339"/>
        <w:gridCol w:w="840"/>
        <w:gridCol w:w="1310"/>
      </w:tblGrid>
      <w:tr w:rsidR="00AB4195" w:rsidRPr="00AB4195" w14:paraId="60DDF913" w14:textId="77777777" w:rsidTr="00FC3EE0">
        <w:trPr>
          <w:trHeight w:val="307"/>
        </w:trPr>
        <w:tc>
          <w:tcPr>
            <w:tcW w:w="3720" w:type="dxa"/>
            <w:noWrap/>
          </w:tcPr>
          <w:p w14:paraId="5EA9CDEE"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50" w:type="dxa"/>
            <w:noWrap/>
          </w:tcPr>
          <w:p w14:paraId="334DFBE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51C4A71A"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004B6B6A"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6864624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840" w:type="dxa"/>
            <w:noWrap/>
          </w:tcPr>
          <w:p w14:paraId="6E1A198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310" w:type="dxa"/>
            <w:noWrap/>
          </w:tcPr>
          <w:p w14:paraId="7A53187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0589F745" w14:textId="77777777" w:rsidTr="00FC3EE0">
        <w:trPr>
          <w:trHeight w:val="307"/>
        </w:trPr>
        <w:tc>
          <w:tcPr>
            <w:tcW w:w="3720" w:type="dxa"/>
            <w:noWrap/>
            <w:vAlign w:val="bottom"/>
          </w:tcPr>
          <w:p w14:paraId="3EA92D23" w14:textId="77777777" w:rsidR="00AB4195" w:rsidRPr="00AB4195" w:rsidRDefault="00AB4195" w:rsidP="00AB4195">
            <w:pPr>
              <w:jc w:val="both"/>
              <w:rPr>
                <w:rFonts w:ascii="Times New Roman" w:hAnsi="Times New Roman" w:cs="Times New Roman"/>
                <w:color w:val="000000"/>
                <w:sz w:val="20"/>
                <w:szCs w:val="20"/>
              </w:rPr>
            </w:pPr>
            <w:r w:rsidRPr="00AB4195">
              <w:rPr>
                <w:rFonts w:ascii="Times New Roman" w:hAnsi="Times New Roman" w:cs="Times New Roman"/>
                <w:color w:val="000000"/>
                <w:sz w:val="20"/>
                <w:szCs w:val="20"/>
              </w:rPr>
              <w:t>A dedicated operational group for the day-to-day running and management of the robotic programme is a requirement.</w:t>
            </w:r>
          </w:p>
          <w:p w14:paraId="7B356C61" w14:textId="77777777" w:rsidR="00AB4195" w:rsidRPr="00AB4195" w:rsidRDefault="00AB4195" w:rsidP="00AB4195">
            <w:pPr>
              <w:jc w:val="both"/>
              <w:rPr>
                <w:rFonts w:ascii="Times New Roman" w:hAnsi="Times New Roman" w:cs="Times New Roman"/>
                <w:color w:val="000000"/>
                <w:sz w:val="20"/>
                <w:szCs w:val="20"/>
              </w:rPr>
            </w:pPr>
          </w:p>
        </w:tc>
        <w:tc>
          <w:tcPr>
            <w:tcW w:w="1350" w:type="dxa"/>
            <w:noWrap/>
            <w:vAlign w:val="bottom"/>
          </w:tcPr>
          <w:p w14:paraId="4B8BCF2E"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372" w:type="dxa"/>
            <w:noWrap/>
            <w:vAlign w:val="bottom"/>
          </w:tcPr>
          <w:p w14:paraId="4D9800FC"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327" w:type="dxa"/>
            <w:noWrap/>
            <w:vAlign w:val="bottom"/>
          </w:tcPr>
          <w:p w14:paraId="5B6AA541"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339" w:type="dxa"/>
            <w:noWrap/>
            <w:vAlign w:val="bottom"/>
          </w:tcPr>
          <w:p w14:paraId="2552830F"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840" w:type="dxa"/>
            <w:noWrap/>
            <w:vAlign w:val="bottom"/>
          </w:tcPr>
          <w:p w14:paraId="697AA51F"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c>
          <w:tcPr>
            <w:tcW w:w="1310" w:type="dxa"/>
            <w:noWrap/>
            <w:vAlign w:val="bottom"/>
          </w:tcPr>
          <w:p w14:paraId="211D8BD4"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2.5</w:t>
            </w:r>
          </w:p>
        </w:tc>
      </w:tr>
      <w:tr w:rsidR="00AB4195" w:rsidRPr="00AB4195" w14:paraId="56590946" w14:textId="77777777" w:rsidTr="00FC3EE0">
        <w:trPr>
          <w:trHeight w:val="307"/>
        </w:trPr>
        <w:tc>
          <w:tcPr>
            <w:tcW w:w="3720" w:type="dxa"/>
            <w:noWrap/>
            <w:vAlign w:val="bottom"/>
            <w:hideMark/>
          </w:tcPr>
          <w:p w14:paraId="18DFCED6"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Theatre Allocation (Allocation of robotic lists and staff) </w:t>
            </w:r>
          </w:p>
        </w:tc>
        <w:tc>
          <w:tcPr>
            <w:tcW w:w="1350" w:type="dxa"/>
            <w:noWrap/>
            <w:vAlign w:val="bottom"/>
            <w:hideMark/>
          </w:tcPr>
          <w:p w14:paraId="5D0EA72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162E907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1368887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2C47D3E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840" w:type="dxa"/>
            <w:noWrap/>
            <w:vAlign w:val="bottom"/>
            <w:hideMark/>
          </w:tcPr>
          <w:p w14:paraId="5A9A531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1310" w:type="dxa"/>
            <w:noWrap/>
            <w:vAlign w:val="bottom"/>
            <w:hideMark/>
          </w:tcPr>
          <w:p w14:paraId="6D7255F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5B792C92" w14:textId="77777777" w:rsidTr="00FC3EE0">
        <w:trPr>
          <w:trHeight w:val="307"/>
        </w:trPr>
        <w:tc>
          <w:tcPr>
            <w:tcW w:w="3720" w:type="dxa"/>
            <w:noWrap/>
            <w:vAlign w:val="bottom"/>
            <w:hideMark/>
          </w:tcPr>
          <w:p w14:paraId="30C597C6"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Robotic Utilisation (To ensure capacity is maximised) </w:t>
            </w:r>
          </w:p>
        </w:tc>
        <w:tc>
          <w:tcPr>
            <w:tcW w:w="1350" w:type="dxa"/>
            <w:noWrap/>
            <w:vAlign w:val="bottom"/>
            <w:hideMark/>
          </w:tcPr>
          <w:p w14:paraId="275C5C8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1D555E9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F1B64C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08F62BE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7.5</w:t>
            </w:r>
          </w:p>
        </w:tc>
        <w:tc>
          <w:tcPr>
            <w:tcW w:w="840" w:type="dxa"/>
            <w:noWrap/>
            <w:vAlign w:val="bottom"/>
            <w:hideMark/>
          </w:tcPr>
          <w:p w14:paraId="66FE9E9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0" w:type="dxa"/>
            <w:noWrap/>
            <w:vAlign w:val="bottom"/>
            <w:hideMark/>
          </w:tcPr>
          <w:p w14:paraId="5116319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5154188E" w14:textId="77777777" w:rsidTr="00FC3EE0">
        <w:trPr>
          <w:trHeight w:val="307"/>
        </w:trPr>
        <w:tc>
          <w:tcPr>
            <w:tcW w:w="3720" w:type="dxa"/>
            <w:noWrap/>
            <w:vAlign w:val="bottom"/>
            <w:hideMark/>
          </w:tcPr>
          <w:p w14:paraId="52AFB827"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Maintenance</w:t>
            </w:r>
          </w:p>
        </w:tc>
        <w:tc>
          <w:tcPr>
            <w:tcW w:w="1350" w:type="dxa"/>
            <w:noWrap/>
            <w:vAlign w:val="bottom"/>
            <w:hideMark/>
          </w:tcPr>
          <w:p w14:paraId="3A38853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255B48A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9FFE97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29AB70A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840" w:type="dxa"/>
            <w:noWrap/>
            <w:vAlign w:val="bottom"/>
            <w:hideMark/>
          </w:tcPr>
          <w:p w14:paraId="310DF0B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0.5</w:t>
            </w:r>
          </w:p>
        </w:tc>
        <w:tc>
          <w:tcPr>
            <w:tcW w:w="1310" w:type="dxa"/>
            <w:noWrap/>
            <w:vAlign w:val="bottom"/>
            <w:hideMark/>
          </w:tcPr>
          <w:p w14:paraId="7ED876D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1.5</w:t>
            </w:r>
          </w:p>
        </w:tc>
      </w:tr>
      <w:tr w:rsidR="00AB4195" w:rsidRPr="00AB4195" w14:paraId="6D6F78DB" w14:textId="77777777" w:rsidTr="00FC3EE0">
        <w:trPr>
          <w:trHeight w:val="307"/>
        </w:trPr>
        <w:tc>
          <w:tcPr>
            <w:tcW w:w="3720" w:type="dxa"/>
            <w:noWrap/>
            <w:vAlign w:val="bottom"/>
            <w:hideMark/>
          </w:tcPr>
          <w:p w14:paraId="223EE291"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Consumables </w:t>
            </w:r>
          </w:p>
        </w:tc>
        <w:tc>
          <w:tcPr>
            <w:tcW w:w="1350" w:type="dxa"/>
            <w:noWrap/>
            <w:vAlign w:val="bottom"/>
            <w:hideMark/>
          </w:tcPr>
          <w:p w14:paraId="6186AC7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0694331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E79DB7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23E54EB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840" w:type="dxa"/>
            <w:noWrap/>
            <w:vAlign w:val="bottom"/>
            <w:hideMark/>
          </w:tcPr>
          <w:p w14:paraId="2F092D9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1310" w:type="dxa"/>
            <w:noWrap/>
            <w:vAlign w:val="bottom"/>
            <w:hideMark/>
          </w:tcPr>
          <w:p w14:paraId="0E26469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595BDFB3" w14:textId="77777777" w:rsidTr="00FC3EE0">
        <w:trPr>
          <w:trHeight w:val="307"/>
        </w:trPr>
        <w:tc>
          <w:tcPr>
            <w:tcW w:w="3720" w:type="dxa"/>
            <w:noWrap/>
            <w:vAlign w:val="bottom"/>
            <w:hideMark/>
          </w:tcPr>
          <w:p w14:paraId="687C4D83"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Information Technology Management &amp; Data Storage</w:t>
            </w:r>
          </w:p>
        </w:tc>
        <w:tc>
          <w:tcPr>
            <w:tcW w:w="1350" w:type="dxa"/>
            <w:noWrap/>
            <w:vAlign w:val="bottom"/>
            <w:hideMark/>
          </w:tcPr>
          <w:p w14:paraId="03B6806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0B695CF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41F5BB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220F923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840" w:type="dxa"/>
            <w:noWrap/>
            <w:vAlign w:val="bottom"/>
            <w:hideMark/>
          </w:tcPr>
          <w:p w14:paraId="4A68398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0.5</w:t>
            </w:r>
          </w:p>
        </w:tc>
        <w:tc>
          <w:tcPr>
            <w:tcW w:w="1310" w:type="dxa"/>
            <w:noWrap/>
            <w:vAlign w:val="bottom"/>
            <w:hideMark/>
          </w:tcPr>
          <w:p w14:paraId="1B7457E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bl>
    <w:p w14:paraId="34A1C020" w14:textId="77777777" w:rsidR="00AB4195" w:rsidRPr="00AB4195" w:rsidRDefault="00AB4195" w:rsidP="00AB4195">
      <w:pPr>
        <w:spacing w:line="480" w:lineRule="auto"/>
        <w:jc w:val="both"/>
        <w:rPr>
          <w:rFonts w:ascii="Times New Roman" w:hAnsi="Times New Roman" w:cs="Times New Roman"/>
          <w:b/>
          <w:bCs/>
          <w:sz w:val="20"/>
          <w:szCs w:val="20"/>
        </w:rPr>
      </w:pPr>
    </w:p>
    <w:p w14:paraId="3C546D42" w14:textId="77777777" w:rsidR="00AB4195" w:rsidRPr="00AB4195" w:rsidRDefault="00AB4195" w:rsidP="00AB4195">
      <w:pPr>
        <w:spacing w:line="480" w:lineRule="auto"/>
        <w:jc w:val="both"/>
        <w:rPr>
          <w:rFonts w:ascii="Times New Roman" w:hAnsi="Times New Roman" w:cs="Times New Roman"/>
          <w:b/>
          <w:bCs/>
          <w:sz w:val="20"/>
          <w:szCs w:val="20"/>
        </w:rPr>
      </w:pPr>
    </w:p>
    <w:p w14:paraId="0DF04A75"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operational group should have the following members:</w:t>
      </w:r>
    </w:p>
    <w:p w14:paraId="566516EF"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157" w:type="dxa"/>
        <w:tblInd w:w="-916" w:type="dxa"/>
        <w:tblLook w:val="04A0" w:firstRow="1" w:lastRow="0" w:firstColumn="1" w:lastColumn="0" w:noHBand="0" w:noVBand="1"/>
      </w:tblPr>
      <w:tblGrid>
        <w:gridCol w:w="3423"/>
        <w:gridCol w:w="1466"/>
        <w:gridCol w:w="1491"/>
        <w:gridCol w:w="1442"/>
        <w:gridCol w:w="1455"/>
        <w:gridCol w:w="1016"/>
        <w:gridCol w:w="864"/>
      </w:tblGrid>
      <w:tr w:rsidR="00AB4195" w:rsidRPr="00AB4195" w14:paraId="3C7B4931" w14:textId="77777777" w:rsidTr="00FC3EE0">
        <w:trPr>
          <w:trHeight w:val="365"/>
        </w:trPr>
        <w:tc>
          <w:tcPr>
            <w:tcW w:w="3423" w:type="dxa"/>
            <w:noWrap/>
          </w:tcPr>
          <w:p w14:paraId="7F2DC402"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466" w:type="dxa"/>
            <w:noWrap/>
          </w:tcPr>
          <w:p w14:paraId="19C5843A"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491" w:type="dxa"/>
            <w:noWrap/>
          </w:tcPr>
          <w:p w14:paraId="496E768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442" w:type="dxa"/>
            <w:noWrap/>
          </w:tcPr>
          <w:p w14:paraId="2DC590C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455" w:type="dxa"/>
            <w:noWrap/>
          </w:tcPr>
          <w:p w14:paraId="0F50E31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016" w:type="dxa"/>
            <w:noWrap/>
          </w:tcPr>
          <w:p w14:paraId="2D23A77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864" w:type="dxa"/>
            <w:noWrap/>
          </w:tcPr>
          <w:p w14:paraId="4BDB7098"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73608FF9" w14:textId="77777777" w:rsidTr="00FC3EE0">
        <w:trPr>
          <w:trHeight w:val="365"/>
        </w:trPr>
        <w:tc>
          <w:tcPr>
            <w:tcW w:w="3423" w:type="dxa"/>
            <w:noWrap/>
            <w:vAlign w:val="bottom"/>
            <w:hideMark/>
          </w:tcPr>
          <w:p w14:paraId="60B3ABB3"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Theatre Managers</w:t>
            </w:r>
          </w:p>
        </w:tc>
        <w:tc>
          <w:tcPr>
            <w:tcW w:w="1466" w:type="dxa"/>
            <w:noWrap/>
            <w:vAlign w:val="bottom"/>
            <w:hideMark/>
          </w:tcPr>
          <w:p w14:paraId="67CED62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91" w:type="dxa"/>
            <w:noWrap/>
            <w:vAlign w:val="bottom"/>
            <w:hideMark/>
          </w:tcPr>
          <w:p w14:paraId="04F9A39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42" w:type="dxa"/>
            <w:noWrap/>
            <w:vAlign w:val="bottom"/>
            <w:hideMark/>
          </w:tcPr>
          <w:p w14:paraId="78062F3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455" w:type="dxa"/>
            <w:noWrap/>
            <w:vAlign w:val="bottom"/>
            <w:hideMark/>
          </w:tcPr>
          <w:p w14:paraId="204D92B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16" w:type="dxa"/>
            <w:noWrap/>
            <w:vAlign w:val="bottom"/>
            <w:hideMark/>
          </w:tcPr>
          <w:p w14:paraId="5B02529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0.5</w:t>
            </w:r>
          </w:p>
        </w:tc>
        <w:tc>
          <w:tcPr>
            <w:tcW w:w="864" w:type="dxa"/>
            <w:noWrap/>
            <w:vAlign w:val="bottom"/>
            <w:hideMark/>
          </w:tcPr>
          <w:p w14:paraId="0326679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5E7FB03A" w14:textId="77777777" w:rsidTr="00FC3EE0">
        <w:trPr>
          <w:trHeight w:val="365"/>
        </w:trPr>
        <w:tc>
          <w:tcPr>
            <w:tcW w:w="3423" w:type="dxa"/>
            <w:noWrap/>
            <w:vAlign w:val="bottom"/>
            <w:hideMark/>
          </w:tcPr>
          <w:p w14:paraId="5A804349"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Senior Surgeons</w:t>
            </w:r>
          </w:p>
        </w:tc>
        <w:tc>
          <w:tcPr>
            <w:tcW w:w="1466" w:type="dxa"/>
            <w:noWrap/>
            <w:vAlign w:val="bottom"/>
            <w:hideMark/>
          </w:tcPr>
          <w:p w14:paraId="05A233C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491" w:type="dxa"/>
            <w:noWrap/>
            <w:vAlign w:val="bottom"/>
            <w:hideMark/>
          </w:tcPr>
          <w:p w14:paraId="3AA9B84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42" w:type="dxa"/>
            <w:noWrap/>
            <w:vAlign w:val="bottom"/>
            <w:hideMark/>
          </w:tcPr>
          <w:p w14:paraId="1C0F6B3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9.5</w:t>
            </w:r>
          </w:p>
        </w:tc>
        <w:tc>
          <w:tcPr>
            <w:tcW w:w="1455" w:type="dxa"/>
            <w:noWrap/>
            <w:vAlign w:val="bottom"/>
            <w:hideMark/>
          </w:tcPr>
          <w:p w14:paraId="1690D44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16" w:type="dxa"/>
            <w:noWrap/>
            <w:vAlign w:val="bottom"/>
            <w:hideMark/>
          </w:tcPr>
          <w:p w14:paraId="4D2C839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864" w:type="dxa"/>
            <w:noWrap/>
            <w:vAlign w:val="bottom"/>
            <w:hideMark/>
          </w:tcPr>
          <w:p w14:paraId="3FC0B22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04584672" w14:textId="77777777" w:rsidTr="00FC3EE0">
        <w:trPr>
          <w:trHeight w:val="365"/>
        </w:trPr>
        <w:tc>
          <w:tcPr>
            <w:tcW w:w="3423" w:type="dxa"/>
            <w:noWrap/>
            <w:vAlign w:val="bottom"/>
            <w:hideMark/>
          </w:tcPr>
          <w:p w14:paraId="63987909"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Theatre Nurses/Scrub Nurses</w:t>
            </w:r>
          </w:p>
        </w:tc>
        <w:tc>
          <w:tcPr>
            <w:tcW w:w="1466" w:type="dxa"/>
            <w:noWrap/>
            <w:vAlign w:val="bottom"/>
            <w:hideMark/>
          </w:tcPr>
          <w:p w14:paraId="6B68318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491" w:type="dxa"/>
            <w:noWrap/>
            <w:vAlign w:val="bottom"/>
            <w:hideMark/>
          </w:tcPr>
          <w:p w14:paraId="1741BB8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42" w:type="dxa"/>
            <w:noWrap/>
            <w:vAlign w:val="bottom"/>
            <w:hideMark/>
          </w:tcPr>
          <w:p w14:paraId="4FC4D51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55" w:type="dxa"/>
            <w:noWrap/>
            <w:vAlign w:val="bottom"/>
            <w:hideMark/>
          </w:tcPr>
          <w:p w14:paraId="4D2F5DB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16" w:type="dxa"/>
            <w:noWrap/>
            <w:vAlign w:val="bottom"/>
            <w:hideMark/>
          </w:tcPr>
          <w:p w14:paraId="2D2A520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864" w:type="dxa"/>
            <w:noWrap/>
            <w:vAlign w:val="bottom"/>
            <w:hideMark/>
          </w:tcPr>
          <w:p w14:paraId="4B9A952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2CE20BD4" w14:textId="77777777" w:rsidTr="00FC3EE0">
        <w:trPr>
          <w:trHeight w:val="365"/>
        </w:trPr>
        <w:tc>
          <w:tcPr>
            <w:tcW w:w="3423" w:type="dxa"/>
            <w:noWrap/>
            <w:vAlign w:val="bottom"/>
            <w:hideMark/>
          </w:tcPr>
          <w:p w14:paraId="49933803"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Information Technology Staff </w:t>
            </w:r>
          </w:p>
        </w:tc>
        <w:tc>
          <w:tcPr>
            <w:tcW w:w="1466" w:type="dxa"/>
            <w:noWrap/>
            <w:vAlign w:val="bottom"/>
            <w:hideMark/>
          </w:tcPr>
          <w:p w14:paraId="2FD8B89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491" w:type="dxa"/>
            <w:noWrap/>
            <w:vAlign w:val="bottom"/>
            <w:hideMark/>
          </w:tcPr>
          <w:p w14:paraId="282D2E4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42" w:type="dxa"/>
            <w:noWrap/>
            <w:vAlign w:val="bottom"/>
            <w:hideMark/>
          </w:tcPr>
          <w:p w14:paraId="6854211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55" w:type="dxa"/>
            <w:noWrap/>
            <w:vAlign w:val="bottom"/>
            <w:hideMark/>
          </w:tcPr>
          <w:p w14:paraId="7E86795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016" w:type="dxa"/>
            <w:noWrap/>
            <w:vAlign w:val="bottom"/>
            <w:hideMark/>
          </w:tcPr>
          <w:p w14:paraId="07EB21A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864" w:type="dxa"/>
            <w:noWrap/>
            <w:vAlign w:val="bottom"/>
            <w:hideMark/>
          </w:tcPr>
          <w:p w14:paraId="6277E6E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bl>
    <w:p w14:paraId="76EC8AAC" w14:textId="77777777" w:rsidR="00AB4195" w:rsidRPr="00AB4195" w:rsidRDefault="00AB4195" w:rsidP="00AB4195">
      <w:pPr>
        <w:spacing w:line="480" w:lineRule="auto"/>
        <w:jc w:val="both"/>
        <w:rPr>
          <w:rFonts w:ascii="Times New Roman" w:hAnsi="Times New Roman" w:cs="Times New Roman"/>
          <w:b/>
          <w:bCs/>
          <w:sz w:val="20"/>
          <w:szCs w:val="20"/>
        </w:rPr>
      </w:pPr>
    </w:p>
    <w:p w14:paraId="6B90CD56" w14:textId="77777777" w:rsidR="00AB4195" w:rsidRPr="00AB4195" w:rsidRDefault="00AB4195" w:rsidP="00AB4195">
      <w:pPr>
        <w:spacing w:line="480" w:lineRule="auto"/>
        <w:jc w:val="both"/>
        <w:rPr>
          <w:rFonts w:ascii="Times New Roman" w:hAnsi="Times New Roman" w:cs="Times New Roman"/>
          <w:b/>
          <w:bCs/>
          <w:sz w:val="20"/>
          <w:szCs w:val="20"/>
        </w:rPr>
      </w:pPr>
    </w:p>
    <w:p w14:paraId="2D2248F7" w14:textId="77777777"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Clinical Leadership </w:t>
      </w:r>
    </w:p>
    <w:p w14:paraId="1755F4CA"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Surgeons who wish to lead robotic programmes should demonstrate the following characteristics:</w:t>
      </w:r>
    </w:p>
    <w:p w14:paraId="579CA0AE"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414" w:type="dxa"/>
        <w:tblInd w:w="-1139" w:type="dxa"/>
        <w:tblLook w:val="04A0" w:firstRow="1" w:lastRow="0" w:firstColumn="1" w:lastColumn="0" w:noHBand="0" w:noVBand="1"/>
      </w:tblPr>
      <w:tblGrid>
        <w:gridCol w:w="3474"/>
        <w:gridCol w:w="1390"/>
        <w:gridCol w:w="1389"/>
        <w:gridCol w:w="1327"/>
        <w:gridCol w:w="1339"/>
        <w:gridCol w:w="1178"/>
        <w:gridCol w:w="1317"/>
      </w:tblGrid>
      <w:tr w:rsidR="00AB4195" w:rsidRPr="00AB4195" w14:paraId="32E0D279" w14:textId="77777777" w:rsidTr="00FC3EE0">
        <w:trPr>
          <w:trHeight w:val="318"/>
        </w:trPr>
        <w:tc>
          <w:tcPr>
            <w:tcW w:w="3474" w:type="dxa"/>
            <w:noWrap/>
          </w:tcPr>
          <w:p w14:paraId="2ECD0F00"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90" w:type="dxa"/>
            <w:noWrap/>
          </w:tcPr>
          <w:p w14:paraId="0BC53A09"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89" w:type="dxa"/>
            <w:noWrap/>
          </w:tcPr>
          <w:p w14:paraId="2850263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25D7CA2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627210E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178" w:type="dxa"/>
            <w:noWrap/>
          </w:tcPr>
          <w:p w14:paraId="4CFF619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317" w:type="dxa"/>
            <w:noWrap/>
          </w:tcPr>
          <w:p w14:paraId="7C50628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06C3B230" w14:textId="77777777" w:rsidTr="00FC3EE0">
        <w:trPr>
          <w:trHeight w:val="318"/>
        </w:trPr>
        <w:tc>
          <w:tcPr>
            <w:tcW w:w="3474" w:type="dxa"/>
            <w:noWrap/>
            <w:vAlign w:val="bottom"/>
            <w:hideMark/>
          </w:tcPr>
          <w:p w14:paraId="75F7487E"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Previous experience of robotic surgery</w:t>
            </w:r>
          </w:p>
        </w:tc>
        <w:tc>
          <w:tcPr>
            <w:tcW w:w="1390" w:type="dxa"/>
            <w:noWrap/>
            <w:vAlign w:val="bottom"/>
            <w:hideMark/>
          </w:tcPr>
          <w:p w14:paraId="2AA4F02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9.5</w:t>
            </w:r>
          </w:p>
        </w:tc>
        <w:tc>
          <w:tcPr>
            <w:tcW w:w="1389" w:type="dxa"/>
            <w:noWrap/>
            <w:vAlign w:val="bottom"/>
            <w:hideMark/>
          </w:tcPr>
          <w:p w14:paraId="149CDA4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606DFFA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76F47B4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1C2B6BE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1317" w:type="dxa"/>
            <w:noWrap/>
            <w:vAlign w:val="bottom"/>
            <w:hideMark/>
          </w:tcPr>
          <w:p w14:paraId="48D74D7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4412FE06" w14:textId="77777777" w:rsidTr="00FC3EE0">
        <w:trPr>
          <w:trHeight w:val="318"/>
        </w:trPr>
        <w:tc>
          <w:tcPr>
            <w:tcW w:w="3474" w:type="dxa"/>
            <w:noWrap/>
            <w:vAlign w:val="bottom"/>
            <w:hideMark/>
          </w:tcPr>
          <w:p w14:paraId="1C979AC1"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Be deemed a competent robotic surgeon</w:t>
            </w:r>
          </w:p>
        </w:tc>
        <w:tc>
          <w:tcPr>
            <w:tcW w:w="1390" w:type="dxa"/>
            <w:noWrap/>
            <w:vAlign w:val="bottom"/>
            <w:hideMark/>
          </w:tcPr>
          <w:p w14:paraId="7F18A43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6F61DF5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18C1564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4C17EDF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4D11B09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1317" w:type="dxa"/>
            <w:noWrap/>
            <w:vAlign w:val="bottom"/>
            <w:hideMark/>
          </w:tcPr>
          <w:p w14:paraId="3AB16F9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14FE2457" w14:textId="77777777" w:rsidTr="00FC3EE0">
        <w:trPr>
          <w:trHeight w:val="318"/>
        </w:trPr>
        <w:tc>
          <w:tcPr>
            <w:tcW w:w="3474" w:type="dxa"/>
            <w:noWrap/>
            <w:vAlign w:val="bottom"/>
            <w:hideMark/>
          </w:tcPr>
          <w:p w14:paraId="27A803EC"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Have an understanding of the clinical evidence base</w:t>
            </w:r>
          </w:p>
        </w:tc>
        <w:tc>
          <w:tcPr>
            <w:tcW w:w="1390" w:type="dxa"/>
            <w:noWrap/>
            <w:vAlign w:val="bottom"/>
            <w:hideMark/>
          </w:tcPr>
          <w:p w14:paraId="73AB431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0C3A62D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6EF7C1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1C788D5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57D24C2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7" w:type="dxa"/>
            <w:noWrap/>
            <w:vAlign w:val="bottom"/>
            <w:hideMark/>
          </w:tcPr>
          <w:p w14:paraId="39BFFA9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1.5</w:t>
            </w:r>
          </w:p>
        </w:tc>
      </w:tr>
      <w:tr w:rsidR="00AB4195" w:rsidRPr="00AB4195" w14:paraId="3EB5E181" w14:textId="77777777" w:rsidTr="00FC3EE0">
        <w:trPr>
          <w:trHeight w:val="318"/>
        </w:trPr>
        <w:tc>
          <w:tcPr>
            <w:tcW w:w="3474" w:type="dxa"/>
            <w:noWrap/>
            <w:vAlign w:val="bottom"/>
            <w:hideMark/>
          </w:tcPr>
          <w:p w14:paraId="74C4E622"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Being aware of emerging robotic platforms across surgical specialities</w:t>
            </w:r>
          </w:p>
        </w:tc>
        <w:tc>
          <w:tcPr>
            <w:tcW w:w="1390" w:type="dxa"/>
            <w:noWrap/>
            <w:vAlign w:val="bottom"/>
            <w:hideMark/>
          </w:tcPr>
          <w:p w14:paraId="40BD9FF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45AE72B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327" w:type="dxa"/>
            <w:noWrap/>
            <w:vAlign w:val="bottom"/>
            <w:hideMark/>
          </w:tcPr>
          <w:p w14:paraId="5073A1D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7F15446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6DEEB25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1317" w:type="dxa"/>
            <w:noWrap/>
            <w:vAlign w:val="bottom"/>
            <w:hideMark/>
          </w:tcPr>
          <w:p w14:paraId="793D461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670DC6F9" w14:textId="77777777" w:rsidTr="00FC3EE0">
        <w:trPr>
          <w:trHeight w:val="318"/>
        </w:trPr>
        <w:tc>
          <w:tcPr>
            <w:tcW w:w="3474" w:type="dxa"/>
            <w:noWrap/>
            <w:vAlign w:val="bottom"/>
            <w:hideMark/>
          </w:tcPr>
          <w:p w14:paraId="6298D7EB"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An understanding of the healthcare setting in which they are leading a service </w:t>
            </w:r>
          </w:p>
        </w:tc>
        <w:tc>
          <w:tcPr>
            <w:tcW w:w="1390" w:type="dxa"/>
            <w:noWrap/>
            <w:vAlign w:val="bottom"/>
            <w:hideMark/>
          </w:tcPr>
          <w:p w14:paraId="1CA04C3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4C984E1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9F7C09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00A40F3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30E95B5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1.5</w:t>
            </w:r>
          </w:p>
        </w:tc>
        <w:tc>
          <w:tcPr>
            <w:tcW w:w="1317" w:type="dxa"/>
            <w:noWrap/>
            <w:vAlign w:val="bottom"/>
            <w:hideMark/>
          </w:tcPr>
          <w:p w14:paraId="0362240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32EC531B" w14:textId="77777777" w:rsidTr="00FC3EE0">
        <w:trPr>
          <w:trHeight w:val="318"/>
        </w:trPr>
        <w:tc>
          <w:tcPr>
            <w:tcW w:w="3474" w:type="dxa"/>
            <w:noWrap/>
            <w:vAlign w:val="bottom"/>
            <w:hideMark/>
          </w:tcPr>
          <w:p w14:paraId="16972227"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Able to work in a multi-professional / multi-disciplinary service</w:t>
            </w:r>
          </w:p>
        </w:tc>
        <w:tc>
          <w:tcPr>
            <w:tcW w:w="1390" w:type="dxa"/>
            <w:noWrap/>
            <w:vAlign w:val="bottom"/>
            <w:hideMark/>
          </w:tcPr>
          <w:p w14:paraId="3F05EC5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6147911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11967CB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553A81D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40950D3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7" w:type="dxa"/>
            <w:noWrap/>
            <w:vAlign w:val="bottom"/>
            <w:hideMark/>
          </w:tcPr>
          <w:p w14:paraId="3129FD6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1.5</w:t>
            </w:r>
          </w:p>
        </w:tc>
      </w:tr>
      <w:tr w:rsidR="00AB4195" w:rsidRPr="00AB4195" w14:paraId="3C377E90" w14:textId="77777777" w:rsidTr="00FC3EE0">
        <w:trPr>
          <w:trHeight w:val="318"/>
        </w:trPr>
        <w:tc>
          <w:tcPr>
            <w:tcW w:w="3474" w:type="dxa"/>
            <w:noWrap/>
            <w:vAlign w:val="bottom"/>
            <w:hideMark/>
          </w:tcPr>
          <w:p w14:paraId="2F3D0D19"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Should be a key member of the oversight group</w:t>
            </w:r>
          </w:p>
        </w:tc>
        <w:tc>
          <w:tcPr>
            <w:tcW w:w="1390" w:type="dxa"/>
            <w:noWrap/>
            <w:vAlign w:val="bottom"/>
            <w:hideMark/>
          </w:tcPr>
          <w:p w14:paraId="542C4D3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429A848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CDC0C0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60C7786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7.5</w:t>
            </w:r>
          </w:p>
        </w:tc>
        <w:tc>
          <w:tcPr>
            <w:tcW w:w="1178" w:type="dxa"/>
            <w:noWrap/>
            <w:vAlign w:val="bottom"/>
            <w:hideMark/>
          </w:tcPr>
          <w:p w14:paraId="5F64241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0.5</w:t>
            </w:r>
          </w:p>
        </w:tc>
        <w:tc>
          <w:tcPr>
            <w:tcW w:w="1317" w:type="dxa"/>
            <w:noWrap/>
            <w:vAlign w:val="bottom"/>
            <w:hideMark/>
          </w:tcPr>
          <w:p w14:paraId="1FCAA56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187C7C60" w14:textId="77777777" w:rsidTr="00FC3EE0">
        <w:trPr>
          <w:trHeight w:val="318"/>
        </w:trPr>
        <w:tc>
          <w:tcPr>
            <w:tcW w:w="3474" w:type="dxa"/>
            <w:noWrap/>
            <w:vAlign w:val="bottom"/>
            <w:hideMark/>
          </w:tcPr>
          <w:p w14:paraId="37FF2B9C"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Should be a key member of the operational group</w:t>
            </w:r>
          </w:p>
        </w:tc>
        <w:tc>
          <w:tcPr>
            <w:tcW w:w="1390" w:type="dxa"/>
            <w:noWrap/>
            <w:vAlign w:val="bottom"/>
            <w:hideMark/>
          </w:tcPr>
          <w:p w14:paraId="5338DC9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477322F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711014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5269AB7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3AE415C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7" w:type="dxa"/>
            <w:noWrap/>
            <w:vAlign w:val="bottom"/>
            <w:hideMark/>
          </w:tcPr>
          <w:p w14:paraId="5B243E7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0AF0013F" w14:textId="77777777" w:rsidTr="00FC3EE0">
        <w:trPr>
          <w:trHeight w:val="318"/>
        </w:trPr>
        <w:tc>
          <w:tcPr>
            <w:tcW w:w="3474" w:type="dxa"/>
            <w:noWrap/>
            <w:vAlign w:val="bottom"/>
            <w:hideMark/>
          </w:tcPr>
          <w:p w14:paraId="7ABC23FF"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Experience of previous robotic business case development or appreciate local commissioning of services</w:t>
            </w:r>
          </w:p>
        </w:tc>
        <w:tc>
          <w:tcPr>
            <w:tcW w:w="1390" w:type="dxa"/>
            <w:noWrap/>
            <w:vAlign w:val="bottom"/>
            <w:hideMark/>
          </w:tcPr>
          <w:p w14:paraId="1EBDE58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761B112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076D1BD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7FD1127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12BD5A0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1317" w:type="dxa"/>
            <w:noWrap/>
            <w:vAlign w:val="bottom"/>
            <w:hideMark/>
          </w:tcPr>
          <w:p w14:paraId="0532DA5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491E56E3" w14:textId="77777777" w:rsidTr="00FC3EE0">
        <w:trPr>
          <w:trHeight w:val="318"/>
        </w:trPr>
        <w:tc>
          <w:tcPr>
            <w:tcW w:w="3474" w:type="dxa"/>
            <w:noWrap/>
            <w:vAlign w:val="bottom"/>
            <w:hideMark/>
          </w:tcPr>
          <w:p w14:paraId="346C9119"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Should have a strategic vision to aid the development of the organisation</w:t>
            </w:r>
          </w:p>
        </w:tc>
        <w:tc>
          <w:tcPr>
            <w:tcW w:w="1390" w:type="dxa"/>
            <w:noWrap/>
            <w:vAlign w:val="bottom"/>
            <w:hideMark/>
          </w:tcPr>
          <w:p w14:paraId="4407434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65ADA4E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327" w:type="dxa"/>
            <w:noWrap/>
            <w:vAlign w:val="bottom"/>
            <w:hideMark/>
          </w:tcPr>
          <w:p w14:paraId="519D34F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1707021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02E8E67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1317" w:type="dxa"/>
            <w:noWrap/>
            <w:vAlign w:val="bottom"/>
            <w:hideMark/>
          </w:tcPr>
          <w:p w14:paraId="3BDDDAC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bl>
    <w:p w14:paraId="6B67EB37" w14:textId="77777777" w:rsidR="00AB4195" w:rsidRPr="00AB4195" w:rsidRDefault="00AB4195" w:rsidP="00AB4195">
      <w:pPr>
        <w:spacing w:line="480" w:lineRule="auto"/>
        <w:jc w:val="both"/>
        <w:rPr>
          <w:rFonts w:ascii="Times New Roman" w:hAnsi="Times New Roman" w:cs="Times New Roman"/>
          <w:b/>
          <w:bCs/>
          <w:sz w:val="20"/>
          <w:szCs w:val="20"/>
        </w:rPr>
      </w:pPr>
    </w:p>
    <w:p w14:paraId="0CB7A0B5"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Healthcare professionals who wish to lead on the day to day delivery of robotic programmes (as delegated by the operational group) should demonstrate the following characteristics</w:t>
      </w:r>
    </w:p>
    <w:p w14:paraId="7B9CFFD0"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466" w:type="dxa"/>
        <w:tblInd w:w="-1179" w:type="dxa"/>
        <w:tblLook w:val="04A0" w:firstRow="1" w:lastRow="0" w:firstColumn="1" w:lastColumn="0" w:noHBand="0" w:noVBand="1"/>
      </w:tblPr>
      <w:tblGrid>
        <w:gridCol w:w="3159"/>
        <w:gridCol w:w="1417"/>
        <w:gridCol w:w="1418"/>
        <w:gridCol w:w="1327"/>
        <w:gridCol w:w="1508"/>
        <w:gridCol w:w="1662"/>
        <w:gridCol w:w="975"/>
      </w:tblGrid>
      <w:tr w:rsidR="00AB4195" w:rsidRPr="00AB4195" w14:paraId="409CD306" w14:textId="77777777" w:rsidTr="00FC3EE0">
        <w:trPr>
          <w:trHeight w:val="322"/>
        </w:trPr>
        <w:tc>
          <w:tcPr>
            <w:tcW w:w="3159" w:type="dxa"/>
            <w:noWrap/>
          </w:tcPr>
          <w:p w14:paraId="510EDA61"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417" w:type="dxa"/>
            <w:noWrap/>
          </w:tcPr>
          <w:p w14:paraId="41DC92F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418" w:type="dxa"/>
            <w:noWrap/>
          </w:tcPr>
          <w:p w14:paraId="45FF758F"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744DC8A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508" w:type="dxa"/>
            <w:noWrap/>
          </w:tcPr>
          <w:p w14:paraId="6716FF5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662" w:type="dxa"/>
            <w:noWrap/>
          </w:tcPr>
          <w:p w14:paraId="784D81B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975" w:type="dxa"/>
            <w:noWrap/>
          </w:tcPr>
          <w:p w14:paraId="5075572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5EDE83D1" w14:textId="77777777" w:rsidTr="00FC3EE0">
        <w:trPr>
          <w:trHeight w:val="322"/>
        </w:trPr>
        <w:tc>
          <w:tcPr>
            <w:tcW w:w="3159" w:type="dxa"/>
            <w:noWrap/>
            <w:vAlign w:val="bottom"/>
            <w:hideMark/>
          </w:tcPr>
          <w:p w14:paraId="5B5869F1"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An understanding of the clinical evidence base</w:t>
            </w:r>
          </w:p>
        </w:tc>
        <w:tc>
          <w:tcPr>
            <w:tcW w:w="1417" w:type="dxa"/>
            <w:noWrap/>
            <w:vAlign w:val="bottom"/>
            <w:hideMark/>
          </w:tcPr>
          <w:p w14:paraId="69E5177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14C1428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55225E9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22943C2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2BD531F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975" w:type="dxa"/>
            <w:noWrap/>
            <w:vAlign w:val="bottom"/>
            <w:hideMark/>
          </w:tcPr>
          <w:p w14:paraId="2CEB6DC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201EC8E9" w14:textId="77777777" w:rsidTr="00FC3EE0">
        <w:trPr>
          <w:trHeight w:val="322"/>
        </w:trPr>
        <w:tc>
          <w:tcPr>
            <w:tcW w:w="3159" w:type="dxa"/>
            <w:noWrap/>
            <w:vAlign w:val="bottom"/>
            <w:hideMark/>
          </w:tcPr>
          <w:p w14:paraId="1973C8B0" w14:textId="5D57AD1F"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Being aware of emerging robotic platforms across surgical specialities</w:t>
            </w:r>
          </w:p>
        </w:tc>
        <w:tc>
          <w:tcPr>
            <w:tcW w:w="1417" w:type="dxa"/>
            <w:noWrap/>
            <w:vAlign w:val="bottom"/>
            <w:hideMark/>
          </w:tcPr>
          <w:p w14:paraId="09E6C0A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7479DA2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01B1E97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2155A2F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7.5</w:t>
            </w:r>
          </w:p>
        </w:tc>
        <w:tc>
          <w:tcPr>
            <w:tcW w:w="1662" w:type="dxa"/>
            <w:noWrap/>
            <w:vAlign w:val="bottom"/>
            <w:hideMark/>
          </w:tcPr>
          <w:p w14:paraId="6D58B9F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975" w:type="dxa"/>
            <w:noWrap/>
            <w:vAlign w:val="bottom"/>
            <w:hideMark/>
          </w:tcPr>
          <w:p w14:paraId="7FE21A7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r>
      <w:tr w:rsidR="00AB4195" w:rsidRPr="00AB4195" w14:paraId="321128CE" w14:textId="77777777" w:rsidTr="00FC3EE0">
        <w:trPr>
          <w:trHeight w:val="322"/>
        </w:trPr>
        <w:tc>
          <w:tcPr>
            <w:tcW w:w="3159" w:type="dxa"/>
            <w:noWrap/>
            <w:vAlign w:val="bottom"/>
            <w:hideMark/>
          </w:tcPr>
          <w:p w14:paraId="580E5F98"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An understanding of the healthcare setting in which they are leading a service</w:t>
            </w:r>
          </w:p>
        </w:tc>
        <w:tc>
          <w:tcPr>
            <w:tcW w:w="1417" w:type="dxa"/>
            <w:noWrap/>
            <w:vAlign w:val="bottom"/>
            <w:hideMark/>
          </w:tcPr>
          <w:p w14:paraId="3A7638F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6474210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5624572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508" w:type="dxa"/>
            <w:noWrap/>
            <w:vAlign w:val="bottom"/>
            <w:hideMark/>
          </w:tcPr>
          <w:p w14:paraId="4B30107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0DF47FE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975" w:type="dxa"/>
            <w:noWrap/>
            <w:vAlign w:val="bottom"/>
            <w:hideMark/>
          </w:tcPr>
          <w:p w14:paraId="77DB45C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2A6E524A" w14:textId="77777777" w:rsidTr="00FC3EE0">
        <w:trPr>
          <w:trHeight w:val="322"/>
        </w:trPr>
        <w:tc>
          <w:tcPr>
            <w:tcW w:w="3159" w:type="dxa"/>
            <w:noWrap/>
            <w:vAlign w:val="bottom"/>
            <w:hideMark/>
          </w:tcPr>
          <w:p w14:paraId="5757392E"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Able to work in a multi-professional / multi-disciplinary service</w:t>
            </w:r>
          </w:p>
        </w:tc>
        <w:tc>
          <w:tcPr>
            <w:tcW w:w="1417" w:type="dxa"/>
            <w:noWrap/>
            <w:vAlign w:val="bottom"/>
            <w:hideMark/>
          </w:tcPr>
          <w:p w14:paraId="48398B7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62A7B0A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563052B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16E1960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6745BE8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975" w:type="dxa"/>
            <w:noWrap/>
            <w:vAlign w:val="bottom"/>
            <w:hideMark/>
          </w:tcPr>
          <w:p w14:paraId="79AAD9B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7B7E96C9" w14:textId="77777777" w:rsidTr="00FC3EE0">
        <w:trPr>
          <w:trHeight w:val="322"/>
        </w:trPr>
        <w:tc>
          <w:tcPr>
            <w:tcW w:w="3159" w:type="dxa"/>
            <w:noWrap/>
            <w:vAlign w:val="bottom"/>
            <w:hideMark/>
          </w:tcPr>
          <w:p w14:paraId="6557A571"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Should be a key member of the oversight group</w:t>
            </w:r>
          </w:p>
        </w:tc>
        <w:tc>
          <w:tcPr>
            <w:tcW w:w="1417" w:type="dxa"/>
            <w:noWrap/>
            <w:vAlign w:val="bottom"/>
            <w:hideMark/>
          </w:tcPr>
          <w:p w14:paraId="6E72C19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437A442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327" w:type="dxa"/>
            <w:noWrap/>
            <w:vAlign w:val="bottom"/>
            <w:hideMark/>
          </w:tcPr>
          <w:p w14:paraId="44966FB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5A4821C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7.5</w:t>
            </w:r>
          </w:p>
        </w:tc>
        <w:tc>
          <w:tcPr>
            <w:tcW w:w="1662" w:type="dxa"/>
            <w:noWrap/>
            <w:vAlign w:val="bottom"/>
            <w:hideMark/>
          </w:tcPr>
          <w:p w14:paraId="1C45DEB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975" w:type="dxa"/>
            <w:noWrap/>
            <w:vAlign w:val="bottom"/>
            <w:hideMark/>
          </w:tcPr>
          <w:p w14:paraId="3F7EB8A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14508D2A" w14:textId="77777777" w:rsidTr="00FC3EE0">
        <w:trPr>
          <w:trHeight w:val="322"/>
        </w:trPr>
        <w:tc>
          <w:tcPr>
            <w:tcW w:w="3159" w:type="dxa"/>
            <w:noWrap/>
            <w:vAlign w:val="bottom"/>
            <w:hideMark/>
          </w:tcPr>
          <w:p w14:paraId="426B9F18" w14:textId="079974BA"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Should be a key member of the operational group</w:t>
            </w:r>
          </w:p>
        </w:tc>
        <w:tc>
          <w:tcPr>
            <w:tcW w:w="1417" w:type="dxa"/>
            <w:noWrap/>
            <w:vAlign w:val="bottom"/>
            <w:hideMark/>
          </w:tcPr>
          <w:p w14:paraId="35C3422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1ECD6AE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498AAAC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67C6A17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4A2CE76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975" w:type="dxa"/>
            <w:noWrap/>
            <w:vAlign w:val="bottom"/>
            <w:hideMark/>
          </w:tcPr>
          <w:p w14:paraId="37B776A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25A1A765" w14:textId="77777777" w:rsidTr="00FC3EE0">
        <w:trPr>
          <w:trHeight w:val="322"/>
        </w:trPr>
        <w:tc>
          <w:tcPr>
            <w:tcW w:w="3159" w:type="dxa"/>
            <w:noWrap/>
            <w:vAlign w:val="bottom"/>
            <w:hideMark/>
          </w:tcPr>
          <w:p w14:paraId="71442E37"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Should have a strategic vision to aid the development of the organisation</w:t>
            </w:r>
          </w:p>
        </w:tc>
        <w:tc>
          <w:tcPr>
            <w:tcW w:w="1417" w:type="dxa"/>
            <w:noWrap/>
            <w:vAlign w:val="bottom"/>
            <w:hideMark/>
          </w:tcPr>
          <w:p w14:paraId="5FADE96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418" w:type="dxa"/>
            <w:noWrap/>
            <w:vAlign w:val="bottom"/>
            <w:hideMark/>
          </w:tcPr>
          <w:p w14:paraId="2DDF937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528486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256E053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08CABD3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975" w:type="dxa"/>
            <w:noWrap/>
            <w:vAlign w:val="bottom"/>
            <w:hideMark/>
          </w:tcPr>
          <w:p w14:paraId="64C99D3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bl>
    <w:p w14:paraId="459F81B1" w14:textId="77777777" w:rsidR="00AB4195" w:rsidRPr="00AB4195" w:rsidRDefault="00AB4195" w:rsidP="00AB4195">
      <w:pPr>
        <w:spacing w:line="480" w:lineRule="auto"/>
        <w:jc w:val="both"/>
        <w:rPr>
          <w:rFonts w:ascii="Times New Roman" w:hAnsi="Times New Roman" w:cs="Times New Roman"/>
          <w:b/>
          <w:bCs/>
          <w:sz w:val="20"/>
          <w:szCs w:val="20"/>
        </w:rPr>
      </w:pPr>
    </w:p>
    <w:p w14:paraId="7C6F9BDE" w14:textId="50788B11"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lastRenderedPageBreak/>
        <w:t xml:space="preserve">Industry Partnership </w:t>
      </w:r>
    </w:p>
    <w:p w14:paraId="15CAF377" w14:textId="2713D7F6"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role of an industry partner in implementing a robotic programme is:</w:t>
      </w:r>
    </w:p>
    <w:tbl>
      <w:tblPr>
        <w:tblStyle w:val="TableGrid"/>
        <w:tblW w:w="11507" w:type="dxa"/>
        <w:tblInd w:w="-1281" w:type="dxa"/>
        <w:tblLook w:val="04A0" w:firstRow="1" w:lastRow="0" w:firstColumn="1" w:lastColumn="0" w:noHBand="0" w:noVBand="1"/>
      </w:tblPr>
      <w:tblGrid>
        <w:gridCol w:w="3403"/>
        <w:gridCol w:w="1701"/>
        <w:gridCol w:w="1417"/>
        <w:gridCol w:w="1418"/>
        <w:gridCol w:w="1417"/>
        <w:gridCol w:w="1356"/>
        <w:gridCol w:w="795"/>
      </w:tblGrid>
      <w:tr w:rsidR="00AB4195" w:rsidRPr="00AB4195" w14:paraId="5AB202DE" w14:textId="77777777" w:rsidTr="00FC3EE0">
        <w:trPr>
          <w:trHeight w:val="623"/>
        </w:trPr>
        <w:tc>
          <w:tcPr>
            <w:tcW w:w="3403" w:type="dxa"/>
            <w:noWrap/>
          </w:tcPr>
          <w:p w14:paraId="25EAD208" w14:textId="77777777" w:rsidR="00AB4195" w:rsidRPr="00AB4195" w:rsidRDefault="00AB4195" w:rsidP="00AB4195">
            <w:pPr>
              <w:jc w:val="both"/>
              <w:rPr>
                <w:rFonts w:ascii="Times New Roman" w:hAnsi="Times New Roman" w:cs="Times New Roman"/>
                <w:b/>
                <w:bCs/>
                <w:sz w:val="20"/>
                <w:szCs w:val="20"/>
              </w:rPr>
            </w:pPr>
          </w:p>
        </w:tc>
        <w:tc>
          <w:tcPr>
            <w:tcW w:w="1701" w:type="dxa"/>
            <w:noWrap/>
          </w:tcPr>
          <w:p w14:paraId="3C88406B"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417" w:type="dxa"/>
            <w:noWrap/>
          </w:tcPr>
          <w:p w14:paraId="521C1599"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418" w:type="dxa"/>
            <w:noWrap/>
          </w:tcPr>
          <w:p w14:paraId="1A75686C"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417" w:type="dxa"/>
            <w:noWrap/>
          </w:tcPr>
          <w:p w14:paraId="2533C8E8"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356" w:type="dxa"/>
            <w:noWrap/>
          </w:tcPr>
          <w:p w14:paraId="4EAF45AC"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795" w:type="dxa"/>
            <w:noWrap/>
          </w:tcPr>
          <w:p w14:paraId="3510A5B6"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31517ECB" w14:textId="77777777" w:rsidTr="00AB4195">
        <w:trPr>
          <w:trHeight w:val="281"/>
        </w:trPr>
        <w:tc>
          <w:tcPr>
            <w:tcW w:w="3403" w:type="dxa"/>
            <w:noWrap/>
            <w:vAlign w:val="bottom"/>
            <w:hideMark/>
          </w:tcPr>
          <w:p w14:paraId="7A24F0FC" w14:textId="3F50B44F"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Participate in service tender process</w:t>
            </w:r>
          </w:p>
        </w:tc>
        <w:tc>
          <w:tcPr>
            <w:tcW w:w="1701" w:type="dxa"/>
            <w:noWrap/>
            <w:vAlign w:val="bottom"/>
            <w:hideMark/>
          </w:tcPr>
          <w:p w14:paraId="763DFAC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42CB125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038B704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175FBB2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7.5</w:t>
            </w:r>
          </w:p>
        </w:tc>
        <w:tc>
          <w:tcPr>
            <w:tcW w:w="1356" w:type="dxa"/>
            <w:noWrap/>
            <w:vAlign w:val="bottom"/>
            <w:hideMark/>
          </w:tcPr>
          <w:p w14:paraId="4E9C5D3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795" w:type="dxa"/>
            <w:noWrap/>
            <w:vAlign w:val="bottom"/>
            <w:hideMark/>
          </w:tcPr>
          <w:p w14:paraId="5FB1568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0.5</w:t>
            </w:r>
          </w:p>
        </w:tc>
      </w:tr>
      <w:tr w:rsidR="00AB4195" w:rsidRPr="00AB4195" w14:paraId="03569A3D" w14:textId="77777777" w:rsidTr="00AB4195">
        <w:trPr>
          <w:trHeight w:val="257"/>
        </w:trPr>
        <w:tc>
          <w:tcPr>
            <w:tcW w:w="3403" w:type="dxa"/>
            <w:noWrap/>
            <w:vAlign w:val="bottom"/>
            <w:hideMark/>
          </w:tcPr>
          <w:p w14:paraId="1E79EDFE"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Business plan development support</w:t>
            </w:r>
          </w:p>
        </w:tc>
        <w:tc>
          <w:tcPr>
            <w:tcW w:w="1701" w:type="dxa"/>
            <w:noWrap/>
            <w:vAlign w:val="bottom"/>
            <w:hideMark/>
          </w:tcPr>
          <w:p w14:paraId="46ABDE3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4A7A00D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457EE57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3034CF6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7.5</w:t>
            </w:r>
          </w:p>
        </w:tc>
        <w:tc>
          <w:tcPr>
            <w:tcW w:w="1356" w:type="dxa"/>
            <w:noWrap/>
            <w:vAlign w:val="bottom"/>
            <w:hideMark/>
          </w:tcPr>
          <w:p w14:paraId="75059AD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795" w:type="dxa"/>
            <w:noWrap/>
            <w:vAlign w:val="bottom"/>
            <w:hideMark/>
          </w:tcPr>
          <w:p w14:paraId="73118CE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r>
      <w:tr w:rsidR="00AB4195" w:rsidRPr="00AB4195" w14:paraId="69EBA4F8" w14:textId="77777777" w:rsidTr="00AB4195">
        <w:trPr>
          <w:trHeight w:val="275"/>
        </w:trPr>
        <w:tc>
          <w:tcPr>
            <w:tcW w:w="3403" w:type="dxa"/>
            <w:noWrap/>
            <w:vAlign w:val="bottom"/>
            <w:hideMark/>
          </w:tcPr>
          <w:p w14:paraId="2C67CB70"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System training for robotic surgeons and theatre teams</w:t>
            </w:r>
          </w:p>
        </w:tc>
        <w:tc>
          <w:tcPr>
            <w:tcW w:w="1701" w:type="dxa"/>
            <w:noWrap/>
            <w:vAlign w:val="bottom"/>
            <w:hideMark/>
          </w:tcPr>
          <w:p w14:paraId="24F440C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4966223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6E3C08A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417" w:type="dxa"/>
            <w:noWrap/>
            <w:vAlign w:val="bottom"/>
            <w:hideMark/>
          </w:tcPr>
          <w:p w14:paraId="1024B2A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6AE59AB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795" w:type="dxa"/>
            <w:noWrap/>
            <w:vAlign w:val="bottom"/>
            <w:hideMark/>
          </w:tcPr>
          <w:p w14:paraId="056E0CB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64BCB819" w14:textId="77777777" w:rsidTr="00AB4195">
        <w:trPr>
          <w:trHeight w:val="86"/>
        </w:trPr>
        <w:tc>
          <w:tcPr>
            <w:tcW w:w="3403" w:type="dxa"/>
            <w:noWrap/>
            <w:vAlign w:val="bottom"/>
            <w:hideMark/>
          </w:tcPr>
          <w:p w14:paraId="1024B708"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Procedural training for robotic surgeons</w:t>
            </w:r>
          </w:p>
        </w:tc>
        <w:tc>
          <w:tcPr>
            <w:tcW w:w="1701" w:type="dxa"/>
            <w:noWrap/>
            <w:vAlign w:val="bottom"/>
            <w:hideMark/>
          </w:tcPr>
          <w:p w14:paraId="6B8E67D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5131F32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418" w:type="dxa"/>
            <w:noWrap/>
            <w:vAlign w:val="bottom"/>
            <w:hideMark/>
          </w:tcPr>
          <w:p w14:paraId="0449EF6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2372A3F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0008977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795" w:type="dxa"/>
            <w:noWrap/>
            <w:vAlign w:val="bottom"/>
            <w:hideMark/>
          </w:tcPr>
          <w:p w14:paraId="64A68EA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37C1A09E" w14:textId="77777777" w:rsidTr="00AB4195">
        <w:trPr>
          <w:trHeight w:val="203"/>
        </w:trPr>
        <w:tc>
          <w:tcPr>
            <w:tcW w:w="3403" w:type="dxa"/>
            <w:noWrap/>
            <w:vAlign w:val="bottom"/>
            <w:hideMark/>
          </w:tcPr>
          <w:p w14:paraId="36EF8D78"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Routine maintenance of the physical robotic system(s)</w:t>
            </w:r>
          </w:p>
        </w:tc>
        <w:tc>
          <w:tcPr>
            <w:tcW w:w="1701" w:type="dxa"/>
            <w:noWrap/>
            <w:vAlign w:val="bottom"/>
            <w:hideMark/>
          </w:tcPr>
          <w:p w14:paraId="1F130E2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39120A8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042A2D7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611EFAF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7C8E62D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795" w:type="dxa"/>
            <w:noWrap/>
            <w:vAlign w:val="bottom"/>
            <w:hideMark/>
          </w:tcPr>
          <w:p w14:paraId="7D72CA2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35872D52" w14:textId="77777777" w:rsidTr="00AB4195">
        <w:trPr>
          <w:trHeight w:val="295"/>
        </w:trPr>
        <w:tc>
          <w:tcPr>
            <w:tcW w:w="3403" w:type="dxa"/>
            <w:noWrap/>
            <w:vAlign w:val="bottom"/>
            <w:hideMark/>
          </w:tcPr>
          <w:p w14:paraId="1A3BA9A3"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Routine maintenance of the digital support system</w:t>
            </w:r>
          </w:p>
        </w:tc>
        <w:tc>
          <w:tcPr>
            <w:tcW w:w="1701" w:type="dxa"/>
            <w:noWrap/>
            <w:vAlign w:val="bottom"/>
            <w:hideMark/>
          </w:tcPr>
          <w:p w14:paraId="7DE79CB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3973214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10D02E5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417" w:type="dxa"/>
            <w:noWrap/>
            <w:vAlign w:val="bottom"/>
            <w:hideMark/>
          </w:tcPr>
          <w:p w14:paraId="1D8F2E2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356" w:type="dxa"/>
            <w:noWrap/>
            <w:vAlign w:val="bottom"/>
            <w:hideMark/>
          </w:tcPr>
          <w:p w14:paraId="18EB5B6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795" w:type="dxa"/>
            <w:noWrap/>
            <w:vAlign w:val="bottom"/>
            <w:hideMark/>
          </w:tcPr>
          <w:p w14:paraId="181D425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0.5</w:t>
            </w:r>
          </w:p>
        </w:tc>
      </w:tr>
      <w:tr w:rsidR="00AB4195" w:rsidRPr="00AB4195" w14:paraId="202B1D9B" w14:textId="77777777" w:rsidTr="00AB4195">
        <w:trPr>
          <w:trHeight w:val="86"/>
        </w:trPr>
        <w:tc>
          <w:tcPr>
            <w:tcW w:w="3403" w:type="dxa"/>
            <w:noWrap/>
            <w:vAlign w:val="bottom"/>
            <w:hideMark/>
          </w:tcPr>
          <w:p w14:paraId="1DE2663A"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Facilitate peer-to-peer knowledge transfer and education</w:t>
            </w:r>
          </w:p>
        </w:tc>
        <w:tc>
          <w:tcPr>
            <w:tcW w:w="1701" w:type="dxa"/>
            <w:noWrap/>
            <w:vAlign w:val="bottom"/>
            <w:hideMark/>
          </w:tcPr>
          <w:p w14:paraId="117884D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578C96F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4788C61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652549C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356" w:type="dxa"/>
            <w:noWrap/>
            <w:vAlign w:val="bottom"/>
            <w:hideMark/>
          </w:tcPr>
          <w:p w14:paraId="628D6D0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795" w:type="dxa"/>
            <w:noWrap/>
            <w:vAlign w:val="bottom"/>
            <w:hideMark/>
          </w:tcPr>
          <w:p w14:paraId="669C95C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r>
      <w:tr w:rsidR="00AB4195" w:rsidRPr="00AB4195" w14:paraId="6A9889AC" w14:textId="77777777" w:rsidTr="00AB4195">
        <w:trPr>
          <w:trHeight w:val="86"/>
        </w:trPr>
        <w:tc>
          <w:tcPr>
            <w:tcW w:w="3403" w:type="dxa"/>
            <w:noWrap/>
            <w:vAlign w:val="bottom"/>
            <w:hideMark/>
          </w:tcPr>
          <w:p w14:paraId="311B9821"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Negotiation of costs</w:t>
            </w:r>
          </w:p>
        </w:tc>
        <w:tc>
          <w:tcPr>
            <w:tcW w:w="1701" w:type="dxa"/>
            <w:noWrap/>
            <w:vAlign w:val="bottom"/>
            <w:hideMark/>
          </w:tcPr>
          <w:p w14:paraId="0AA7F52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6874470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418" w:type="dxa"/>
            <w:noWrap/>
            <w:vAlign w:val="bottom"/>
            <w:hideMark/>
          </w:tcPr>
          <w:p w14:paraId="4FD5FFC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5FC186F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1E64D67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795" w:type="dxa"/>
            <w:noWrap/>
            <w:vAlign w:val="bottom"/>
            <w:hideMark/>
          </w:tcPr>
          <w:p w14:paraId="1D83F69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12671DE6" w14:textId="77777777" w:rsidTr="00AB4195">
        <w:trPr>
          <w:trHeight w:val="86"/>
        </w:trPr>
        <w:tc>
          <w:tcPr>
            <w:tcW w:w="3403" w:type="dxa"/>
            <w:noWrap/>
            <w:vAlign w:val="bottom"/>
            <w:hideMark/>
          </w:tcPr>
          <w:p w14:paraId="78E684DD" w14:textId="16222088"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Ensure reliable supply chain of systems and consumables</w:t>
            </w:r>
          </w:p>
        </w:tc>
        <w:tc>
          <w:tcPr>
            <w:tcW w:w="1701" w:type="dxa"/>
            <w:noWrap/>
            <w:vAlign w:val="bottom"/>
            <w:hideMark/>
          </w:tcPr>
          <w:p w14:paraId="3E841C6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6D41861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05C1D37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77DA04D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01F8CE6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795" w:type="dxa"/>
            <w:noWrap/>
            <w:vAlign w:val="bottom"/>
            <w:hideMark/>
          </w:tcPr>
          <w:p w14:paraId="411309A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7A2C6E94" w14:textId="77777777" w:rsidTr="00AB4195">
        <w:trPr>
          <w:trHeight w:val="347"/>
        </w:trPr>
        <w:tc>
          <w:tcPr>
            <w:tcW w:w="3403" w:type="dxa"/>
            <w:vAlign w:val="bottom"/>
            <w:hideMark/>
          </w:tcPr>
          <w:p w14:paraId="18F2C830"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color w:val="000000"/>
                <w:sz w:val="20"/>
                <w:szCs w:val="20"/>
              </w:rPr>
              <w:t>Ensure reliable distribution networks and logistical framework for procurement, importation and maintenance of equipment</w:t>
            </w:r>
          </w:p>
        </w:tc>
        <w:tc>
          <w:tcPr>
            <w:tcW w:w="1701" w:type="dxa"/>
            <w:noWrap/>
            <w:vAlign w:val="bottom"/>
            <w:hideMark/>
          </w:tcPr>
          <w:p w14:paraId="34F6A5C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754313B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2959464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60EACF9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2B29AE1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795" w:type="dxa"/>
            <w:noWrap/>
            <w:vAlign w:val="bottom"/>
            <w:hideMark/>
          </w:tcPr>
          <w:p w14:paraId="7909707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bl>
    <w:p w14:paraId="159B0C98" w14:textId="77777777" w:rsidR="00AB4195" w:rsidRPr="00AB4195" w:rsidRDefault="00AB4195" w:rsidP="00AB4195">
      <w:pPr>
        <w:spacing w:line="480" w:lineRule="auto"/>
        <w:jc w:val="both"/>
        <w:rPr>
          <w:rFonts w:ascii="Times New Roman" w:hAnsi="Times New Roman" w:cs="Times New Roman"/>
          <w:b/>
          <w:bCs/>
          <w:sz w:val="20"/>
          <w:szCs w:val="20"/>
        </w:rPr>
      </w:pPr>
    </w:p>
    <w:p w14:paraId="783EDB30" w14:textId="77777777" w:rsidR="00AB4195" w:rsidRPr="00AB4195" w:rsidRDefault="00AB4195" w:rsidP="00AB4195">
      <w:pPr>
        <w:spacing w:line="480" w:lineRule="auto"/>
        <w:jc w:val="both"/>
        <w:rPr>
          <w:rFonts w:ascii="Times New Roman" w:hAnsi="Times New Roman" w:cs="Times New Roman"/>
          <w:b/>
          <w:bCs/>
          <w:sz w:val="20"/>
          <w:szCs w:val="20"/>
        </w:rPr>
      </w:pPr>
    </w:p>
    <w:p w14:paraId="1E6BB494"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role of an industry partner in expanding a robotic programme is:</w:t>
      </w:r>
    </w:p>
    <w:p w14:paraId="24FB5A39"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248" w:type="dxa"/>
        <w:tblInd w:w="-998" w:type="dxa"/>
        <w:tblLook w:val="04A0" w:firstRow="1" w:lastRow="0" w:firstColumn="1" w:lastColumn="0" w:noHBand="0" w:noVBand="1"/>
      </w:tblPr>
      <w:tblGrid>
        <w:gridCol w:w="4021"/>
        <w:gridCol w:w="1376"/>
        <w:gridCol w:w="1397"/>
        <w:gridCol w:w="1352"/>
        <w:gridCol w:w="1364"/>
        <w:gridCol w:w="917"/>
        <w:gridCol w:w="821"/>
      </w:tblGrid>
      <w:tr w:rsidR="00AB4195" w:rsidRPr="00AB4195" w14:paraId="6FF34815" w14:textId="77777777" w:rsidTr="00FC3EE0">
        <w:trPr>
          <w:trHeight w:val="1200"/>
        </w:trPr>
        <w:tc>
          <w:tcPr>
            <w:tcW w:w="4021" w:type="dxa"/>
          </w:tcPr>
          <w:p w14:paraId="59C108FC"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76" w:type="dxa"/>
            <w:noWrap/>
          </w:tcPr>
          <w:p w14:paraId="5D8281F0"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97" w:type="dxa"/>
            <w:noWrap/>
          </w:tcPr>
          <w:p w14:paraId="72BFBE95"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52" w:type="dxa"/>
            <w:noWrap/>
          </w:tcPr>
          <w:p w14:paraId="40FF57A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64" w:type="dxa"/>
            <w:noWrap/>
          </w:tcPr>
          <w:p w14:paraId="1ED1C549"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917" w:type="dxa"/>
            <w:noWrap/>
          </w:tcPr>
          <w:p w14:paraId="708A366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821" w:type="dxa"/>
            <w:noWrap/>
          </w:tcPr>
          <w:p w14:paraId="015689D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01B12D22" w14:textId="77777777" w:rsidTr="00AB4195">
        <w:trPr>
          <w:trHeight w:val="345"/>
        </w:trPr>
        <w:tc>
          <w:tcPr>
            <w:tcW w:w="4021" w:type="dxa"/>
            <w:vAlign w:val="bottom"/>
            <w:hideMark/>
          </w:tcPr>
          <w:p w14:paraId="6321504E"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Introduction and demonstration of new technology and systems as they come to market</w:t>
            </w:r>
          </w:p>
        </w:tc>
        <w:tc>
          <w:tcPr>
            <w:tcW w:w="1376" w:type="dxa"/>
            <w:noWrap/>
            <w:vAlign w:val="bottom"/>
            <w:hideMark/>
          </w:tcPr>
          <w:p w14:paraId="10129D5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97" w:type="dxa"/>
            <w:noWrap/>
            <w:vAlign w:val="bottom"/>
            <w:hideMark/>
          </w:tcPr>
          <w:p w14:paraId="352A3C9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2" w:type="dxa"/>
            <w:noWrap/>
            <w:vAlign w:val="bottom"/>
            <w:hideMark/>
          </w:tcPr>
          <w:p w14:paraId="3063329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64" w:type="dxa"/>
            <w:noWrap/>
            <w:vAlign w:val="bottom"/>
            <w:hideMark/>
          </w:tcPr>
          <w:p w14:paraId="68998EF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917" w:type="dxa"/>
            <w:noWrap/>
            <w:vAlign w:val="bottom"/>
            <w:hideMark/>
          </w:tcPr>
          <w:p w14:paraId="660F9DE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821" w:type="dxa"/>
            <w:noWrap/>
            <w:vAlign w:val="bottom"/>
            <w:hideMark/>
          </w:tcPr>
          <w:p w14:paraId="002AB6B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00EE6438" w14:textId="77777777" w:rsidTr="00AB4195">
        <w:trPr>
          <w:trHeight w:val="437"/>
        </w:trPr>
        <w:tc>
          <w:tcPr>
            <w:tcW w:w="4021" w:type="dxa"/>
            <w:vAlign w:val="bottom"/>
            <w:hideMark/>
          </w:tcPr>
          <w:p w14:paraId="051D14DF"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Development of the robotic programme through long term innovative partnership </w:t>
            </w:r>
          </w:p>
        </w:tc>
        <w:tc>
          <w:tcPr>
            <w:tcW w:w="1376" w:type="dxa"/>
            <w:noWrap/>
            <w:vAlign w:val="bottom"/>
            <w:hideMark/>
          </w:tcPr>
          <w:p w14:paraId="47B6749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97" w:type="dxa"/>
            <w:noWrap/>
            <w:vAlign w:val="bottom"/>
            <w:hideMark/>
          </w:tcPr>
          <w:p w14:paraId="3DA454C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2" w:type="dxa"/>
            <w:noWrap/>
            <w:vAlign w:val="bottom"/>
            <w:hideMark/>
          </w:tcPr>
          <w:p w14:paraId="645659F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364" w:type="dxa"/>
            <w:noWrap/>
            <w:vAlign w:val="bottom"/>
            <w:hideMark/>
          </w:tcPr>
          <w:p w14:paraId="5FC677F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7.5</w:t>
            </w:r>
          </w:p>
        </w:tc>
        <w:tc>
          <w:tcPr>
            <w:tcW w:w="917" w:type="dxa"/>
            <w:noWrap/>
            <w:vAlign w:val="bottom"/>
            <w:hideMark/>
          </w:tcPr>
          <w:p w14:paraId="5BF4A4F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821" w:type="dxa"/>
            <w:noWrap/>
            <w:vAlign w:val="bottom"/>
            <w:hideMark/>
          </w:tcPr>
          <w:p w14:paraId="5369124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2DCD78EE" w14:textId="77777777" w:rsidTr="00AB4195">
        <w:trPr>
          <w:trHeight w:val="246"/>
        </w:trPr>
        <w:tc>
          <w:tcPr>
            <w:tcW w:w="4021" w:type="dxa"/>
            <w:noWrap/>
            <w:vAlign w:val="bottom"/>
            <w:hideMark/>
          </w:tcPr>
          <w:p w14:paraId="54875D95"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Facilitate peer-to-peer knowledge transfer and education</w:t>
            </w:r>
          </w:p>
        </w:tc>
        <w:tc>
          <w:tcPr>
            <w:tcW w:w="1376" w:type="dxa"/>
            <w:noWrap/>
            <w:vAlign w:val="bottom"/>
            <w:hideMark/>
          </w:tcPr>
          <w:p w14:paraId="681E018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97" w:type="dxa"/>
            <w:noWrap/>
            <w:vAlign w:val="bottom"/>
            <w:hideMark/>
          </w:tcPr>
          <w:p w14:paraId="622DB2F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2" w:type="dxa"/>
            <w:noWrap/>
            <w:vAlign w:val="bottom"/>
            <w:hideMark/>
          </w:tcPr>
          <w:p w14:paraId="0E38AC6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64" w:type="dxa"/>
            <w:noWrap/>
            <w:vAlign w:val="bottom"/>
            <w:hideMark/>
          </w:tcPr>
          <w:p w14:paraId="2F3A444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917" w:type="dxa"/>
            <w:noWrap/>
            <w:vAlign w:val="bottom"/>
            <w:hideMark/>
          </w:tcPr>
          <w:p w14:paraId="695B453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821" w:type="dxa"/>
            <w:noWrap/>
            <w:vAlign w:val="bottom"/>
            <w:hideMark/>
          </w:tcPr>
          <w:p w14:paraId="6D7B49D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r w:rsidR="00AB4195" w:rsidRPr="00AB4195" w14:paraId="62FD47D5" w14:textId="77777777" w:rsidTr="00AB4195">
        <w:trPr>
          <w:trHeight w:val="195"/>
        </w:trPr>
        <w:tc>
          <w:tcPr>
            <w:tcW w:w="4021" w:type="dxa"/>
            <w:noWrap/>
            <w:vAlign w:val="bottom"/>
            <w:hideMark/>
          </w:tcPr>
          <w:p w14:paraId="3EA50D9D"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Ongoing professional development </w:t>
            </w:r>
          </w:p>
        </w:tc>
        <w:tc>
          <w:tcPr>
            <w:tcW w:w="1376" w:type="dxa"/>
            <w:noWrap/>
            <w:vAlign w:val="bottom"/>
            <w:hideMark/>
          </w:tcPr>
          <w:p w14:paraId="5D0820F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397" w:type="dxa"/>
            <w:noWrap/>
            <w:vAlign w:val="bottom"/>
            <w:hideMark/>
          </w:tcPr>
          <w:p w14:paraId="1BE68BC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2" w:type="dxa"/>
            <w:noWrap/>
            <w:vAlign w:val="bottom"/>
            <w:hideMark/>
          </w:tcPr>
          <w:p w14:paraId="768C895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64" w:type="dxa"/>
            <w:noWrap/>
            <w:vAlign w:val="bottom"/>
            <w:hideMark/>
          </w:tcPr>
          <w:p w14:paraId="087E803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917" w:type="dxa"/>
            <w:noWrap/>
            <w:vAlign w:val="bottom"/>
            <w:hideMark/>
          </w:tcPr>
          <w:p w14:paraId="780A7AB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821" w:type="dxa"/>
            <w:noWrap/>
            <w:vAlign w:val="bottom"/>
            <w:hideMark/>
          </w:tcPr>
          <w:p w14:paraId="45121D5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55BDC85D" w14:textId="77777777" w:rsidTr="00AB4195">
        <w:trPr>
          <w:trHeight w:val="114"/>
        </w:trPr>
        <w:tc>
          <w:tcPr>
            <w:tcW w:w="4021" w:type="dxa"/>
            <w:noWrap/>
            <w:vAlign w:val="bottom"/>
            <w:hideMark/>
          </w:tcPr>
          <w:p w14:paraId="29B9A86C"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System expansion</w:t>
            </w:r>
          </w:p>
        </w:tc>
        <w:tc>
          <w:tcPr>
            <w:tcW w:w="1376" w:type="dxa"/>
            <w:noWrap/>
            <w:vAlign w:val="bottom"/>
            <w:hideMark/>
          </w:tcPr>
          <w:p w14:paraId="527EFC3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8.5</w:t>
            </w:r>
          </w:p>
        </w:tc>
        <w:tc>
          <w:tcPr>
            <w:tcW w:w="1397" w:type="dxa"/>
            <w:noWrap/>
            <w:vAlign w:val="bottom"/>
            <w:hideMark/>
          </w:tcPr>
          <w:p w14:paraId="6C9FBB8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2" w:type="dxa"/>
            <w:noWrap/>
            <w:vAlign w:val="bottom"/>
            <w:hideMark/>
          </w:tcPr>
          <w:p w14:paraId="46E9FE3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64" w:type="dxa"/>
            <w:noWrap/>
            <w:vAlign w:val="bottom"/>
            <w:hideMark/>
          </w:tcPr>
          <w:p w14:paraId="19C950A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917" w:type="dxa"/>
            <w:noWrap/>
            <w:vAlign w:val="bottom"/>
            <w:hideMark/>
          </w:tcPr>
          <w:p w14:paraId="5B28E38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0</w:t>
            </w:r>
          </w:p>
        </w:tc>
        <w:tc>
          <w:tcPr>
            <w:tcW w:w="821" w:type="dxa"/>
            <w:noWrap/>
            <w:vAlign w:val="bottom"/>
            <w:hideMark/>
          </w:tcPr>
          <w:p w14:paraId="4AAC797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bl>
    <w:p w14:paraId="6CBC7FB5" w14:textId="77777777" w:rsidR="00AB4195" w:rsidRPr="00AB4195" w:rsidRDefault="00AB4195" w:rsidP="00AB4195">
      <w:pPr>
        <w:spacing w:line="480" w:lineRule="auto"/>
        <w:jc w:val="both"/>
        <w:rPr>
          <w:rFonts w:ascii="Times New Roman" w:hAnsi="Times New Roman" w:cs="Times New Roman"/>
          <w:b/>
          <w:bCs/>
          <w:sz w:val="20"/>
          <w:szCs w:val="20"/>
        </w:rPr>
      </w:pPr>
    </w:p>
    <w:p w14:paraId="270D405F" w14:textId="77777777" w:rsidR="00AB4195" w:rsidRDefault="00AB4195" w:rsidP="00AB4195">
      <w:pPr>
        <w:spacing w:line="480" w:lineRule="auto"/>
        <w:jc w:val="both"/>
        <w:rPr>
          <w:rFonts w:ascii="Times New Roman" w:hAnsi="Times New Roman" w:cs="Times New Roman"/>
          <w:b/>
          <w:bCs/>
          <w:sz w:val="20"/>
          <w:szCs w:val="20"/>
          <w:u w:val="single"/>
        </w:rPr>
      </w:pPr>
    </w:p>
    <w:p w14:paraId="2858A957" w14:textId="77777777" w:rsidR="00AB4195" w:rsidRDefault="00AB4195" w:rsidP="00AB4195">
      <w:pPr>
        <w:spacing w:line="480" w:lineRule="auto"/>
        <w:jc w:val="both"/>
        <w:rPr>
          <w:rFonts w:ascii="Times New Roman" w:hAnsi="Times New Roman" w:cs="Times New Roman"/>
          <w:b/>
          <w:bCs/>
          <w:sz w:val="20"/>
          <w:szCs w:val="20"/>
          <w:u w:val="single"/>
        </w:rPr>
      </w:pPr>
    </w:p>
    <w:p w14:paraId="7F240DEF" w14:textId="77777777" w:rsidR="00AB4195" w:rsidRDefault="00AB4195" w:rsidP="00AB4195">
      <w:pPr>
        <w:spacing w:line="480" w:lineRule="auto"/>
        <w:jc w:val="both"/>
        <w:rPr>
          <w:rFonts w:ascii="Times New Roman" w:hAnsi="Times New Roman" w:cs="Times New Roman"/>
          <w:b/>
          <w:bCs/>
          <w:sz w:val="20"/>
          <w:szCs w:val="20"/>
          <w:u w:val="single"/>
        </w:rPr>
      </w:pPr>
    </w:p>
    <w:p w14:paraId="5FD6735B" w14:textId="77777777" w:rsidR="00AB4195" w:rsidRDefault="00AB4195" w:rsidP="00AB4195">
      <w:pPr>
        <w:spacing w:line="480" w:lineRule="auto"/>
        <w:jc w:val="both"/>
        <w:rPr>
          <w:rFonts w:ascii="Times New Roman" w:hAnsi="Times New Roman" w:cs="Times New Roman"/>
          <w:b/>
          <w:bCs/>
          <w:sz w:val="20"/>
          <w:szCs w:val="20"/>
          <w:u w:val="single"/>
        </w:rPr>
      </w:pPr>
    </w:p>
    <w:p w14:paraId="43F323E7" w14:textId="77777777" w:rsidR="00AB4195" w:rsidRDefault="00AB4195" w:rsidP="00AB4195">
      <w:pPr>
        <w:spacing w:line="480" w:lineRule="auto"/>
        <w:jc w:val="both"/>
        <w:rPr>
          <w:rFonts w:ascii="Times New Roman" w:hAnsi="Times New Roman" w:cs="Times New Roman"/>
          <w:b/>
          <w:bCs/>
          <w:sz w:val="20"/>
          <w:szCs w:val="20"/>
          <w:u w:val="single"/>
        </w:rPr>
      </w:pPr>
    </w:p>
    <w:p w14:paraId="0178DB81" w14:textId="77777777" w:rsidR="00AB4195" w:rsidRDefault="00AB4195" w:rsidP="00AB4195">
      <w:pPr>
        <w:spacing w:line="480" w:lineRule="auto"/>
        <w:jc w:val="both"/>
        <w:rPr>
          <w:rFonts w:ascii="Times New Roman" w:hAnsi="Times New Roman" w:cs="Times New Roman"/>
          <w:b/>
          <w:bCs/>
          <w:sz w:val="20"/>
          <w:szCs w:val="20"/>
          <w:u w:val="single"/>
        </w:rPr>
      </w:pPr>
    </w:p>
    <w:p w14:paraId="167C407D" w14:textId="61B54083"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lastRenderedPageBreak/>
        <w:t xml:space="preserve">Robotic Training </w:t>
      </w:r>
    </w:p>
    <w:p w14:paraId="37C2A718"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minimum training support required to implement a robotic programme within your institution should be:</w:t>
      </w:r>
    </w:p>
    <w:p w14:paraId="41911996" w14:textId="77777777" w:rsidR="00AB4195" w:rsidRPr="00AB4195" w:rsidRDefault="00AB4195" w:rsidP="00AB4195">
      <w:pPr>
        <w:rPr>
          <w:rFonts w:ascii="Times New Roman" w:hAnsi="Times New Roman" w:cs="Times New Roman"/>
          <w:sz w:val="20"/>
          <w:szCs w:val="20"/>
        </w:rPr>
      </w:pPr>
    </w:p>
    <w:tbl>
      <w:tblPr>
        <w:tblStyle w:val="TableGrid"/>
        <w:tblW w:w="11477" w:type="dxa"/>
        <w:tblInd w:w="-1150" w:type="dxa"/>
        <w:tblLook w:val="04A0" w:firstRow="1" w:lastRow="0" w:firstColumn="1" w:lastColumn="0" w:noHBand="0" w:noVBand="1"/>
      </w:tblPr>
      <w:tblGrid>
        <w:gridCol w:w="3396"/>
        <w:gridCol w:w="1526"/>
        <w:gridCol w:w="1551"/>
        <w:gridCol w:w="1500"/>
        <w:gridCol w:w="1513"/>
        <w:gridCol w:w="1005"/>
        <w:gridCol w:w="986"/>
      </w:tblGrid>
      <w:tr w:rsidR="00AB4195" w:rsidRPr="00AB4195" w14:paraId="2E5B4772" w14:textId="77777777" w:rsidTr="00FC3EE0">
        <w:trPr>
          <w:trHeight w:val="311"/>
        </w:trPr>
        <w:tc>
          <w:tcPr>
            <w:tcW w:w="3396" w:type="dxa"/>
            <w:noWrap/>
          </w:tcPr>
          <w:p w14:paraId="768F6F79" w14:textId="77777777" w:rsidR="00AB4195" w:rsidRPr="00AB4195" w:rsidRDefault="00AB4195" w:rsidP="00FC3EE0">
            <w:pPr>
              <w:rPr>
                <w:rFonts w:ascii="Times New Roman" w:hAnsi="Times New Roman" w:cs="Times New Roman"/>
                <w:sz w:val="20"/>
                <w:szCs w:val="20"/>
              </w:rPr>
            </w:pPr>
          </w:p>
        </w:tc>
        <w:tc>
          <w:tcPr>
            <w:tcW w:w="1526" w:type="dxa"/>
            <w:noWrap/>
          </w:tcPr>
          <w:p w14:paraId="77B468F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51" w:type="dxa"/>
            <w:noWrap/>
          </w:tcPr>
          <w:p w14:paraId="5F2AECA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500" w:type="dxa"/>
            <w:noWrap/>
          </w:tcPr>
          <w:p w14:paraId="0CC562F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3" w:type="dxa"/>
            <w:noWrap/>
          </w:tcPr>
          <w:p w14:paraId="0B725C3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5" w:type="dxa"/>
            <w:noWrap/>
          </w:tcPr>
          <w:p w14:paraId="3D48BCE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986" w:type="dxa"/>
            <w:noWrap/>
          </w:tcPr>
          <w:p w14:paraId="2A843E6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E6EE3A2" w14:textId="77777777" w:rsidTr="00FC3EE0">
        <w:trPr>
          <w:trHeight w:val="311"/>
        </w:trPr>
        <w:tc>
          <w:tcPr>
            <w:tcW w:w="3396" w:type="dxa"/>
            <w:noWrap/>
            <w:vAlign w:val="bottom"/>
            <w:hideMark/>
          </w:tcPr>
          <w:p w14:paraId="7ED0993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Partnering with experienced centres regionally</w:t>
            </w:r>
          </w:p>
        </w:tc>
        <w:tc>
          <w:tcPr>
            <w:tcW w:w="1526" w:type="dxa"/>
            <w:noWrap/>
            <w:vAlign w:val="bottom"/>
            <w:hideMark/>
          </w:tcPr>
          <w:p w14:paraId="23927A5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51" w:type="dxa"/>
            <w:noWrap/>
            <w:vAlign w:val="bottom"/>
            <w:hideMark/>
          </w:tcPr>
          <w:p w14:paraId="456B5D3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0" w:type="dxa"/>
            <w:noWrap/>
            <w:vAlign w:val="bottom"/>
            <w:hideMark/>
          </w:tcPr>
          <w:p w14:paraId="42E35D5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3" w:type="dxa"/>
            <w:noWrap/>
            <w:vAlign w:val="bottom"/>
            <w:hideMark/>
          </w:tcPr>
          <w:p w14:paraId="277FECE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5" w:type="dxa"/>
            <w:noWrap/>
            <w:vAlign w:val="bottom"/>
            <w:hideMark/>
          </w:tcPr>
          <w:p w14:paraId="71B12DA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986" w:type="dxa"/>
            <w:noWrap/>
            <w:vAlign w:val="bottom"/>
            <w:hideMark/>
          </w:tcPr>
          <w:p w14:paraId="3530DBD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6E957AB" w14:textId="77777777" w:rsidTr="00FC3EE0">
        <w:trPr>
          <w:trHeight w:val="311"/>
        </w:trPr>
        <w:tc>
          <w:tcPr>
            <w:tcW w:w="3396" w:type="dxa"/>
            <w:noWrap/>
            <w:vAlign w:val="bottom"/>
            <w:hideMark/>
          </w:tcPr>
          <w:p w14:paraId="6F1F827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Partnering with experienced centres nationally </w:t>
            </w:r>
          </w:p>
        </w:tc>
        <w:tc>
          <w:tcPr>
            <w:tcW w:w="1526" w:type="dxa"/>
            <w:noWrap/>
            <w:vAlign w:val="bottom"/>
            <w:hideMark/>
          </w:tcPr>
          <w:p w14:paraId="26DDB79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1" w:type="dxa"/>
            <w:noWrap/>
            <w:vAlign w:val="bottom"/>
            <w:hideMark/>
          </w:tcPr>
          <w:p w14:paraId="22D844D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0" w:type="dxa"/>
            <w:noWrap/>
            <w:vAlign w:val="bottom"/>
            <w:hideMark/>
          </w:tcPr>
          <w:p w14:paraId="5DD6B08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3" w:type="dxa"/>
            <w:noWrap/>
            <w:vAlign w:val="bottom"/>
            <w:hideMark/>
          </w:tcPr>
          <w:p w14:paraId="103FB1A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768FB98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986" w:type="dxa"/>
            <w:noWrap/>
            <w:vAlign w:val="bottom"/>
            <w:hideMark/>
          </w:tcPr>
          <w:p w14:paraId="02CE143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43805839" w14:textId="77777777" w:rsidTr="00FC3EE0">
        <w:trPr>
          <w:trHeight w:val="311"/>
        </w:trPr>
        <w:tc>
          <w:tcPr>
            <w:tcW w:w="3396" w:type="dxa"/>
            <w:noWrap/>
            <w:vAlign w:val="bottom"/>
            <w:hideMark/>
          </w:tcPr>
          <w:p w14:paraId="30D519F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Completing an observership or fellowship in a experienced national centre </w:t>
            </w:r>
          </w:p>
        </w:tc>
        <w:tc>
          <w:tcPr>
            <w:tcW w:w="1526" w:type="dxa"/>
            <w:noWrap/>
            <w:vAlign w:val="bottom"/>
            <w:hideMark/>
          </w:tcPr>
          <w:p w14:paraId="7A52A16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1" w:type="dxa"/>
            <w:noWrap/>
            <w:vAlign w:val="bottom"/>
            <w:hideMark/>
          </w:tcPr>
          <w:p w14:paraId="4F05CEF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0" w:type="dxa"/>
            <w:noWrap/>
            <w:vAlign w:val="bottom"/>
            <w:hideMark/>
          </w:tcPr>
          <w:p w14:paraId="2CE2CE8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3" w:type="dxa"/>
            <w:noWrap/>
            <w:vAlign w:val="bottom"/>
            <w:hideMark/>
          </w:tcPr>
          <w:p w14:paraId="1418D16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172537A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986" w:type="dxa"/>
            <w:noWrap/>
            <w:vAlign w:val="bottom"/>
            <w:hideMark/>
          </w:tcPr>
          <w:p w14:paraId="09D4CB1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1AD950F" w14:textId="77777777" w:rsidTr="00FC3EE0">
        <w:trPr>
          <w:trHeight w:val="311"/>
        </w:trPr>
        <w:tc>
          <w:tcPr>
            <w:tcW w:w="3396" w:type="dxa"/>
            <w:noWrap/>
            <w:vAlign w:val="bottom"/>
            <w:hideMark/>
          </w:tcPr>
          <w:p w14:paraId="2DC549E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Industry support via a proctor or preceptor</w:t>
            </w:r>
          </w:p>
        </w:tc>
        <w:tc>
          <w:tcPr>
            <w:tcW w:w="1526" w:type="dxa"/>
            <w:noWrap/>
            <w:vAlign w:val="bottom"/>
            <w:hideMark/>
          </w:tcPr>
          <w:p w14:paraId="04B078B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1" w:type="dxa"/>
            <w:noWrap/>
            <w:vAlign w:val="bottom"/>
            <w:hideMark/>
          </w:tcPr>
          <w:p w14:paraId="0114940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0" w:type="dxa"/>
            <w:noWrap/>
            <w:vAlign w:val="bottom"/>
            <w:hideMark/>
          </w:tcPr>
          <w:p w14:paraId="0D7F67D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3" w:type="dxa"/>
            <w:noWrap/>
            <w:vAlign w:val="bottom"/>
            <w:hideMark/>
          </w:tcPr>
          <w:p w14:paraId="6BBFB61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34BA6A6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986" w:type="dxa"/>
            <w:noWrap/>
            <w:vAlign w:val="bottom"/>
            <w:hideMark/>
          </w:tcPr>
          <w:p w14:paraId="6E9127B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4A9CD073" w14:textId="77777777" w:rsidTr="00FC3EE0">
        <w:trPr>
          <w:trHeight w:val="311"/>
        </w:trPr>
        <w:tc>
          <w:tcPr>
            <w:tcW w:w="3396" w:type="dxa"/>
            <w:noWrap/>
            <w:vAlign w:val="bottom"/>
          </w:tcPr>
          <w:p w14:paraId="0B3C4AC7" w14:textId="77777777" w:rsidR="00AB4195" w:rsidRPr="00AB4195" w:rsidRDefault="00AB4195" w:rsidP="00FC3EE0">
            <w:pPr>
              <w:rPr>
                <w:rFonts w:ascii="Times New Roman" w:hAnsi="Times New Roman" w:cs="Times New Roman"/>
                <w:color w:val="000000"/>
                <w:sz w:val="20"/>
                <w:szCs w:val="20"/>
              </w:rPr>
            </w:pPr>
            <w:r w:rsidRPr="00AB4195">
              <w:rPr>
                <w:rFonts w:ascii="Times New Roman" w:hAnsi="Times New Roman" w:cs="Times New Roman"/>
                <w:color w:val="000000"/>
                <w:sz w:val="20"/>
                <w:szCs w:val="20"/>
              </w:rPr>
              <w:t>Formal and informal mentorship from peers</w:t>
            </w:r>
          </w:p>
        </w:tc>
        <w:tc>
          <w:tcPr>
            <w:tcW w:w="1526" w:type="dxa"/>
            <w:noWrap/>
            <w:vAlign w:val="bottom"/>
          </w:tcPr>
          <w:p w14:paraId="230D5E1B"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551" w:type="dxa"/>
            <w:noWrap/>
            <w:vAlign w:val="bottom"/>
          </w:tcPr>
          <w:p w14:paraId="52DFF2EC"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500" w:type="dxa"/>
            <w:noWrap/>
            <w:vAlign w:val="bottom"/>
          </w:tcPr>
          <w:p w14:paraId="74771BA7"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513" w:type="dxa"/>
            <w:noWrap/>
            <w:vAlign w:val="bottom"/>
          </w:tcPr>
          <w:p w14:paraId="186CC04B"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005" w:type="dxa"/>
            <w:noWrap/>
            <w:vAlign w:val="bottom"/>
          </w:tcPr>
          <w:p w14:paraId="1F19C302"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0</w:t>
            </w:r>
          </w:p>
        </w:tc>
        <w:tc>
          <w:tcPr>
            <w:tcW w:w="986" w:type="dxa"/>
            <w:noWrap/>
            <w:vAlign w:val="bottom"/>
          </w:tcPr>
          <w:p w14:paraId="3A5ADB53"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r>
    </w:tbl>
    <w:p w14:paraId="7CF5A8AF" w14:textId="77777777" w:rsidR="00AB4195" w:rsidRPr="00AB4195" w:rsidRDefault="00AB4195" w:rsidP="00AB4195">
      <w:pPr>
        <w:rPr>
          <w:rFonts w:ascii="Times New Roman" w:hAnsi="Times New Roman" w:cs="Times New Roman"/>
          <w:sz w:val="20"/>
          <w:szCs w:val="20"/>
        </w:rPr>
      </w:pPr>
    </w:p>
    <w:p w14:paraId="77554AC4" w14:textId="77777777" w:rsidR="00AB4195" w:rsidRPr="00AB4195" w:rsidRDefault="00AB4195" w:rsidP="00AB4195">
      <w:pPr>
        <w:rPr>
          <w:rFonts w:ascii="Times New Roman" w:hAnsi="Times New Roman" w:cs="Times New Roman"/>
          <w:b/>
          <w:bCs/>
          <w:sz w:val="20"/>
          <w:szCs w:val="20"/>
        </w:rPr>
      </w:pPr>
    </w:p>
    <w:p w14:paraId="1E223186"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The key components of robotic console training for individual surgeons are:</w:t>
      </w:r>
    </w:p>
    <w:p w14:paraId="20D29FF3" w14:textId="77777777" w:rsidR="00AB4195" w:rsidRPr="00AB4195" w:rsidRDefault="00AB4195" w:rsidP="00AB4195">
      <w:pPr>
        <w:rPr>
          <w:rFonts w:ascii="Times New Roman" w:hAnsi="Times New Roman" w:cs="Times New Roman"/>
          <w:sz w:val="20"/>
          <w:szCs w:val="20"/>
        </w:rPr>
      </w:pPr>
    </w:p>
    <w:p w14:paraId="4B4EDE94" w14:textId="77777777" w:rsidR="00AB4195" w:rsidRPr="00AB4195" w:rsidRDefault="00AB4195" w:rsidP="00AB4195">
      <w:pPr>
        <w:rPr>
          <w:rFonts w:ascii="Times New Roman" w:hAnsi="Times New Roman" w:cs="Times New Roman"/>
          <w:sz w:val="20"/>
          <w:szCs w:val="20"/>
        </w:rPr>
      </w:pPr>
    </w:p>
    <w:tbl>
      <w:tblPr>
        <w:tblStyle w:val="TableGrid"/>
        <w:tblW w:w="11446" w:type="dxa"/>
        <w:tblInd w:w="-1139" w:type="dxa"/>
        <w:tblLook w:val="04A0" w:firstRow="1" w:lastRow="0" w:firstColumn="1" w:lastColumn="0" w:noHBand="0" w:noVBand="1"/>
      </w:tblPr>
      <w:tblGrid>
        <w:gridCol w:w="4183"/>
        <w:gridCol w:w="1383"/>
        <w:gridCol w:w="1404"/>
        <w:gridCol w:w="1359"/>
        <w:gridCol w:w="1371"/>
        <w:gridCol w:w="921"/>
        <w:gridCol w:w="825"/>
      </w:tblGrid>
      <w:tr w:rsidR="00AB4195" w:rsidRPr="00AB4195" w14:paraId="17DBEDAB" w14:textId="77777777" w:rsidTr="00FC3EE0">
        <w:trPr>
          <w:trHeight w:val="708"/>
        </w:trPr>
        <w:tc>
          <w:tcPr>
            <w:tcW w:w="4183" w:type="dxa"/>
            <w:noWrap/>
          </w:tcPr>
          <w:p w14:paraId="2BBDC18A" w14:textId="77777777" w:rsidR="00AB4195" w:rsidRPr="00AB4195" w:rsidRDefault="00AB4195" w:rsidP="00FC3EE0">
            <w:pPr>
              <w:rPr>
                <w:rFonts w:ascii="Times New Roman" w:hAnsi="Times New Roman" w:cs="Times New Roman"/>
                <w:sz w:val="20"/>
                <w:szCs w:val="20"/>
              </w:rPr>
            </w:pPr>
          </w:p>
        </w:tc>
        <w:tc>
          <w:tcPr>
            <w:tcW w:w="1383" w:type="dxa"/>
            <w:noWrap/>
          </w:tcPr>
          <w:p w14:paraId="29B6829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404" w:type="dxa"/>
            <w:noWrap/>
          </w:tcPr>
          <w:p w14:paraId="59BC517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59" w:type="dxa"/>
            <w:noWrap/>
          </w:tcPr>
          <w:p w14:paraId="288F0D9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71" w:type="dxa"/>
            <w:noWrap/>
          </w:tcPr>
          <w:p w14:paraId="13082F6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921" w:type="dxa"/>
            <w:noWrap/>
          </w:tcPr>
          <w:p w14:paraId="3C0F069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25" w:type="dxa"/>
            <w:noWrap/>
          </w:tcPr>
          <w:p w14:paraId="277D957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0AC23E8F" w14:textId="77777777" w:rsidTr="00FC3EE0">
        <w:trPr>
          <w:trHeight w:val="708"/>
        </w:trPr>
        <w:tc>
          <w:tcPr>
            <w:tcW w:w="4183" w:type="dxa"/>
            <w:noWrap/>
            <w:vAlign w:val="bottom"/>
            <w:hideMark/>
          </w:tcPr>
          <w:p w14:paraId="6B39812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Online theoretical training (system / device / platform training)</w:t>
            </w:r>
          </w:p>
        </w:tc>
        <w:tc>
          <w:tcPr>
            <w:tcW w:w="1383" w:type="dxa"/>
            <w:noWrap/>
            <w:vAlign w:val="bottom"/>
            <w:hideMark/>
          </w:tcPr>
          <w:p w14:paraId="181B97D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04" w:type="dxa"/>
            <w:noWrap/>
            <w:vAlign w:val="bottom"/>
            <w:hideMark/>
          </w:tcPr>
          <w:p w14:paraId="759C1C0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9" w:type="dxa"/>
            <w:noWrap/>
            <w:vAlign w:val="bottom"/>
            <w:hideMark/>
          </w:tcPr>
          <w:p w14:paraId="00ECBA2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1" w:type="dxa"/>
            <w:noWrap/>
            <w:vAlign w:val="bottom"/>
            <w:hideMark/>
          </w:tcPr>
          <w:p w14:paraId="14AE09D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21" w:type="dxa"/>
            <w:noWrap/>
            <w:vAlign w:val="bottom"/>
            <w:hideMark/>
          </w:tcPr>
          <w:p w14:paraId="73BD36C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25" w:type="dxa"/>
            <w:noWrap/>
            <w:vAlign w:val="bottom"/>
            <w:hideMark/>
          </w:tcPr>
          <w:p w14:paraId="3CEA7CC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0210A31E" w14:textId="77777777" w:rsidTr="00AB4195">
        <w:trPr>
          <w:trHeight w:val="86"/>
        </w:trPr>
        <w:tc>
          <w:tcPr>
            <w:tcW w:w="4183" w:type="dxa"/>
            <w:noWrap/>
            <w:vAlign w:val="bottom"/>
            <w:hideMark/>
          </w:tcPr>
          <w:p w14:paraId="58E69A0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Online operative / procedural training</w:t>
            </w:r>
          </w:p>
        </w:tc>
        <w:tc>
          <w:tcPr>
            <w:tcW w:w="1383" w:type="dxa"/>
            <w:noWrap/>
            <w:vAlign w:val="bottom"/>
            <w:hideMark/>
          </w:tcPr>
          <w:p w14:paraId="21AF496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04" w:type="dxa"/>
            <w:noWrap/>
            <w:vAlign w:val="bottom"/>
            <w:hideMark/>
          </w:tcPr>
          <w:p w14:paraId="5CA0700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9" w:type="dxa"/>
            <w:noWrap/>
            <w:vAlign w:val="bottom"/>
            <w:hideMark/>
          </w:tcPr>
          <w:p w14:paraId="11F6947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1" w:type="dxa"/>
            <w:noWrap/>
            <w:vAlign w:val="bottom"/>
            <w:hideMark/>
          </w:tcPr>
          <w:p w14:paraId="3BA942A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21" w:type="dxa"/>
            <w:noWrap/>
            <w:vAlign w:val="bottom"/>
            <w:hideMark/>
          </w:tcPr>
          <w:p w14:paraId="676E38A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25" w:type="dxa"/>
            <w:noWrap/>
            <w:vAlign w:val="bottom"/>
            <w:hideMark/>
          </w:tcPr>
          <w:p w14:paraId="0A80963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45B8668A" w14:textId="77777777" w:rsidTr="00AB4195">
        <w:trPr>
          <w:trHeight w:val="213"/>
        </w:trPr>
        <w:tc>
          <w:tcPr>
            <w:tcW w:w="4183" w:type="dxa"/>
            <w:noWrap/>
            <w:vAlign w:val="bottom"/>
            <w:hideMark/>
          </w:tcPr>
          <w:p w14:paraId="534E5A2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Dry drills training (docking / undocking / emergency / basic skills)</w:t>
            </w:r>
          </w:p>
        </w:tc>
        <w:tc>
          <w:tcPr>
            <w:tcW w:w="1383" w:type="dxa"/>
            <w:noWrap/>
            <w:vAlign w:val="bottom"/>
            <w:hideMark/>
          </w:tcPr>
          <w:p w14:paraId="7FE5D3C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04" w:type="dxa"/>
            <w:noWrap/>
            <w:vAlign w:val="bottom"/>
            <w:hideMark/>
          </w:tcPr>
          <w:p w14:paraId="2EFB487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9" w:type="dxa"/>
            <w:noWrap/>
            <w:vAlign w:val="bottom"/>
            <w:hideMark/>
          </w:tcPr>
          <w:p w14:paraId="791729A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1" w:type="dxa"/>
            <w:noWrap/>
            <w:vAlign w:val="bottom"/>
            <w:hideMark/>
          </w:tcPr>
          <w:p w14:paraId="08A70A7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921" w:type="dxa"/>
            <w:noWrap/>
            <w:vAlign w:val="bottom"/>
            <w:hideMark/>
          </w:tcPr>
          <w:p w14:paraId="0B498D0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25" w:type="dxa"/>
            <w:noWrap/>
            <w:vAlign w:val="bottom"/>
            <w:hideMark/>
          </w:tcPr>
          <w:p w14:paraId="1FB389C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16CFC623" w14:textId="77777777" w:rsidTr="00AB4195">
        <w:trPr>
          <w:trHeight w:val="163"/>
        </w:trPr>
        <w:tc>
          <w:tcPr>
            <w:tcW w:w="4183" w:type="dxa"/>
            <w:noWrap/>
            <w:vAlign w:val="bottom"/>
            <w:hideMark/>
          </w:tcPr>
          <w:p w14:paraId="4E42832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Wet lab / Cadaveric training</w:t>
            </w:r>
          </w:p>
        </w:tc>
        <w:tc>
          <w:tcPr>
            <w:tcW w:w="1383" w:type="dxa"/>
            <w:noWrap/>
            <w:vAlign w:val="bottom"/>
            <w:hideMark/>
          </w:tcPr>
          <w:p w14:paraId="68AEC39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04" w:type="dxa"/>
            <w:noWrap/>
            <w:vAlign w:val="bottom"/>
            <w:hideMark/>
          </w:tcPr>
          <w:p w14:paraId="13924FD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59" w:type="dxa"/>
            <w:noWrap/>
            <w:vAlign w:val="bottom"/>
            <w:hideMark/>
          </w:tcPr>
          <w:p w14:paraId="6F0D0E9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1" w:type="dxa"/>
            <w:noWrap/>
            <w:vAlign w:val="bottom"/>
            <w:hideMark/>
          </w:tcPr>
          <w:p w14:paraId="62F4C45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21" w:type="dxa"/>
            <w:noWrap/>
            <w:vAlign w:val="bottom"/>
            <w:hideMark/>
          </w:tcPr>
          <w:p w14:paraId="631E0F0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25" w:type="dxa"/>
            <w:noWrap/>
            <w:vAlign w:val="bottom"/>
            <w:hideMark/>
          </w:tcPr>
          <w:p w14:paraId="133296C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7937DAE2" w14:textId="77777777" w:rsidTr="00AB4195">
        <w:trPr>
          <w:trHeight w:val="86"/>
        </w:trPr>
        <w:tc>
          <w:tcPr>
            <w:tcW w:w="4183" w:type="dxa"/>
            <w:noWrap/>
            <w:vAlign w:val="bottom"/>
            <w:hideMark/>
          </w:tcPr>
          <w:p w14:paraId="3BF0DEC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Console simulation exercises</w:t>
            </w:r>
          </w:p>
        </w:tc>
        <w:tc>
          <w:tcPr>
            <w:tcW w:w="1383" w:type="dxa"/>
            <w:noWrap/>
            <w:vAlign w:val="bottom"/>
            <w:hideMark/>
          </w:tcPr>
          <w:p w14:paraId="229EEBE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04" w:type="dxa"/>
            <w:noWrap/>
            <w:vAlign w:val="bottom"/>
            <w:hideMark/>
          </w:tcPr>
          <w:p w14:paraId="45CDE46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9" w:type="dxa"/>
            <w:noWrap/>
            <w:vAlign w:val="bottom"/>
            <w:hideMark/>
          </w:tcPr>
          <w:p w14:paraId="06C0F0B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1" w:type="dxa"/>
            <w:noWrap/>
            <w:vAlign w:val="bottom"/>
            <w:hideMark/>
          </w:tcPr>
          <w:p w14:paraId="32DF11B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921" w:type="dxa"/>
            <w:noWrap/>
            <w:vAlign w:val="bottom"/>
            <w:hideMark/>
          </w:tcPr>
          <w:p w14:paraId="32B6872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25" w:type="dxa"/>
            <w:noWrap/>
            <w:vAlign w:val="bottom"/>
            <w:hideMark/>
          </w:tcPr>
          <w:p w14:paraId="1F6B7A1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6ED50D14" w14:textId="77777777" w:rsidR="00AB4195" w:rsidRPr="00AB4195" w:rsidRDefault="00AB4195" w:rsidP="00AB4195">
      <w:pPr>
        <w:rPr>
          <w:rFonts w:ascii="Times New Roman" w:hAnsi="Times New Roman" w:cs="Times New Roman"/>
          <w:sz w:val="20"/>
          <w:szCs w:val="20"/>
        </w:rPr>
      </w:pPr>
    </w:p>
    <w:p w14:paraId="7E63B791" w14:textId="77777777" w:rsidR="00AB4195" w:rsidRPr="00AB4195" w:rsidRDefault="00AB4195" w:rsidP="00AB4195">
      <w:pPr>
        <w:rPr>
          <w:rFonts w:ascii="Times New Roman" w:hAnsi="Times New Roman" w:cs="Times New Roman"/>
          <w:b/>
          <w:bCs/>
          <w:sz w:val="20"/>
          <w:szCs w:val="20"/>
        </w:rPr>
      </w:pPr>
    </w:p>
    <w:p w14:paraId="528626E4"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The key components of robotic theatre team training are:</w:t>
      </w:r>
    </w:p>
    <w:p w14:paraId="7F8EE459" w14:textId="77777777" w:rsidR="00AB4195" w:rsidRPr="00AB4195" w:rsidRDefault="00AB4195" w:rsidP="00AB4195">
      <w:pPr>
        <w:rPr>
          <w:rFonts w:ascii="Times New Roman" w:hAnsi="Times New Roman" w:cs="Times New Roman"/>
          <w:sz w:val="20"/>
          <w:szCs w:val="20"/>
        </w:rPr>
      </w:pPr>
    </w:p>
    <w:p w14:paraId="27DB1D46" w14:textId="77777777" w:rsidR="00AB4195" w:rsidRPr="00AB4195" w:rsidRDefault="00AB4195" w:rsidP="00AB4195">
      <w:pPr>
        <w:rPr>
          <w:rFonts w:ascii="Times New Roman" w:hAnsi="Times New Roman" w:cs="Times New Roman"/>
          <w:sz w:val="20"/>
          <w:szCs w:val="20"/>
        </w:rPr>
      </w:pPr>
    </w:p>
    <w:p w14:paraId="1BFED27C" w14:textId="77777777" w:rsidR="00AB4195" w:rsidRPr="00AB4195" w:rsidRDefault="00AB4195" w:rsidP="00AB4195">
      <w:pPr>
        <w:rPr>
          <w:rFonts w:ascii="Times New Roman" w:hAnsi="Times New Roman" w:cs="Times New Roman"/>
          <w:sz w:val="20"/>
          <w:szCs w:val="20"/>
        </w:rPr>
      </w:pPr>
    </w:p>
    <w:tbl>
      <w:tblPr>
        <w:tblStyle w:val="TableGrid"/>
        <w:tblW w:w="11411" w:type="dxa"/>
        <w:tblInd w:w="-1139" w:type="dxa"/>
        <w:tblLook w:val="04A0" w:firstRow="1" w:lastRow="0" w:firstColumn="1" w:lastColumn="0" w:noHBand="0" w:noVBand="1"/>
      </w:tblPr>
      <w:tblGrid>
        <w:gridCol w:w="3708"/>
        <w:gridCol w:w="1350"/>
        <w:gridCol w:w="1372"/>
        <w:gridCol w:w="1327"/>
        <w:gridCol w:w="1339"/>
        <w:gridCol w:w="1252"/>
        <w:gridCol w:w="1063"/>
      </w:tblGrid>
      <w:tr w:rsidR="00AB4195" w:rsidRPr="00AB4195" w14:paraId="66C7DD04" w14:textId="77777777" w:rsidTr="00FC3EE0">
        <w:trPr>
          <w:trHeight w:val="320"/>
        </w:trPr>
        <w:tc>
          <w:tcPr>
            <w:tcW w:w="3708" w:type="dxa"/>
            <w:noWrap/>
          </w:tcPr>
          <w:p w14:paraId="19DDA089" w14:textId="77777777" w:rsidR="00AB4195" w:rsidRPr="00AB4195" w:rsidRDefault="00AB4195" w:rsidP="00FC3EE0">
            <w:pPr>
              <w:rPr>
                <w:rFonts w:ascii="Times New Roman" w:hAnsi="Times New Roman" w:cs="Times New Roman"/>
                <w:sz w:val="20"/>
                <w:szCs w:val="20"/>
              </w:rPr>
            </w:pPr>
          </w:p>
        </w:tc>
        <w:tc>
          <w:tcPr>
            <w:tcW w:w="1350" w:type="dxa"/>
            <w:noWrap/>
          </w:tcPr>
          <w:p w14:paraId="6664782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372" w:type="dxa"/>
            <w:noWrap/>
          </w:tcPr>
          <w:p w14:paraId="3762DFA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tcPr>
          <w:p w14:paraId="672A5E2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tcPr>
          <w:p w14:paraId="5F6A2A1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252" w:type="dxa"/>
            <w:noWrap/>
          </w:tcPr>
          <w:p w14:paraId="06DDE29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1063" w:type="dxa"/>
            <w:noWrap/>
          </w:tcPr>
          <w:p w14:paraId="0949943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6F92640A" w14:textId="77777777" w:rsidTr="00FC3EE0">
        <w:trPr>
          <w:trHeight w:val="320"/>
        </w:trPr>
        <w:tc>
          <w:tcPr>
            <w:tcW w:w="3708" w:type="dxa"/>
            <w:noWrap/>
            <w:vAlign w:val="bottom"/>
            <w:hideMark/>
          </w:tcPr>
          <w:p w14:paraId="1C76D6E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Online theoretical training (system / device / platform training)</w:t>
            </w:r>
          </w:p>
        </w:tc>
        <w:tc>
          <w:tcPr>
            <w:tcW w:w="1350" w:type="dxa"/>
            <w:noWrap/>
            <w:vAlign w:val="bottom"/>
            <w:hideMark/>
          </w:tcPr>
          <w:p w14:paraId="161ECD0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36AB99F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703DB90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0AF0DCE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252" w:type="dxa"/>
            <w:noWrap/>
            <w:vAlign w:val="bottom"/>
            <w:hideMark/>
          </w:tcPr>
          <w:p w14:paraId="5558226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063" w:type="dxa"/>
            <w:noWrap/>
            <w:vAlign w:val="bottom"/>
            <w:hideMark/>
          </w:tcPr>
          <w:p w14:paraId="312B922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48A0DB08" w14:textId="77777777" w:rsidTr="00FC3EE0">
        <w:trPr>
          <w:trHeight w:val="320"/>
        </w:trPr>
        <w:tc>
          <w:tcPr>
            <w:tcW w:w="3708" w:type="dxa"/>
            <w:noWrap/>
            <w:vAlign w:val="bottom"/>
            <w:hideMark/>
          </w:tcPr>
          <w:p w14:paraId="5E14C23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Operative &amp; theatre set up </w:t>
            </w:r>
          </w:p>
        </w:tc>
        <w:tc>
          <w:tcPr>
            <w:tcW w:w="1350" w:type="dxa"/>
            <w:noWrap/>
            <w:vAlign w:val="bottom"/>
            <w:hideMark/>
          </w:tcPr>
          <w:p w14:paraId="5D6C08C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149AA99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C68EF2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30AAA6B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252" w:type="dxa"/>
            <w:noWrap/>
            <w:vAlign w:val="bottom"/>
            <w:hideMark/>
          </w:tcPr>
          <w:p w14:paraId="1DC9CF1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063" w:type="dxa"/>
            <w:noWrap/>
            <w:vAlign w:val="bottom"/>
            <w:hideMark/>
          </w:tcPr>
          <w:p w14:paraId="621B33D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09952E83" w14:textId="77777777" w:rsidTr="00FC3EE0">
        <w:trPr>
          <w:trHeight w:val="320"/>
        </w:trPr>
        <w:tc>
          <w:tcPr>
            <w:tcW w:w="3708" w:type="dxa"/>
            <w:noWrap/>
            <w:vAlign w:val="bottom"/>
            <w:hideMark/>
          </w:tcPr>
          <w:p w14:paraId="5DFF9B8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Dry drills training (docking / undocking / emergency)</w:t>
            </w:r>
          </w:p>
        </w:tc>
        <w:tc>
          <w:tcPr>
            <w:tcW w:w="1350" w:type="dxa"/>
            <w:noWrap/>
            <w:vAlign w:val="bottom"/>
            <w:hideMark/>
          </w:tcPr>
          <w:p w14:paraId="31FE207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7D2F9B2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6608DB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129C89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252" w:type="dxa"/>
            <w:noWrap/>
            <w:vAlign w:val="bottom"/>
            <w:hideMark/>
          </w:tcPr>
          <w:p w14:paraId="1B017FF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063" w:type="dxa"/>
            <w:noWrap/>
            <w:vAlign w:val="bottom"/>
            <w:hideMark/>
          </w:tcPr>
          <w:p w14:paraId="2397975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00715892" w14:textId="77777777" w:rsidTr="00FC3EE0">
        <w:trPr>
          <w:trHeight w:val="320"/>
        </w:trPr>
        <w:tc>
          <w:tcPr>
            <w:tcW w:w="3708" w:type="dxa"/>
            <w:noWrap/>
            <w:vAlign w:val="bottom"/>
            <w:hideMark/>
          </w:tcPr>
          <w:p w14:paraId="3B26058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Robotic instrument and device training </w:t>
            </w:r>
          </w:p>
        </w:tc>
        <w:tc>
          <w:tcPr>
            <w:tcW w:w="1350" w:type="dxa"/>
            <w:noWrap/>
            <w:vAlign w:val="bottom"/>
            <w:hideMark/>
          </w:tcPr>
          <w:p w14:paraId="3CAEA66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13332E5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D848BE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50F8ED4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252" w:type="dxa"/>
            <w:noWrap/>
            <w:vAlign w:val="bottom"/>
            <w:hideMark/>
          </w:tcPr>
          <w:p w14:paraId="78B358A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063" w:type="dxa"/>
            <w:noWrap/>
            <w:vAlign w:val="bottom"/>
            <w:hideMark/>
          </w:tcPr>
          <w:p w14:paraId="135D617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6FF4E974" w14:textId="77777777" w:rsidTr="00FC3EE0">
        <w:trPr>
          <w:trHeight w:val="320"/>
        </w:trPr>
        <w:tc>
          <w:tcPr>
            <w:tcW w:w="3708" w:type="dxa"/>
            <w:noWrap/>
            <w:vAlign w:val="bottom"/>
            <w:hideMark/>
          </w:tcPr>
          <w:p w14:paraId="175F84F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Online operative / procedural training</w:t>
            </w:r>
          </w:p>
        </w:tc>
        <w:tc>
          <w:tcPr>
            <w:tcW w:w="1350" w:type="dxa"/>
            <w:noWrap/>
            <w:vAlign w:val="bottom"/>
            <w:hideMark/>
          </w:tcPr>
          <w:p w14:paraId="467C22B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234B991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263BB1D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B21387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252" w:type="dxa"/>
            <w:noWrap/>
            <w:vAlign w:val="bottom"/>
            <w:hideMark/>
          </w:tcPr>
          <w:p w14:paraId="248077D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063" w:type="dxa"/>
            <w:noWrap/>
            <w:vAlign w:val="bottom"/>
            <w:hideMark/>
          </w:tcPr>
          <w:p w14:paraId="6F822C9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6D5EDFFA" w14:textId="77777777" w:rsidTr="00FC3EE0">
        <w:trPr>
          <w:trHeight w:val="320"/>
        </w:trPr>
        <w:tc>
          <w:tcPr>
            <w:tcW w:w="3708" w:type="dxa"/>
            <w:noWrap/>
            <w:vAlign w:val="bottom"/>
            <w:hideMark/>
          </w:tcPr>
          <w:p w14:paraId="21ACF04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Communication in theatre</w:t>
            </w:r>
          </w:p>
        </w:tc>
        <w:tc>
          <w:tcPr>
            <w:tcW w:w="1350" w:type="dxa"/>
            <w:noWrap/>
            <w:vAlign w:val="bottom"/>
            <w:hideMark/>
          </w:tcPr>
          <w:p w14:paraId="028A348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0B0EC28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50490BC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1D54FF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252" w:type="dxa"/>
            <w:noWrap/>
            <w:vAlign w:val="bottom"/>
            <w:hideMark/>
          </w:tcPr>
          <w:p w14:paraId="60CAD5F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063" w:type="dxa"/>
            <w:noWrap/>
            <w:vAlign w:val="bottom"/>
            <w:hideMark/>
          </w:tcPr>
          <w:p w14:paraId="607E6E6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241754BE" w14:textId="77777777" w:rsidTr="00FC3EE0">
        <w:trPr>
          <w:trHeight w:val="320"/>
        </w:trPr>
        <w:tc>
          <w:tcPr>
            <w:tcW w:w="3708" w:type="dxa"/>
            <w:noWrap/>
            <w:vAlign w:val="bottom"/>
            <w:hideMark/>
          </w:tcPr>
          <w:p w14:paraId="6BC3633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Situational awareness training specific to robotic surgery</w:t>
            </w:r>
          </w:p>
        </w:tc>
        <w:tc>
          <w:tcPr>
            <w:tcW w:w="1350" w:type="dxa"/>
            <w:noWrap/>
            <w:vAlign w:val="bottom"/>
            <w:hideMark/>
          </w:tcPr>
          <w:p w14:paraId="41C3313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7844EAC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6EF59D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275651A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252" w:type="dxa"/>
            <w:noWrap/>
            <w:vAlign w:val="bottom"/>
            <w:hideMark/>
          </w:tcPr>
          <w:p w14:paraId="3587C85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063" w:type="dxa"/>
            <w:noWrap/>
            <w:vAlign w:val="bottom"/>
            <w:hideMark/>
          </w:tcPr>
          <w:p w14:paraId="351C91E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2CA3544D" w14:textId="77777777" w:rsidTr="00FC3EE0">
        <w:trPr>
          <w:trHeight w:val="320"/>
        </w:trPr>
        <w:tc>
          <w:tcPr>
            <w:tcW w:w="3708" w:type="dxa"/>
            <w:noWrap/>
            <w:vAlign w:val="bottom"/>
            <w:hideMark/>
          </w:tcPr>
          <w:p w14:paraId="2E1ACB7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Contingency planning</w:t>
            </w:r>
          </w:p>
        </w:tc>
        <w:tc>
          <w:tcPr>
            <w:tcW w:w="1350" w:type="dxa"/>
            <w:noWrap/>
            <w:vAlign w:val="bottom"/>
            <w:hideMark/>
          </w:tcPr>
          <w:p w14:paraId="54FCC19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7F9C8A0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367771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2350C40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252" w:type="dxa"/>
            <w:noWrap/>
            <w:vAlign w:val="bottom"/>
            <w:hideMark/>
          </w:tcPr>
          <w:p w14:paraId="6C7D71D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063" w:type="dxa"/>
            <w:noWrap/>
            <w:vAlign w:val="bottom"/>
            <w:hideMark/>
          </w:tcPr>
          <w:p w14:paraId="23847C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F9DC700" w14:textId="77777777" w:rsidTr="00FC3EE0">
        <w:trPr>
          <w:trHeight w:val="320"/>
        </w:trPr>
        <w:tc>
          <w:tcPr>
            <w:tcW w:w="3708" w:type="dxa"/>
            <w:noWrap/>
            <w:vAlign w:val="bottom"/>
            <w:hideMark/>
          </w:tcPr>
          <w:p w14:paraId="10E5CC0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Robotic Checklist (in addition to WHO checklist) </w:t>
            </w:r>
          </w:p>
        </w:tc>
        <w:tc>
          <w:tcPr>
            <w:tcW w:w="1350" w:type="dxa"/>
            <w:noWrap/>
            <w:vAlign w:val="bottom"/>
            <w:hideMark/>
          </w:tcPr>
          <w:p w14:paraId="5AD0783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0AA0A9C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27" w:type="dxa"/>
            <w:noWrap/>
            <w:vAlign w:val="bottom"/>
            <w:hideMark/>
          </w:tcPr>
          <w:p w14:paraId="509D077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39" w:type="dxa"/>
            <w:noWrap/>
            <w:vAlign w:val="bottom"/>
            <w:hideMark/>
          </w:tcPr>
          <w:p w14:paraId="3333219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252" w:type="dxa"/>
            <w:noWrap/>
            <w:vAlign w:val="bottom"/>
            <w:hideMark/>
          </w:tcPr>
          <w:p w14:paraId="4B9D5A4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1063" w:type="dxa"/>
            <w:noWrap/>
            <w:vAlign w:val="bottom"/>
            <w:hideMark/>
          </w:tcPr>
          <w:p w14:paraId="6E9D324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02E80752" w14:textId="77777777" w:rsidR="00AB4195" w:rsidRPr="00AB4195" w:rsidRDefault="00AB4195" w:rsidP="00AB4195">
      <w:pPr>
        <w:rPr>
          <w:rFonts w:ascii="Times New Roman" w:hAnsi="Times New Roman" w:cs="Times New Roman"/>
          <w:sz w:val="20"/>
          <w:szCs w:val="20"/>
        </w:rPr>
      </w:pPr>
    </w:p>
    <w:p w14:paraId="1A6D90BC" w14:textId="77777777" w:rsidR="00AB4195" w:rsidRPr="00AB4195" w:rsidRDefault="00AB4195" w:rsidP="00AB4195">
      <w:pPr>
        <w:rPr>
          <w:rFonts w:ascii="Times New Roman" w:hAnsi="Times New Roman" w:cs="Times New Roman"/>
          <w:sz w:val="20"/>
          <w:szCs w:val="20"/>
        </w:rPr>
      </w:pPr>
    </w:p>
    <w:p w14:paraId="78563BC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Prior to robotic operating the following training components should be completed:</w:t>
      </w:r>
    </w:p>
    <w:p w14:paraId="1F3F92EA" w14:textId="77777777" w:rsidR="00AB4195" w:rsidRPr="00AB4195" w:rsidRDefault="00AB4195" w:rsidP="00AB4195">
      <w:pPr>
        <w:rPr>
          <w:rFonts w:ascii="Times New Roman" w:hAnsi="Times New Roman" w:cs="Times New Roman"/>
          <w:sz w:val="20"/>
          <w:szCs w:val="20"/>
        </w:rPr>
      </w:pPr>
    </w:p>
    <w:tbl>
      <w:tblPr>
        <w:tblStyle w:val="TableGrid"/>
        <w:tblW w:w="11382" w:type="dxa"/>
        <w:tblInd w:w="-1078" w:type="dxa"/>
        <w:tblLook w:val="04A0" w:firstRow="1" w:lastRow="0" w:firstColumn="1" w:lastColumn="0" w:noHBand="0" w:noVBand="1"/>
      </w:tblPr>
      <w:tblGrid>
        <w:gridCol w:w="4025"/>
        <w:gridCol w:w="1350"/>
        <w:gridCol w:w="1372"/>
        <w:gridCol w:w="1327"/>
        <w:gridCol w:w="1339"/>
        <w:gridCol w:w="1152"/>
        <w:gridCol w:w="817"/>
      </w:tblGrid>
      <w:tr w:rsidR="00AB4195" w:rsidRPr="00AB4195" w14:paraId="0A576CDA" w14:textId="77777777" w:rsidTr="00FC3EE0">
        <w:trPr>
          <w:trHeight w:val="345"/>
        </w:trPr>
        <w:tc>
          <w:tcPr>
            <w:tcW w:w="4025" w:type="dxa"/>
            <w:noWrap/>
          </w:tcPr>
          <w:p w14:paraId="64F3E436" w14:textId="77777777" w:rsidR="00AB4195" w:rsidRPr="00AB4195" w:rsidRDefault="00AB4195" w:rsidP="00FC3EE0">
            <w:pPr>
              <w:rPr>
                <w:rFonts w:ascii="Times New Roman" w:hAnsi="Times New Roman" w:cs="Times New Roman"/>
                <w:sz w:val="20"/>
                <w:szCs w:val="20"/>
              </w:rPr>
            </w:pPr>
          </w:p>
        </w:tc>
        <w:tc>
          <w:tcPr>
            <w:tcW w:w="1350" w:type="dxa"/>
            <w:noWrap/>
          </w:tcPr>
          <w:p w14:paraId="7B86D73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372" w:type="dxa"/>
            <w:noWrap/>
          </w:tcPr>
          <w:p w14:paraId="7EFB2C8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tcPr>
          <w:p w14:paraId="04E7FEE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tcPr>
          <w:p w14:paraId="532A9EE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152" w:type="dxa"/>
            <w:noWrap/>
          </w:tcPr>
          <w:p w14:paraId="251E426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17" w:type="dxa"/>
            <w:noWrap/>
          </w:tcPr>
          <w:p w14:paraId="14E7593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57429B5E" w14:textId="77777777" w:rsidTr="00FC3EE0">
        <w:trPr>
          <w:trHeight w:val="345"/>
        </w:trPr>
        <w:tc>
          <w:tcPr>
            <w:tcW w:w="4025" w:type="dxa"/>
            <w:noWrap/>
            <w:vAlign w:val="bottom"/>
            <w:hideMark/>
          </w:tcPr>
          <w:p w14:paraId="56F7AC0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Online modules</w:t>
            </w:r>
          </w:p>
        </w:tc>
        <w:tc>
          <w:tcPr>
            <w:tcW w:w="1350" w:type="dxa"/>
            <w:noWrap/>
            <w:vAlign w:val="bottom"/>
            <w:hideMark/>
          </w:tcPr>
          <w:p w14:paraId="76906C2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1D91F08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2C6501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0CFAD69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152" w:type="dxa"/>
            <w:noWrap/>
            <w:vAlign w:val="bottom"/>
            <w:hideMark/>
          </w:tcPr>
          <w:p w14:paraId="0E07826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51236E1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2226CF78" w14:textId="77777777" w:rsidTr="00FC3EE0">
        <w:trPr>
          <w:trHeight w:val="345"/>
        </w:trPr>
        <w:tc>
          <w:tcPr>
            <w:tcW w:w="4025" w:type="dxa"/>
            <w:noWrap/>
            <w:vAlign w:val="bottom"/>
            <w:hideMark/>
          </w:tcPr>
          <w:p w14:paraId="314F39D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Virtual reality simulation exercises</w:t>
            </w:r>
          </w:p>
        </w:tc>
        <w:tc>
          <w:tcPr>
            <w:tcW w:w="1350" w:type="dxa"/>
            <w:noWrap/>
            <w:vAlign w:val="bottom"/>
            <w:hideMark/>
          </w:tcPr>
          <w:p w14:paraId="4769EA8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4556401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18E4808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112479C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52" w:type="dxa"/>
            <w:noWrap/>
            <w:vAlign w:val="bottom"/>
            <w:hideMark/>
          </w:tcPr>
          <w:p w14:paraId="3F6108A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0896F44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0E7768C" w14:textId="77777777" w:rsidTr="00FC3EE0">
        <w:trPr>
          <w:trHeight w:val="345"/>
        </w:trPr>
        <w:tc>
          <w:tcPr>
            <w:tcW w:w="4025" w:type="dxa"/>
            <w:noWrap/>
            <w:vAlign w:val="bottom"/>
            <w:hideMark/>
          </w:tcPr>
          <w:p w14:paraId="45F1E97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Bedside assisting of an established robotic surgeon </w:t>
            </w:r>
          </w:p>
        </w:tc>
        <w:tc>
          <w:tcPr>
            <w:tcW w:w="1350" w:type="dxa"/>
            <w:noWrap/>
            <w:vAlign w:val="bottom"/>
            <w:hideMark/>
          </w:tcPr>
          <w:p w14:paraId="6C97316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7F4F4A2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1FDDBA0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183667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152" w:type="dxa"/>
            <w:noWrap/>
            <w:vAlign w:val="bottom"/>
            <w:hideMark/>
          </w:tcPr>
          <w:p w14:paraId="7A1A374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5AC7752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527893B5" w14:textId="77777777" w:rsidTr="00FC3EE0">
        <w:trPr>
          <w:trHeight w:val="345"/>
        </w:trPr>
        <w:tc>
          <w:tcPr>
            <w:tcW w:w="4025" w:type="dxa"/>
            <w:noWrap/>
            <w:vAlign w:val="bottom"/>
            <w:hideMark/>
          </w:tcPr>
          <w:p w14:paraId="3ABBB6F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Dry lab (plastic model simulation) </w:t>
            </w:r>
          </w:p>
        </w:tc>
        <w:tc>
          <w:tcPr>
            <w:tcW w:w="1350" w:type="dxa"/>
            <w:noWrap/>
            <w:vAlign w:val="bottom"/>
            <w:hideMark/>
          </w:tcPr>
          <w:p w14:paraId="4E67275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665C962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8FA6CA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0A272BD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52" w:type="dxa"/>
            <w:noWrap/>
            <w:vAlign w:val="bottom"/>
            <w:hideMark/>
          </w:tcPr>
          <w:p w14:paraId="1BCABE6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4BF6B48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EF582FB" w14:textId="77777777" w:rsidTr="00FC3EE0">
        <w:trPr>
          <w:trHeight w:val="345"/>
        </w:trPr>
        <w:tc>
          <w:tcPr>
            <w:tcW w:w="4025" w:type="dxa"/>
            <w:noWrap/>
            <w:vAlign w:val="bottom"/>
            <w:hideMark/>
          </w:tcPr>
          <w:p w14:paraId="76C7597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Wet Lab (cadaveric simulation)</w:t>
            </w:r>
          </w:p>
        </w:tc>
        <w:tc>
          <w:tcPr>
            <w:tcW w:w="1350" w:type="dxa"/>
            <w:noWrap/>
            <w:vAlign w:val="bottom"/>
            <w:hideMark/>
          </w:tcPr>
          <w:p w14:paraId="58C0652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67F650A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6F81FB2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39" w:type="dxa"/>
            <w:noWrap/>
            <w:vAlign w:val="bottom"/>
            <w:hideMark/>
          </w:tcPr>
          <w:p w14:paraId="688DD0A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152" w:type="dxa"/>
            <w:noWrap/>
            <w:vAlign w:val="bottom"/>
            <w:hideMark/>
          </w:tcPr>
          <w:p w14:paraId="23897DE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6CAF5FA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0082E772" w14:textId="77777777" w:rsidTr="00FC3EE0">
        <w:trPr>
          <w:trHeight w:val="735"/>
        </w:trPr>
        <w:tc>
          <w:tcPr>
            <w:tcW w:w="4025" w:type="dxa"/>
            <w:vAlign w:val="bottom"/>
            <w:hideMark/>
          </w:tcPr>
          <w:p w14:paraId="4BAE8DA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Observership (Observation of robotic operations by an expert robotic surgeon) </w:t>
            </w:r>
          </w:p>
        </w:tc>
        <w:tc>
          <w:tcPr>
            <w:tcW w:w="1350" w:type="dxa"/>
            <w:noWrap/>
            <w:vAlign w:val="bottom"/>
            <w:hideMark/>
          </w:tcPr>
          <w:p w14:paraId="027D41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1A55BC3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6621810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2E5F3F6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52" w:type="dxa"/>
            <w:noWrap/>
            <w:vAlign w:val="bottom"/>
            <w:hideMark/>
          </w:tcPr>
          <w:p w14:paraId="17115C0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1003E55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2DB99EF5" w14:textId="77777777" w:rsidTr="00FC3EE0">
        <w:trPr>
          <w:trHeight w:val="345"/>
        </w:trPr>
        <w:tc>
          <w:tcPr>
            <w:tcW w:w="4025" w:type="dxa"/>
            <w:noWrap/>
            <w:vAlign w:val="bottom"/>
            <w:hideMark/>
          </w:tcPr>
          <w:p w14:paraId="38F5BEE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Established relationship with a proctor / preceptor / mentor</w:t>
            </w:r>
          </w:p>
        </w:tc>
        <w:tc>
          <w:tcPr>
            <w:tcW w:w="1350" w:type="dxa"/>
            <w:noWrap/>
            <w:vAlign w:val="bottom"/>
            <w:hideMark/>
          </w:tcPr>
          <w:p w14:paraId="46A990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7218F84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42F9B91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013DDC5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52" w:type="dxa"/>
            <w:noWrap/>
            <w:vAlign w:val="bottom"/>
            <w:hideMark/>
          </w:tcPr>
          <w:p w14:paraId="3D3B49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2679E7A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bl>
    <w:p w14:paraId="4513DEF1" w14:textId="77777777" w:rsidR="00AB4195" w:rsidRPr="00AB4195" w:rsidRDefault="00AB4195" w:rsidP="00AB4195">
      <w:pPr>
        <w:rPr>
          <w:rFonts w:ascii="Times New Roman" w:hAnsi="Times New Roman" w:cs="Times New Roman"/>
          <w:sz w:val="20"/>
          <w:szCs w:val="20"/>
        </w:rPr>
      </w:pPr>
    </w:p>
    <w:p w14:paraId="265C9766" w14:textId="77777777" w:rsidR="00AB4195" w:rsidRPr="00AB4195" w:rsidRDefault="00AB4195" w:rsidP="00AB4195">
      <w:pPr>
        <w:rPr>
          <w:rFonts w:ascii="Times New Roman" w:hAnsi="Times New Roman" w:cs="Times New Roman"/>
          <w:sz w:val="20"/>
          <w:szCs w:val="20"/>
        </w:rPr>
      </w:pPr>
    </w:p>
    <w:p w14:paraId="4928E15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Simulation training should be accessible through:</w:t>
      </w:r>
    </w:p>
    <w:p w14:paraId="4059DD23" w14:textId="77777777" w:rsidR="00AB4195" w:rsidRPr="00AB4195" w:rsidRDefault="00AB4195" w:rsidP="00AB4195">
      <w:pPr>
        <w:rPr>
          <w:rFonts w:ascii="Times New Roman" w:hAnsi="Times New Roman" w:cs="Times New Roman"/>
          <w:sz w:val="20"/>
          <w:szCs w:val="20"/>
        </w:rPr>
      </w:pPr>
    </w:p>
    <w:tbl>
      <w:tblPr>
        <w:tblStyle w:val="TableGrid"/>
        <w:tblW w:w="11405" w:type="dxa"/>
        <w:tblInd w:w="-1094" w:type="dxa"/>
        <w:tblLook w:val="04A0" w:firstRow="1" w:lastRow="0" w:firstColumn="1" w:lastColumn="0" w:noHBand="0" w:noVBand="1"/>
      </w:tblPr>
      <w:tblGrid>
        <w:gridCol w:w="3415"/>
        <w:gridCol w:w="1523"/>
        <w:gridCol w:w="1548"/>
        <w:gridCol w:w="1497"/>
        <w:gridCol w:w="1511"/>
        <w:gridCol w:w="1014"/>
        <w:gridCol w:w="897"/>
      </w:tblGrid>
      <w:tr w:rsidR="00AB4195" w:rsidRPr="00AB4195" w14:paraId="3159F45D" w14:textId="77777777" w:rsidTr="00FC3EE0">
        <w:trPr>
          <w:trHeight w:val="345"/>
        </w:trPr>
        <w:tc>
          <w:tcPr>
            <w:tcW w:w="3415" w:type="dxa"/>
            <w:noWrap/>
          </w:tcPr>
          <w:p w14:paraId="52855E55" w14:textId="77777777" w:rsidR="00AB4195" w:rsidRPr="00AB4195" w:rsidRDefault="00AB4195" w:rsidP="00FC3EE0">
            <w:pPr>
              <w:rPr>
                <w:rFonts w:ascii="Times New Roman" w:hAnsi="Times New Roman" w:cs="Times New Roman"/>
                <w:sz w:val="20"/>
                <w:szCs w:val="20"/>
              </w:rPr>
            </w:pPr>
          </w:p>
        </w:tc>
        <w:tc>
          <w:tcPr>
            <w:tcW w:w="1523" w:type="dxa"/>
            <w:noWrap/>
          </w:tcPr>
          <w:p w14:paraId="6180BBD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8" w:type="dxa"/>
            <w:noWrap/>
          </w:tcPr>
          <w:p w14:paraId="22B2321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7" w:type="dxa"/>
            <w:noWrap/>
          </w:tcPr>
          <w:p w14:paraId="29379AA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1" w:type="dxa"/>
            <w:noWrap/>
          </w:tcPr>
          <w:p w14:paraId="5534E8C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14" w:type="dxa"/>
            <w:noWrap/>
          </w:tcPr>
          <w:p w14:paraId="69D2507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7" w:type="dxa"/>
            <w:noWrap/>
          </w:tcPr>
          <w:p w14:paraId="4466A87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56065D5E" w14:textId="77777777" w:rsidTr="00FC3EE0">
        <w:trPr>
          <w:trHeight w:val="345"/>
        </w:trPr>
        <w:tc>
          <w:tcPr>
            <w:tcW w:w="3415" w:type="dxa"/>
            <w:noWrap/>
            <w:vAlign w:val="bottom"/>
            <w:hideMark/>
          </w:tcPr>
          <w:p w14:paraId="6300556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Robotic console</w:t>
            </w:r>
          </w:p>
        </w:tc>
        <w:tc>
          <w:tcPr>
            <w:tcW w:w="1523" w:type="dxa"/>
            <w:noWrap/>
            <w:vAlign w:val="bottom"/>
            <w:hideMark/>
          </w:tcPr>
          <w:p w14:paraId="1ED9EE9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48" w:type="dxa"/>
            <w:noWrap/>
            <w:vAlign w:val="bottom"/>
            <w:hideMark/>
          </w:tcPr>
          <w:p w14:paraId="29A224D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7" w:type="dxa"/>
            <w:noWrap/>
            <w:vAlign w:val="bottom"/>
            <w:hideMark/>
          </w:tcPr>
          <w:p w14:paraId="4C6B2E3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1" w:type="dxa"/>
            <w:noWrap/>
            <w:vAlign w:val="bottom"/>
            <w:hideMark/>
          </w:tcPr>
          <w:p w14:paraId="46D9722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14" w:type="dxa"/>
            <w:noWrap/>
            <w:vAlign w:val="bottom"/>
            <w:hideMark/>
          </w:tcPr>
          <w:p w14:paraId="1EFC87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58E14AF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547E17A" w14:textId="77777777" w:rsidTr="00FC3EE0">
        <w:trPr>
          <w:trHeight w:val="345"/>
        </w:trPr>
        <w:tc>
          <w:tcPr>
            <w:tcW w:w="3415" w:type="dxa"/>
            <w:noWrap/>
            <w:vAlign w:val="bottom"/>
            <w:hideMark/>
          </w:tcPr>
          <w:p w14:paraId="4D38C55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Virtual Reality / Augmented Reality / Mixed Reality headset </w:t>
            </w:r>
          </w:p>
        </w:tc>
        <w:tc>
          <w:tcPr>
            <w:tcW w:w="1523" w:type="dxa"/>
            <w:noWrap/>
            <w:vAlign w:val="bottom"/>
            <w:hideMark/>
          </w:tcPr>
          <w:p w14:paraId="15F7DE3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6115D47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7" w:type="dxa"/>
            <w:noWrap/>
            <w:vAlign w:val="bottom"/>
            <w:hideMark/>
          </w:tcPr>
          <w:p w14:paraId="1D8532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19DBF02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4" w:type="dxa"/>
            <w:noWrap/>
            <w:vAlign w:val="bottom"/>
            <w:hideMark/>
          </w:tcPr>
          <w:p w14:paraId="259822C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587B827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7947E739" w14:textId="77777777" w:rsidTr="00FC3EE0">
        <w:trPr>
          <w:trHeight w:val="345"/>
        </w:trPr>
        <w:tc>
          <w:tcPr>
            <w:tcW w:w="3415" w:type="dxa"/>
            <w:noWrap/>
            <w:vAlign w:val="bottom"/>
            <w:hideMark/>
          </w:tcPr>
          <w:p w14:paraId="01A1B02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Mobile phone/smart device </w:t>
            </w:r>
          </w:p>
        </w:tc>
        <w:tc>
          <w:tcPr>
            <w:tcW w:w="1523" w:type="dxa"/>
            <w:noWrap/>
            <w:vAlign w:val="bottom"/>
            <w:hideMark/>
          </w:tcPr>
          <w:p w14:paraId="32F0AAA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55CFAF9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7" w:type="dxa"/>
            <w:noWrap/>
            <w:vAlign w:val="bottom"/>
            <w:hideMark/>
          </w:tcPr>
          <w:p w14:paraId="1B913BC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2DAEBDF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14" w:type="dxa"/>
            <w:noWrap/>
            <w:vAlign w:val="bottom"/>
            <w:hideMark/>
          </w:tcPr>
          <w:p w14:paraId="23BBB9C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73D2CE7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567E6BDE" w14:textId="77777777" w:rsidR="00AB4195" w:rsidRPr="00AB4195" w:rsidRDefault="00AB4195" w:rsidP="00AB4195">
      <w:pPr>
        <w:rPr>
          <w:rFonts w:ascii="Times New Roman" w:hAnsi="Times New Roman" w:cs="Times New Roman"/>
          <w:sz w:val="20"/>
          <w:szCs w:val="20"/>
        </w:rPr>
      </w:pPr>
    </w:p>
    <w:p w14:paraId="4AFD0EB8" w14:textId="77777777" w:rsidR="00AB4195" w:rsidRPr="00AB4195" w:rsidRDefault="00AB4195" w:rsidP="00AB4195">
      <w:pPr>
        <w:rPr>
          <w:rFonts w:ascii="Times New Roman" w:hAnsi="Times New Roman" w:cs="Times New Roman"/>
          <w:sz w:val="20"/>
          <w:szCs w:val="20"/>
        </w:rPr>
      </w:pPr>
    </w:p>
    <w:p w14:paraId="692A985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Digital simulation metrics should capture:</w:t>
      </w:r>
    </w:p>
    <w:p w14:paraId="2222FFDF" w14:textId="77777777" w:rsidR="00AB4195" w:rsidRPr="00AB4195" w:rsidRDefault="00AB4195" w:rsidP="00AB4195">
      <w:pPr>
        <w:rPr>
          <w:rFonts w:ascii="Times New Roman" w:hAnsi="Times New Roman" w:cs="Times New Roman"/>
          <w:sz w:val="20"/>
          <w:szCs w:val="20"/>
        </w:rPr>
      </w:pPr>
    </w:p>
    <w:tbl>
      <w:tblPr>
        <w:tblStyle w:val="TableGrid"/>
        <w:tblW w:w="11365" w:type="dxa"/>
        <w:tblInd w:w="-1106" w:type="dxa"/>
        <w:tblLook w:val="04A0" w:firstRow="1" w:lastRow="0" w:firstColumn="1" w:lastColumn="0" w:noHBand="0" w:noVBand="1"/>
      </w:tblPr>
      <w:tblGrid>
        <w:gridCol w:w="3527"/>
        <w:gridCol w:w="1766"/>
        <w:gridCol w:w="1372"/>
        <w:gridCol w:w="1327"/>
        <w:gridCol w:w="1339"/>
        <w:gridCol w:w="1189"/>
        <w:gridCol w:w="845"/>
      </w:tblGrid>
      <w:tr w:rsidR="00AB4195" w:rsidRPr="00AB4195" w14:paraId="34EBB54D" w14:textId="77777777" w:rsidTr="00FC3EE0">
        <w:trPr>
          <w:trHeight w:val="328"/>
        </w:trPr>
        <w:tc>
          <w:tcPr>
            <w:tcW w:w="3527" w:type="dxa"/>
            <w:noWrap/>
          </w:tcPr>
          <w:p w14:paraId="33BEE5AE" w14:textId="77777777" w:rsidR="00AB4195" w:rsidRPr="00AB4195" w:rsidRDefault="00AB4195" w:rsidP="00FC3EE0">
            <w:pPr>
              <w:rPr>
                <w:rFonts w:ascii="Times New Roman" w:hAnsi="Times New Roman" w:cs="Times New Roman"/>
                <w:sz w:val="20"/>
                <w:szCs w:val="20"/>
              </w:rPr>
            </w:pPr>
          </w:p>
        </w:tc>
        <w:tc>
          <w:tcPr>
            <w:tcW w:w="1766" w:type="dxa"/>
            <w:noWrap/>
          </w:tcPr>
          <w:p w14:paraId="3D7E0B9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372" w:type="dxa"/>
            <w:noWrap/>
          </w:tcPr>
          <w:p w14:paraId="27908A3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tcPr>
          <w:p w14:paraId="6F12FCF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tcPr>
          <w:p w14:paraId="467FE7F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189" w:type="dxa"/>
            <w:noWrap/>
          </w:tcPr>
          <w:p w14:paraId="33F31DB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45" w:type="dxa"/>
            <w:noWrap/>
          </w:tcPr>
          <w:p w14:paraId="10C6C7C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0B716BFA" w14:textId="77777777" w:rsidTr="00FC3EE0">
        <w:trPr>
          <w:trHeight w:val="328"/>
        </w:trPr>
        <w:tc>
          <w:tcPr>
            <w:tcW w:w="3527" w:type="dxa"/>
            <w:noWrap/>
            <w:vAlign w:val="bottom"/>
            <w:hideMark/>
          </w:tcPr>
          <w:p w14:paraId="51971CC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Time spent on any given task </w:t>
            </w:r>
          </w:p>
        </w:tc>
        <w:tc>
          <w:tcPr>
            <w:tcW w:w="1766" w:type="dxa"/>
            <w:noWrap/>
            <w:vAlign w:val="bottom"/>
            <w:hideMark/>
          </w:tcPr>
          <w:p w14:paraId="2D387F1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6B6FC1E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327" w:type="dxa"/>
            <w:noWrap/>
            <w:vAlign w:val="bottom"/>
            <w:hideMark/>
          </w:tcPr>
          <w:p w14:paraId="396DEDF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494F081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89" w:type="dxa"/>
            <w:noWrap/>
            <w:vAlign w:val="bottom"/>
            <w:hideMark/>
          </w:tcPr>
          <w:p w14:paraId="77F6B27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45" w:type="dxa"/>
            <w:noWrap/>
            <w:vAlign w:val="bottom"/>
            <w:hideMark/>
          </w:tcPr>
          <w:p w14:paraId="4E28B9E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r>
      <w:tr w:rsidR="00AB4195" w:rsidRPr="00AB4195" w14:paraId="207C36B2" w14:textId="77777777" w:rsidTr="00FC3EE0">
        <w:trPr>
          <w:trHeight w:val="328"/>
        </w:trPr>
        <w:tc>
          <w:tcPr>
            <w:tcW w:w="3527" w:type="dxa"/>
            <w:noWrap/>
            <w:vAlign w:val="bottom"/>
            <w:hideMark/>
          </w:tcPr>
          <w:p w14:paraId="1948161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Number of attempts</w:t>
            </w:r>
          </w:p>
        </w:tc>
        <w:tc>
          <w:tcPr>
            <w:tcW w:w="1766" w:type="dxa"/>
            <w:noWrap/>
            <w:vAlign w:val="bottom"/>
            <w:hideMark/>
          </w:tcPr>
          <w:p w14:paraId="7D85042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72FDB0D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9765CC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1CD155E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89" w:type="dxa"/>
            <w:noWrap/>
            <w:vAlign w:val="bottom"/>
            <w:hideMark/>
          </w:tcPr>
          <w:p w14:paraId="25D9F13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45" w:type="dxa"/>
            <w:noWrap/>
            <w:vAlign w:val="bottom"/>
            <w:hideMark/>
          </w:tcPr>
          <w:p w14:paraId="350874F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30655FE8" w14:textId="77777777" w:rsidTr="00FC3EE0">
        <w:trPr>
          <w:trHeight w:val="328"/>
        </w:trPr>
        <w:tc>
          <w:tcPr>
            <w:tcW w:w="3527" w:type="dxa"/>
            <w:noWrap/>
            <w:vAlign w:val="bottom"/>
            <w:hideMark/>
          </w:tcPr>
          <w:p w14:paraId="584B140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Completion of tasks</w:t>
            </w:r>
          </w:p>
        </w:tc>
        <w:tc>
          <w:tcPr>
            <w:tcW w:w="1766" w:type="dxa"/>
            <w:noWrap/>
            <w:vAlign w:val="bottom"/>
            <w:hideMark/>
          </w:tcPr>
          <w:p w14:paraId="534BD6F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1F83733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10E7CD8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27C3EDD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89" w:type="dxa"/>
            <w:noWrap/>
            <w:vAlign w:val="bottom"/>
            <w:hideMark/>
          </w:tcPr>
          <w:p w14:paraId="2287FD0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45" w:type="dxa"/>
            <w:noWrap/>
            <w:vAlign w:val="bottom"/>
            <w:hideMark/>
          </w:tcPr>
          <w:p w14:paraId="560246D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66FC7D67" w14:textId="77777777" w:rsidTr="00FC3EE0">
        <w:trPr>
          <w:trHeight w:val="328"/>
        </w:trPr>
        <w:tc>
          <w:tcPr>
            <w:tcW w:w="3527" w:type="dxa"/>
            <w:noWrap/>
            <w:vAlign w:val="bottom"/>
            <w:hideMark/>
          </w:tcPr>
          <w:p w14:paraId="3C1D160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Task scores</w:t>
            </w:r>
          </w:p>
        </w:tc>
        <w:tc>
          <w:tcPr>
            <w:tcW w:w="1766" w:type="dxa"/>
            <w:noWrap/>
            <w:vAlign w:val="bottom"/>
            <w:hideMark/>
          </w:tcPr>
          <w:p w14:paraId="42E3071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1A93396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1D0DBB3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32D34F6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89" w:type="dxa"/>
            <w:noWrap/>
            <w:vAlign w:val="bottom"/>
            <w:hideMark/>
          </w:tcPr>
          <w:p w14:paraId="6F99B48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45" w:type="dxa"/>
            <w:noWrap/>
            <w:vAlign w:val="bottom"/>
            <w:hideMark/>
          </w:tcPr>
          <w:p w14:paraId="76B05D6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1AE73FD4" w14:textId="77777777" w:rsidTr="00FC3EE0">
        <w:trPr>
          <w:trHeight w:val="328"/>
        </w:trPr>
        <w:tc>
          <w:tcPr>
            <w:tcW w:w="3527" w:type="dxa"/>
            <w:noWrap/>
            <w:vAlign w:val="bottom"/>
            <w:hideMark/>
          </w:tcPr>
          <w:p w14:paraId="7F63C6C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Error rate (e.g. instrument clash, loss of instrument view, force feedback etc.) </w:t>
            </w:r>
          </w:p>
        </w:tc>
        <w:tc>
          <w:tcPr>
            <w:tcW w:w="1766" w:type="dxa"/>
            <w:noWrap/>
            <w:vAlign w:val="bottom"/>
            <w:hideMark/>
          </w:tcPr>
          <w:p w14:paraId="31CDFC3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465192B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42771E7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ED7E7A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89" w:type="dxa"/>
            <w:noWrap/>
            <w:vAlign w:val="bottom"/>
            <w:hideMark/>
          </w:tcPr>
          <w:p w14:paraId="6BE0107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45" w:type="dxa"/>
            <w:noWrap/>
            <w:vAlign w:val="bottom"/>
            <w:hideMark/>
          </w:tcPr>
          <w:p w14:paraId="0DE4BB0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0EA7D28A" w14:textId="77777777" w:rsidTr="00FC3EE0">
        <w:trPr>
          <w:trHeight w:val="328"/>
        </w:trPr>
        <w:tc>
          <w:tcPr>
            <w:tcW w:w="3527" w:type="dxa"/>
            <w:noWrap/>
            <w:vAlign w:val="bottom"/>
            <w:hideMark/>
          </w:tcPr>
          <w:p w14:paraId="3488646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Economy of movement </w:t>
            </w:r>
          </w:p>
        </w:tc>
        <w:tc>
          <w:tcPr>
            <w:tcW w:w="1766" w:type="dxa"/>
            <w:noWrap/>
            <w:vAlign w:val="bottom"/>
            <w:hideMark/>
          </w:tcPr>
          <w:p w14:paraId="6F80D30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3C2DA1C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3DA4BD3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73FACF7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89" w:type="dxa"/>
            <w:noWrap/>
            <w:vAlign w:val="bottom"/>
            <w:hideMark/>
          </w:tcPr>
          <w:p w14:paraId="77F64A8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45" w:type="dxa"/>
            <w:noWrap/>
            <w:vAlign w:val="bottom"/>
            <w:hideMark/>
          </w:tcPr>
          <w:p w14:paraId="3E95AA0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2364EF11" w14:textId="77777777" w:rsidTr="00FC3EE0">
        <w:trPr>
          <w:trHeight w:val="328"/>
        </w:trPr>
        <w:tc>
          <w:tcPr>
            <w:tcW w:w="3527" w:type="dxa"/>
            <w:noWrap/>
            <w:vAlign w:val="bottom"/>
            <w:hideMark/>
          </w:tcPr>
          <w:p w14:paraId="5744BA5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Proficient camera control</w:t>
            </w:r>
          </w:p>
        </w:tc>
        <w:tc>
          <w:tcPr>
            <w:tcW w:w="1766" w:type="dxa"/>
            <w:noWrap/>
            <w:vAlign w:val="bottom"/>
            <w:hideMark/>
          </w:tcPr>
          <w:p w14:paraId="02AE97D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7F04F2D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7BE42D9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7BB5FFC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89" w:type="dxa"/>
            <w:noWrap/>
            <w:vAlign w:val="bottom"/>
            <w:hideMark/>
          </w:tcPr>
          <w:p w14:paraId="1021595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45" w:type="dxa"/>
            <w:noWrap/>
            <w:vAlign w:val="bottom"/>
            <w:hideMark/>
          </w:tcPr>
          <w:p w14:paraId="6A6E454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37FA6E1D" w14:textId="77777777" w:rsidTr="00FC3EE0">
        <w:trPr>
          <w:trHeight w:val="328"/>
        </w:trPr>
        <w:tc>
          <w:tcPr>
            <w:tcW w:w="3527" w:type="dxa"/>
            <w:noWrap/>
            <w:vAlign w:val="bottom"/>
            <w:hideMark/>
          </w:tcPr>
          <w:p w14:paraId="7234281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Appropriate use of the 3rd arm</w:t>
            </w:r>
          </w:p>
        </w:tc>
        <w:tc>
          <w:tcPr>
            <w:tcW w:w="1766" w:type="dxa"/>
            <w:noWrap/>
            <w:vAlign w:val="bottom"/>
            <w:hideMark/>
          </w:tcPr>
          <w:p w14:paraId="55F27D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52BFC9B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2AAAAD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0869559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89" w:type="dxa"/>
            <w:noWrap/>
            <w:vAlign w:val="bottom"/>
            <w:hideMark/>
          </w:tcPr>
          <w:p w14:paraId="4C049CD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45" w:type="dxa"/>
            <w:noWrap/>
            <w:vAlign w:val="bottom"/>
            <w:hideMark/>
          </w:tcPr>
          <w:p w14:paraId="680236B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bl>
    <w:p w14:paraId="1D5F21A2" w14:textId="77777777" w:rsidR="00AB4195" w:rsidRPr="00AB4195" w:rsidRDefault="00AB4195" w:rsidP="00AB4195">
      <w:pPr>
        <w:rPr>
          <w:rFonts w:ascii="Times New Roman" w:hAnsi="Times New Roman" w:cs="Times New Roman"/>
          <w:sz w:val="20"/>
          <w:szCs w:val="20"/>
        </w:rPr>
      </w:pPr>
    </w:p>
    <w:p w14:paraId="659A082F" w14:textId="77777777" w:rsidR="00AB4195" w:rsidRPr="00AB4195" w:rsidRDefault="00AB4195" w:rsidP="00AB4195">
      <w:pPr>
        <w:rPr>
          <w:rFonts w:ascii="Times New Roman" w:hAnsi="Times New Roman" w:cs="Times New Roman"/>
          <w:sz w:val="20"/>
          <w:szCs w:val="20"/>
        </w:rPr>
      </w:pPr>
    </w:p>
    <w:p w14:paraId="6138E61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Dry lab (plastic model) simulation metrics should capture:</w:t>
      </w:r>
    </w:p>
    <w:p w14:paraId="5EDFD339" w14:textId="77777777" w:rsidR="00AB4195" w:rsidRPr="00AB4195" w:rsidRDefault="00AB4195" w:rsidP="00AB4195">
      <w:pPr>
        <w:rPr>
          <w:rFonts w:ascii="Times New Roman" w:hAnsi="Times New Roman" w:cs="Times New Roman"/>
          <w:sz w:val="20"/>
          <w:szCs w:val="20"/>
        </w:rPr>
      </w:pPr>
    </w:p>
    <w:p w14:paraId="4BB72DDD" w14:textId="77777777" w:rsidR="00AB4195" w:rsidRPr="00AB4195" w:rsidRDefault="00AB4195" w:rsidP="00AB4195">
      <w:pPr>
        <w:rPr>
          <w:rFonts w:ascii="Times New Roman" w:hAnsi="Times New Roman" w:cs="Times New Roman"/>
          <w:sz w:val="20"/>
          <w:szCs w:val="20"/>
        </w:rPr>
      </w:pPr>
    </w:p>
    <w:tbl>
      <w:tblPr>
        <w:tblStyle w:val="TableGrid"/>
        <w:tblW w:w="11366" w:type="dxa"/>
        <w:tblInd w:w="-1106" w:type="dxa"/>
        <w:tblLook w:val="04A0" w:firstRow="1" w:lastRow="0" w:firstColumn="1" w:lastColumn="0" w:noHBand="0" w:noVBand="1"/>
      </w:tblPr>
      <w:tblGrid>
        <w:gridCol w:w="3385"/>
        <w:gridCol w:w="1523"/>
        <w:gridCol w:w="1548"/>
        <w:gridCol w:w="1497"/>
        <w:gridCol w:w="1511"/>
        <w:gridCol w:w="1005"/>
        <w:gridCol w:w="897"/>
      </w:tblGrid>
      <w:tr w:rsidR="00AB4195" w:rsidRPr="00AB4195" w14:paraId="0BC646E1" w14:textId="77777777" w:rsidTr="00FC3EE0">
        <w:trPr>
          <w:trHeight w:val="327"/>
        </w:trPr>
        <w:tc>
          <w:tcPr>
            <w:tcW w:w="3385" w:type="dxa"/>
            <w:noWrap/>
          </w:tcPr>
          <w:p w14:paraId="4D67504D" w14:textId="77777777" w:rsidR="00AB4195" w:rsidRPr="00AB4195" w:rsidRDefault="00AB4195" w:rsidP="00FC3EE0">
            <w:pPr>
              <w:rPr>
                <w:rFonts w:ascii="Times New Roman" w:hAnsi="Times New Roman" w:cs="Times New Roman"/>
                <w:sz w:val="20"/>
                <w:szCs w:val="20"/>
              </w:rPr>
            </w:pPr>
          </w:p>
        </w:tc>
        <w:tc>
          <w:tcPr>
            <w:tcW w:w="1523" w:type="dxa"/>
            <w:noWrap/>
          </w:tcPr>
          <w:p w14:paraId="0F806BB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8" w:type="dxa"/>
            <w:noWrap/>
          </w:tcPr>
          <w:p w14:paraId="4CB1523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7" w:type="dxa"/>
            <w:noWrap/>
          </w:tcPr>
          <w:p w14:paraId="49AB5EF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1" w:type="dxa"/>
            <w:noWrap/>
          </w:tcPr>
          <w:p w14:paraId="4E6828C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5" w:type="dxa"/>
            <w:noWrap/>
          </w:tcPr>
          <w:p w14:paraId="0CF0AFA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7" w:type="dxa"/>
            <w:noWrap/>
          </w:tcPr>
          <w:p w14:paraId="088FB2A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7A21FCC" w14:textId="77777777" w:rsidTr="00FC3EE0">
        <w:trPr>
          <w:trHeight w:val="327"/>
        </w:trPr>
        <w:tc>
          <w:tcPr>
            <w:tcW w:w="3385" w:type="dxa"/>
            <w:noWrap/>
            <w:vAlign w:val="bottom"/>
            <w:hideMark/>
          </w:tcPr>
          <w:p w14:paraId="5099E9C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Theatre and robot set-up and patient positioning</w:t>
            </w:r>
          </w:p>
        </w:tc>
        <w:tc>
          <w:tcPr>
            <w:tcW w:w="1523" w:type="dxa"/>
            <w:noWrap/>
            <w:vAlign w:val="bottom"/>
            <w:hideMark/>
          </w:tcPr>
          <w:p w14:paraId="3BAA281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09D01D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7" w:type="dxa"/>
            <w:noWrap/>
            <w:vAlign w:val="bottom"/>
            <w:hideMark/>
          </w:tcPr>
          <w:p w14:paraId="1017AE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1" w:type="dxa"/>
            <w:noWrap/>
            <w:vAlign w:val="bottom"/>
            <w:hideMark/>
          </w:tcPr>
          <w:p w14:paraId="778DB22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11F8334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79D2D0D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76E4F0A2" w14:textId="77777777" w:rsidTr="00FC3EE0">
        <w:trPr>
          <w:trHeight w:val="327"/>
        </w:trPr>
        <w:tc>
          <w:tcPr>
            <w:tcW w:w="3385" w:type="dxa"/>
            <w:noWrap/>
            <w:vAlign w:val="bottom"/>
            <w:hideMark/>
          </w:tcPr>
          <w:p w14:paraId="11AA936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Port placement and utilisation </w:t>
            </w:r>
          </w:p>
        </w:tc>
        <w:tc>
          <w:tcPr>
            <w:tcW w:w="1523" w:type="dxa"/>
            <w:noWrap/>
            <w:vAlign w:val="bottom"/>
            <w:hideMark/>
          </w:tcPr>
          <w:p w14:paraId="57E4A18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791618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7" w:type="dxa"/>
            <w:noWrap/>
            <w:vAlign w:val="bottom"/>
            <w:hideMark/>
          </w:tcPr>
          <w:p w14:paraId="5FC633B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1" w:type="dxa"/>
            <w:noWrap/>
            <w:vAlign w:val="bottom"/>
            <w:hideMark/>
          </w:tcPr>
          <w:p w14:paraId="51BB504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1A04326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2E0E552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6CADF775" w14:textId="77777777" w:rsidTr="00FC3EE0">
        <w:trPr>
          <w:trHeight w:val="327"/>
        </w:trPr>
        <w:tc>
          <w:tcPr>
            <w:tcW w:w="3385" w:type="dxa"/>
            <w:noWrap/>
            <w:vAlign w:val="bottom"/>
            <w:hideMark/>
          </w:tcPr>
          <w:p w14:paraId="47F07DA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lastRenderedPageBreak/>
              <w:t>Safe docking of the robot</w:t>
            </w:r>
          </w:p>
        </w:tc>
        <w:tc>
          <w:tcPr>
            <w:tcW w:w="1523" w:type="dxa"/>
            <w:noWrap/>
            <w:vAlign w:val="bottom"/>
            <w:hideMark/>
          </w:tcPr>
          <w:p w14:paraId="70111A7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9.5</w:t>
            </w:r>
          </w:p>
        </w:tc>
        <w:tc>
          <w:tcPr>
            <w:tcW w:w="1548" w:type="dxa"/>
            <w:noWrap/>
            <w:vAlign w:val="bottom"/>
            <w:hideMark/>
          </w:tcPr>
          <w:p w14:paraId="5B30A31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97" w:type="dxa"/>
            <w:noWrap/>
            <w:vAlign w:val="bottom"/>
            <w:hideMark/>
          </w:tcPr>
          <w:p w14:paraId="73EE7AC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11" w:type="dxa"/>
            <w:noWrap/>
            <w:vAlign w:val="bottom"/>
            <w:hideMark/>
          </w:tcPr>
          <w:p w14:paraId="1EE83B8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4E41200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3376B94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2C797955" w14:textId="77777777" w:rsidTr="00FC3EE0">
        <w:trPr>
          <w:trHeight w:val="327"/>
        </w:trPr>
        <w:tc>
          <w:tcPr>
            <w:tcW w:w="3385" w:type="dxa"/>
            <w:noWrap/>
            <w:vAlign w:val="bottom"/>
            <w:hideMark/>
          </w:tcPr>
          <w:p w14:paraId="68FB459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Instrument insertion and exchange </w:t>
            </w:r>
          </w:p>
        </w:tc>
        <w:tc>
          <w:tcPr>
            <w:tcW w:w="1523" w:type="dxa"/>
            <w:noWrap/>
            <w:vAlign w:val="bottom"/>
            <w:hideMark/>
          </w:tcPr>
          <w:p w14:paraId="0AA9253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1604AE4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7" w:type="dxa"/>
            <w:noWrap/>
            <w:vAlign w:val="bottom"/>
            <w:hideMark/>
          </w:tcPr>
          <w:p w14:paraId="4C9DCB3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1" w:type="dxa"/>
            <w:noWrap/>
            <w:vAlign w:val="bottom"/>
            <w:hideMark/>
          </w:tcPr>
          <w:p w14:paraId="5C8970B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1FB5183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016F78C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0A8EE29A" w14:textId="77777777" w:rsidTr="00FC3EE0">
        <w:trPr>
          <w:trHeight w:val="327"/>
        </w:trPr>
        <w:tc>
          <w:tcPr>
            <w:tcW w:w="3385" w:type="dxa"/>
            <w:noWrap/>
            <w:vAlign w:val="bottom"/>
            <w:hideMark/>
          </w:tcPr>
          <w:p w14:paraId="4B30823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Emergency undocking procedures</w:t>
            </w:r>
          </w:p>
        </w:tc>
        <w:tc>
          <w:tcPr>
            <w:tcW w:w="1523" w:type="dxa"/>
            <w:noWrap/>
            <w:vAlign w:val="bottom"/>
            <w:hideMark/>
          </w:tcPr>
          <w:p w14:paraId="1EFFDF7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48" w:type="dxa"/>
            <w:noWrap/>
            <w:vAlign w:val="bottom"/>
            <w:hideMark/>
          </w:tcPr>
          <w:p w14:paraId="592BCC6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97" w:type="dxa"/>
            <w:noWrap/>
            <w:vAlign w:val="bottom"/>
            <w:hideMark/>
          </w:tcPr>
          <w:p w14:paraId="004DDA9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1" w:type="dxa"/>
            <w:noWrap/>
            <w:vAlign w:val="bottom"/>
            <w:hideMark/>
          </w:tcPr>
          <w:p w14:paraId="45C7DC2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1F54887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090471D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bl>
    <w:p w14:paraId="2697DD9A" w14:textId="77777777" w:rsidR="00AB4195" w:rsidRPr="00AB4195" w:rsidRDefault="00AB4195" w:rsidP="00AB4195">
      <w:pPr>
        <w:rPr>
          <w:rFonts w:ascii="Times New Roman" w:hAnsi="Times New Roman" w:cs="Times New Roman"/>
          <w:sz w:val="20"/>
          <w:szCs w:val="20"/>
        </w:rPr>
      </w:pPr>
    </w:p>
    <w:p w14:paraId="2B1D2481" w14:textId="77777777" w:rsidR="00AB4195" w:rsidRPr="00AB4195" w:rsidRDefault="00AB4195" w:rsidP="00AB4195">
      <w:pPr>
        <w:rPr>
          <w:rFonts w:ascii="Times New Roman" w:hAnsi="Times New Roman" w:cs="Times New Roman"/>
          <w:sz w:val="20"/>
          <w:szCs w:val="20"/>
        </w:rPr>
      </w:pPr>
    </w:p>
    <w:p w14:paraId="180E2E4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Wet lab (cadaveric) simulation metrics should capture:</w:t>
      </w:r>
    </w:p>
    <w:p w14:paraId="7311085E" w14:textId="77777777" w:rsidR="00AB4195" w:rsidRPr="00AB4195" w:rsidRDefault="00AB4195" w:rsidP="00AB4195">
      <w:pPr>
        <w:rPr>
          <w:rFonts w:ascii="Times New Roman" w:hAnsi="Times New Roman" w:cs="Times New Roman"/>
          <w:sz w:val="20"/>
          <w:szCs w:val="20"/>
        </w:rPr>
      </w:pPr>
    </w:p>
    <w:p w14:paraId="6F7AE40C" w14:textId="77777777" w:rsidR="00AB4195" w:rsidRPr="00AB4195" w:rsidRDefault="00AB4195" w:rsidP="00AB4195">
      <w:pPr>
        <w:rPr>
          <w:rFonts w:ascii="Times New Roman" w:hAnsi="Times New Roman" w:cs="Times New Roman"/>
          <w:sz w:val="20"/>
          <w:szCs w:val="20"/>
        </w:rPr>
      </w:pPr>
    </w:p>
    <w:tbl>
      <w:tblPr>
        <w:tblStyle w:val="TableGrid"/>
        <w:tblW w:w="11340" w:type="dxa"/>
        <w:tblInd w:w="-1135" w:type="dxa"/>
        <w:tblLook w:val="04A0" w:firstRow="1" w:lastRow="0" w:firstColumn="1" w:lastColumn="0" w:noHBand="0" w:noVBand="1"/>
      </w:tblPr>
      <w:tblGrid>
        <w:gridCol w:w="3377"/>
        <w:gridCol w:w="1520"/>
        <w:gridCol w:w="1544"/>
        <w:gridCol w:w="1494"/>
        <w:gridCol w:w="1507"/>
        <w:gridCol w:w="1003"/>
        <w:gridCol w:w="895"/>
      </w:tblGrid>
      <w:tr w:rsidR="00AB4195" w:rsidRPr="00AB4195" w14:paraId="488E5728" w14:textId="77777777" w:rsidTr="00FC3EE0">
        <w:trPr>
          <w:trHeight w:val="341"/>
        </w:trPr>
        <w:tc>
          <w:tcPr>
            <w:tcW w:w="3377" w:type="dxa"/>
            <w:noWrap/>
          </w:tcPr>
          <w:p w14:paraId="588BA1C2" w14:textId="77777777" w:rsidR="00AB4195" w:rsidRPr="00AB4195" w:rsidRDefault="00AB4195" w:rsidP="00FC3EE0">
            <w:pPr>
              <w:rPr>
                <w:rFonts w:ascii="Times New Roman" w:hAnsi="Times New Roman" w:cs="Times New Roman"/>
                <w:sz w:val="20"/>
                <w:szCs w:val="20"/>
              </w:rPr>
            </w:pPr>
          </w:p>
        </w:tc>
        <w:tc>
          <w:tcPr>
            <w:tcW w:w="1520" w:type="dxa"/>
            <w:noWrap/>
          </w:tcPr>
          <w:p w14:paraId="7FC983F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4" w:type="dxa"/>
            <w:noWrap/>
          </w:tcPr>
          <w:p w14:paraId="70D96C0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4" w:type="dxa"/>
            <w:noWrap/>
          </w:tcPr>
          <w:p w14:paraId="60134BB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07" w:type="dxa"/>
            <w:noWrap/>
          </w:tcPr>
          <w:p w14:paraId="5F4BDA2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3" w:type="dxa"/>
            <w:noWrap/>
          </w:tcPr>
          <w:p w14:paraId="7BFE13D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5" w:type="dxa"/>
            <w:noWrap/>
          </w:tcPr>
          <w:p w14:paraId="5D4C05F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19AE735D" w14:textId="77777777" w:rsidTr="00FC3EE0">
        <w:trPr>
          <w:trHeight w:val="341"/>
        </w:trPr>
        <w:tc>
          <w:tcPr>
            <w:tcW w:w="3377" w:type="dxa"/>
            <w:noWrap/>
            <w:vAlign w:val="bottom"/>
            <w:hideMark/>
          </w:tcPr>
          <w:p w14:paraId="17B285B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Safe use of energy instruments</w:t>
            </w:r>
          </w:p>
        </w:tc>
        <w:tc>
          <w:tcPr>
            <w:tcW w:w="1520" w:type="dxa"/>
            <w:noWrap/>
            <w:vAlign w:val="bottom"/>
            <w:hideMark/>
          </w:tcPr>
          <w:p w14:paraId="36C1158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4" w:type="dxa"/>
            <w:noWrap/>
            <w:vAlign w:val="bottom"/>
            <w:hideMark/>
          </w:tcPr>
          <w:p w14:paraId="28629CA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6A21762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7" w:type="dxa"/>
            <w:noWrap/>
            <w:vAlign w:val="bottom"/>
            <w:hideMark/>
          </w:tcPr>
          <w:p w14:paraId="20BDD5A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3" w:type="dxa"/>
            <w:noWrap/>
            <w:vAlign w:val="bottom"/>
            <w:hideMark/>
          </w:tcPr>
          <w:p w14:paraId="2DBA900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5" w:type="dxa"/>
            <w:noWrap/>
            <w:vAlign w:val="bottom"/>
            <w:hideMark/>
          </w:tcPr>
          <w:p w14:paraId="6934625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379DCD77" w14:textId="77777777" w:rsidTr="00FC3EE0">
        <w:trPr>
          <w:trHeight w:val="341"/>
        </w:trPr>
        <w:tc>
          <w:tcPr>
            <w:tcW w:w="3377" w:type="dxa"/>
            <w:noWrap/>
            <w:vAlign w:val="bottom"/>
            <w:hideMark/>
          </w:tcPr>
          <w:p w14:paraId="548C67A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Exchange of arms </w:t>
            </w:r>
          </w:p>
        </w:tc>
        <w:tc>
          <w:tcPr>
            <w:tcW w:w="1520" w:type="dxa"/>
            <w:noWrap/>
            <w:vAlign w:val="bottom"/>
            <w:hideMark/>
          </w:tcPr>
          <w:p w14:paraId="2970C28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4" w:type="dxa"/>
            <w:noWrap/>
            <w:vAlign w:val="bottom"/>
            <w:hideMark/>
          </w:tcPr>
          <w:p w14:paraId="65E3F84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4" w:type="dxa"/>
            <w:noWrap/>
            <w:vAlign w:val="bottom"/>
            <w:hideMark/>
          </w:tcPr>
          <w:p w14:paraId="75B9AFC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7" w:type="dxa"/>
            <w:noWrap/>
            <w:vAlign w:val="bottom"/>
            <w:hideMark/>
          </w:tcPr>
          <w:p w14:paraId="6F9A927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3" w:type="dxa"/>
            <w:noWrap/>
            <w:vAlign w:val="bottom"/>
            <w:hideMark/>
          </w:tcPr>
          <w:p w14:paraId="17F2634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5" w:type="dxa"/>
            <w:noWrap/>
            <w:vAlign w:val="bottom"/>
            <w:hideMark/>
          </w:tcPr>
          <w:p w14:paraId="48D8937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745463DE" w14:textId="77777777" w:rsidTr="00FC3EE0">
        <w:trPr>
          <w:trHeight w:val="341"/>
        </w:trPr>
        <w:tc>
          <w:tcPr>
            <w:tcW w:w="3377" w:type="dxa"/>
            <w:noWrap/>
            <w:vAlign w:val="bottom"/>
            <w:hideMark/>
          </w:tcPr>
          <w:p w14:paraId="3BE01F8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Camera manipulation</w:t>
            </w:r>
          </w:p>
        </w:tc>
        <w:tc>
          <w:tcPr>
            <w:tcW w:w="1520" w:type="dxa"/>
            <w:noWrap/>
            <w:vAlign w:val="bottom"/>
            <w:hideMark/>
          </w:tcPr>
          <w:p w14:paraId="20265AF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4" w:type="dxa"/>
            <w:noWrap/>
            <w:vAlign w:val="bottom"/>
            <w:hideMark/>
          </w:tcPr>
          <w:p w14:paraId="7A7C257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4" w:type="dxa"/>
            <w:noWrap/>
            <w:vAlign w:val="bottom"/>
            <w:hideMark/>
          </w:tcPr>
          <w:p w14:paraId="07B65CD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7" w:type="dxa"/>
            <w:noWrap/>
            <w:vAlign w:val="bottom"/>
            <w:hideMark/>
          </w:tcPr>
          <w:p w14:paraId="7A145B7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3" w:type="dxa"/>
            <w:noWrap/>
            <w:vAlign w:val="bottom"/>
            <w:hideMark/>
          </w:tcPr>
          <w:p w14:paraId="7A063A1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5" w:type="dxa"/>
            <w:noWrap/>
            <w:vAlign w:val="bottom"/>
            <w:hideMark/>
          </w:tcPr>
          <w:p w14:paraId="5BEED45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r>
      <w:tr w:rsidR="00AB4195" w:rsidRPr="00AB4195" w14:paraId="49DE7889" w14:textId="77777777" w:rsidTr="00FC3EE0">
        <w:trPr>
          <w:trHeight w:val="341"/>
        </w:trPr>
        <w:tc>
          <w:tcPr>
            <w:tcW w:w="3377" w:type="dxa"/>
            <w:noWrap/>
            <w:vAlign w:val="bottom"/>
            <w:hideMark/>
          </w:tcPr>
          <w:p w14:paraId="6488352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Use of hand and foot controllers at the console </w:t>
            </w:r>
          </w:p>
        </w:tc>
        <w:tc>
          <w:tcPr>
            <w:tcW w:w="1520" w:type="dxa"/>
            <w:noWrap/>
            <w:vAlign w:val="bottom"/>
            <w:hideMark/>
          </w:tcPr>
          <w:p w14:paraId="586D178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4" w:type="dxa"/>
            <w:noWrap/>
            <w:vAlign w:val="bottom"/>
            <w:hideMark/>
          </w:tcPr>
          <w:p w14:paraId="6C2C6C8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7F4BA89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7" w:type="dxa"/>
            <w:noWrap/>
            <w:vAlign w:val="bottom"/>
            <w:hideMark/>
          </w:tcPr>
          <w:p w14:paraId="148FA25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3" w:type="dxa"/>
            <w:noWrap/>
            <w:vAlign w:val="bottom"/>
            <w:hideMark/>
          </w:tcPr>
          <w:p w14:paraId="6552C1D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5" w:type="dxa"/>
            <w:noWrap/>
            <w:vAlign w:val="bottom"/>
            <w:hideMark/>
          </w:tcPr>
          <w:p w14:paraId="32E3025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bl>
    <w:p w14:paraId="76C2F5EF" w14:textId="77777777" w:rsidR="00AB4195" w:rsidRPr="00AB4195" w:rsidRDefault="00AB4195" w:rsidP="00AB4195">
      <w:pPr>
        <w:rPr>
          <w:rFonts w:ascii="Times New Roman" w:hAnsi="Times New Roman" w:cs="Times New Roman"/>
          <w:sz w:val="20"/>
          <w:szCs w:val="20"/>
        </w:rPr>
      </w:pPr>
    </w:p>
    <w:p w14:paraId="3061CDAF" w14:textId="77777777" w:rsidR="00AB4195" w:rsidRPr="00AB4195" w:rsidRDefault="00AB4195" w:rsidP="00AB4195">
      <w:pPr>
        <w:rPr>
          <w:rFonts w:ascii="Times New Roman" w:hAnsi="Times New Roman" w:cs="Times New Roman"/>
          <w:sz w:val="20"/>
          <w:szCs w:val="20"/>
        </w:rPr>
      </w:pPr>
    </w:p>
    <w:p w14:paraId="331C6FC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Bedside Assistance:</w:t>
      </w:r>
    </w:p>
    <w:p w14:paraId="64F98195" w14:textId="77777777" w:rsidR="00AB4195" w:rsidRPr="00AB4195" w:rsidRDefault="00AB4195" w:rsidP="00AB4195">
      <w:pPr>
        <w:rPr>
          <w:rFonts w:ascii="Times New Roman" w:hAnsi="Times New Roman" w:cs="Times New Roman"/>
          <w:sz w:val="20"/>
          <w:szCs w:val="20"/>
        </w:rPr>
      </w:pPr>
    </w:p>
    <w:p w14:paraId="52ED0BDE" w14:textId="77777777" w:rsidR="00AB4195" w:rsidRPr="00AB4195" w:rsidRDefault="00AB4195" w:rsidP="00AB4195">
      <w:pPr>
        <w:rPr>
          <w:rFonts w:ascii="Times New Roman" w:hAnsi="Times New Roman" w:cs="Times New Roman"/>
          <w:sz w:val="20"/>
          <w:szCs w:val="20"/>
        </w:rPr>
      </w:pPr>
    </w:p>
    <w:tbl>
      <w:tblPr>
        <w:tblStyle w:val="TableGrid"/>
        <w:tblW w:w="11395" w:type="dxa"/>
        <w:tblInd w:w="-1191" w:type="dxa"/>
        <w:tblLook w:val="04A0" w:firstRow="1" w:lastRow="0" w:firstColumn="1" w:lastColumn="0" w:noHBand="0" w:noVBand="1"/>
      </w:tblPr>
      <w:tblGrid>
        <w:gridCol w:w="3393"/>
        <w:gridCol w:w="1527"/>
        <w:gridCol w:w="1552"/>
        <w:gridCol w:w="1501"/>
        <w:gridCol w:w="1515"/>
        <w:gridCol w:w="1008"/>
        <w:gridCol w:w="899"/>
      </w:tblGrid>
      <w:tr w:rsidR="00AB4195" w:rsidRPr="00AB4195" w14:paraId="5B5EB2B0" w14:textId="77777777" w:rsidTr="00FC3EE0">
        <w:trPr>
          <w:trHeight w:val="326"/>
        </w:trPr>
        <w:tc>
          <w:tcPr>
            <w:tcW w:w="3393" w:type="dxa"/>
            <w:noWrap/>
          </w:tcPr>
          <w:p w14:paraId="6AED1C36" w14:textId="77777777" w:rsidR="00AB4195" w:rsidRPr="00AB4195" w:rsidRDefault="00AB4195" w:rsidP="00FC3EE0">
            <w:pPr>
              <w:rPr>
                <w:rFonts w:ascii="Times New Roman" w:hAnsi="Times New Roman" w:cs="Times New Roman"/>
                <w:sz w:val="20"/>
                <w:szCs w:val="20"/>
              </w:rPr>
            </w:pPr>
          </w:p>
        </w:tc>
        <w:tc>
          <w:tcPr>
            <w:tcW w:w="1527" w:type="dxa"/>
            <w:noWrap/>
          </w:tcPr>
          <w:p w14:paraId="2560384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52" w:type="dxa"/>
            <w:noWrap/>
          </w:tcPr>
          <w:p w14:paraId="775BF4F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501" w:type="dxa"/>
            <w:noWrap/>
          </w:tcPr>
          <w:p w14:paraId="1DD1037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5" w:type="dxa"/>
            <w:noWrap/>
          </w:tcPr>
          <w:p w14:paraId="767EC95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8" w:type="dxa"/>
            <w:noWrap/>
          </w:tcPr>
          <w:p w14:paraId="78FFEC8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9" w:type="dxa"/>
            <w:noWrap/>
          </w:tcPr>
          <w:p w14:paraId="0D218E5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56CD22A9" w14:textId="77777777" w:rsidTr="00FC3EE0">
        <w:trPr>
          <w:trHeight w:val="326"/>
        </w:trPr>
        <w:tc>
          <w:tcPr>
            <w:tcW w:w="3393" w:type="dxa"/>
            <w:noWrap/>
            <w:hideMark/>
          </w:tcPr>
          <w:p w14:paraId="5AF9F94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Bedside assistance training should be assessed.</w:t>
            </w:r>
          </w:p>
        </w:tc>
        <w:tc>
          <w:tcPr>
            <w:tcW w:w="1527" w:type="dxa"/>
            <w:noWrap/>
            <w:vAlign w:val="bottom"/>
            <w:hideMark/>
          </w:tcPr>
          <w:p w14:paraId="42DD15D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2" w:type="dxa"/>
            <w:noWrap/>
            <w:vAlign w:val="bottom"/>
            <w:hideMark/>
          </w:tcPr>
          <w:p w14:paraId="369C05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1A9510A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5" w:type="dxa"/>
            <w:noWrap/>
            <w:vAlign w:val="bottom"/>
            <w:hideMark/>
          </w:tcPr>
          <w:p w14:paraId="63ADC81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1CE0FA6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9" w:type="dxa"/>
            <w:noWrap/>
            <w:vAlign w:val="bottom"/>
            <w:hideMark/>
          </w:tcPr>
          <w:p w14:paraId="7DF2630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30226BCB" w14:textId="77777777" w:rsidTr="00FC3EE0">
        <w:trPr>
          <w:trHeight w:val="326"/>
        </w:trPr>
        <w:tc>
          <w:tcPr>
            <w:tcW w:w="3393" w:type="dxa"/>
            <w:noWrap/>
            <w:hideMark/>
          </w:tcPr>
          <w:p w14:paraId="16B78CA2"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Regarding bedside assistance; training metrics should capture:</w:t>
            </w:r>
          </w:p>
        </w:tc>
        <w:tc>
          <w:tcPr>
            <w:tcW w:w="1527" w:type="dxa"/>
            <w:noWrap/>
            <w:hideMark/>
          </w:tcPr>
          <w:p w14:paraId="1A9AD129" w14:textId="77777777" w:rsidR="00AB4195" w:rsidRPr="00AB4195" w:rsidRDefault="00AB4195" w:rsidP="00AB4195">
            <w:pPr>
              <w:jc w:val="center"/>
              <w:rPr>
                <w:rFonts w:ascii="Times New Roman" w:hAnsi="Times New Roman" w:cs="Times New Roman"/>
                <w:b/>
                <w:bCs/>
                <w:sz w:val="20"/>
                <w:szCs w:val="20"/>
              </w:rPr>
            </w:pPr>
          </w:p>
        </w:tc>
        <w:tc>
          <w:tcPr>
            <w:tcW w:w="1552" w:type="dxa"/>
            <w:noWrap/>
            <w:hideMark/>
          </w:tcPr>
          <w:p w14:paraId="4056CF1C" w14:textId="77777777" w:rsidR="00AB4195" w:rsidRPr="00AB4195" w:rsidRDefault="00AB4195" w:rsidP="00AB4195">
            <w:pPr>
              <w:jc w:val="center"/>
              <w:rPr>
                <w:rFonts w:ascii="Times New Roman" w:hAnsi="Times New Roman" w:cs="Times New Roman"/>
                <w:sz w:val="20"/>
                <w:szCs w:val="20"/>
              </w:rPr>
            </w:pPr>
          </w:p>
        </w:tc>
        <w:tc>
          <w:tcPr>
            <w:tcW w:w="1501" w:type="dxa"/>
            <w:noWrap/>
            <w:hideMark/>
          </w:tcPr>
          <w:p w14:paraId="5D544E5F" w14:textId="77777777" w:rsidR="00AB4195" w:rsidRPr="00AB4195" w:rsidRDefault="00AB4195" w:rsidP="00AB4195">
            <w:pPr>
              <w:jc w:val="center"/>
              <w:rPr>
                <w:rFonts w:ascii="Times New Roman" w:hAnsi="Times New Roman" w:cs="Times New Roman"/>
                <w:sz w:val="20"/>
                <w:szCs w:val="20"/>
              </w:rPr>
            </w:pPr>
          </w:p>
        </w:tc>
        <w:tc>
          <w:tcPr>
            <w:tcW w:w="1515" w:type="dxa"/>
            <w:noWrap/>
            <w:hideMark/>
          </w:tcPr>
          <w:p w14:paraId="064F6D41" w14:textId="77777777" w:rsidR="00AB4195" w:rsidRPr="00AB4195" w:rsidRDefault="00AB4195" w:rsidP="00AB4195">
            <w:pPr>
              <w:jc w:val="center"/>
              <w:rPr>
                <w:rFonts w:ascii="Times New Roman" w:hAnsi="Times New Roman" w:cs="Times New Roman"/>
                <w:sz w:val="20"/>
                <w:szCs w:val="20"/>
              </w:rPr>
            </w:pPr>
          </w:p>
        </w:tc>
        <w:tc>
          <w:tcPr>
            <w:tcW w:w="1008" w:type="dxa"/>
            <w:noWrap/>
            <w:hideMark/>
          </w:tcPr>
          <w:p w14:paraId="301F08D1" w14:textId="77777777" w:rsidR="00AB4195" w:rsidRPr="00AB4195" w:rsidRDefault="00AB4195" w:rsidP="00AB4195">
            <w:pPr>
              <w:jc w:val="center"/>
              <w:rPr>
                <w:rFonts w:ascii="Times New Roman" w:hAnsi="Times New Roman" w:cs="Times New Roman"/>
                <w:sz w:val="20"/>
                <w:szCs w:val="20"/>
              </w:rPr>
            </w:pPr>
          </w:p>
        </w:tc>
        <w:tc>
          <w:tcPr>
            <w:tcW w:w="899" w:type="dxa"/>
            <w:noWrap/>
            <w:hideMark/>
          </w:tcPr>
          <w:p w14:paraId="31A2083A" w14:textId="77777777" w:rsidR="00AB4195" w:rsidRPr="00AB4195" w:rsidRDefault="00AB4195" w:rsidP="00AB4195">
            <w:pPr>
              <w:jc w:val="center"/>
              <w:rPr>
                <w:rFonts w:ascii="Times New Roman" w:hAnsi="Times New Roman" w:cs="Times New Roman"/>
                <w:sz w:val="20"/>
                <w:szCs w:val="20"/>
              </w:rPr>
            </w:pPr>
          </w:p>
        </w:tc>
      </w:tr>
      <w:tr w:rsidR="00AB4195" w:rsidRPr="00AB4195" w14:paraId="6AD231AF" w14:textId="77777777" w:rsidTr="00FC3EE0">
        <w:trPr>
          <w:trHeight w:val="326"/>
        </w:trPr>
        <w:tc>
          <w:tcPr>
            <w:tcW w:w="3393" w:type="dxa"/>
            <w:noWrap/>
            <w:vAlign w:val="bottom"/>
            <w:hideMark/>
          </w:tcPr>
          <w:p w14:paraId="338E129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Number of cases assisted:</w:t>
            </w:r>
          </w:p>
        </w:tc>
        <w:tc>
          <w:tcPr>
            <w:tcW w:w="1527" w:type="dxa"/>
            <w:noWrap/>
            <w:vAlign w:val="bottom"/>
            <w:hideMark/>
          </w:tcPr>
          <w:p w14:paraId="6C6C7F3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2" w:type="dxa"/>
            <w:noWrap/>
            <w:vAlign w:val="bottom"/>
            <w:hideMark/>
          </w:tcPr>
          <w:p w14:paraId="1958BEE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7C9FF1F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5" w:type="dxa"/>
            <w:noWrap/>
            <w:vAlign w:val="bottom"/>
            <w:hideMark/>
          </w:tcPr>
          <w:p w14:paraId="1F117E7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7D2DAC3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9" w:type="dxa"/>
            <w:noWrap/>
            <w:vAlign w:val="bottom"/>
            <w:hideMark/>
          </w:tcPr>
          <w:p w14:paraId="5C34A60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8E7E5ED" w14:textId="77777777" w:rsidTr="00FC3EE0">
        <w:trPr>
          <w:trHeight w:val="326"/>
        </w:trPr>
        <w:tc>
          <w:tcPr>
            <w:tcW w:w="3393" w:type="dxa"/>
            <w:noWrap/>
            <w:vAlign w:val="bottom"/>
            <w:hideMark/>
          </w:tcPr>
          <w:p w14:paraId="1CC8E9E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Docking time including port placement </w:t>
            </w:r>
          </w:p>
        </w:tc>
        <w:tc>
          <w:tcPr>
            <w:tcW w:w="1527" w:type="dxa"/>
            <w:noWrap/>
            <w:vAlign w:val="bottom"/>
            <w:hideMark/>
          </w:tcPr>
          <w:p w14:paraId="62C323E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2" w:type="dxa"/>
            <w:noWrap/>
            <w:vAlign w:val="bottom"/>
            <w:hideMark/>
          </w:tcPr>
          <w:p w14:paraId="734549F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44330B3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5" w:type="dxa"/>
            <w:noWrap/>
            <w:vAlign w:val="bottom"/>
            <w:hideMark/>
          </w:tcPr>
          <w:p w14:paraId="7541A39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722D4ED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9" w:type="dxa"/>
            <w:noWrap/>
            <w:vAlign w:val="bottom"/>
            <w:hideMark/>
          </w:tcPr>
          <w:p w14:paraId="4F3755E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4C174552" w14:textId="77777777" w:rsidTr="00FC3EE0">
        <w:trPr>
          <w:trHeight w:val="326"/>
        </w:trPr>
        <w:tc>
          <w:tcPr>
            <w:tcW w:w="3393" w:type="dxa"/>
            <w:noWrap/>
            <w:vAlign w:val="bottom"/>
            <w:hideMark/>
          </w:tcPr>
          <w:p w14:paraId="136C688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Docking errors</w:t>
            </w:r>
          </w:p>
        </w:tc>
        <w:tc>
          <w:tcPr>
            <w:tcW w:w="1527" w:type="dxa"/>
            <w:noWrap/>
            <w:vAlign w:val="bottom"/>
            <w:hideMark/>
          </w:tcPr>
          <w:p w14:paraId="40F1C13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2" w:type="dxa"/>
            <w:noWrap/>
            <w:vAlign w:val="bottom"/>
            <w:hideMark/>
          </w:tcPr>
          <w:p w14:paraId="158DC56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7ADACE4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5" w:type="dxa"/>
            <w:noWrap/>
            <w:vAlign w:val="bottom"/>
            <w:hideMark/>
          </w:tcPr>
          <w:p w14:paraId="3727FC5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1408765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9" w:type="dxa"/>
            <w:noWrap/>
            <w:vAlign w:val="bottom"/>
            <w:hideMark/>
          </w:tcPr>
          <w:p w14:paraId="23B0AE3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5606334F" w14:textId="77777777" w:rsidTr="00FC3EE0">
        <w:trPr>
          <w:trHeight w:val="326"/>
        </w:trPr>
        <w:tc>
          <w:tcPr>
            <w:tcW w:w="3393" w:type="dxa"/>
            <w:noWrap/>
            <w:vAlign w:val="bottom"/>
            <w:hideMark/>
          </w:tcPr>
          <w:p w14:paraId="33CB4B7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Instrument exchange errors </w:t>
            </w:r>
          </w:p>
        </w:tc>
        <w:tc>
          <w:tcPr>
            <w:tcW w:w="1527" w:type="dxa"/>
            <w:noWrap/>
            <w:vAlign w:val="bottom"/>
            <w:hideMark/>
          </w:tcPr>
          <w:p w14:paraId="191B8EB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2" w:type="dxa"/>
            <w:noWrap/>
            <w:vAlign w:val="bottom"/>
            <w:hideMark/>
          </w:tcPr>
          <w:p w14:paraId="513EE4E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74E1989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5" w:type="dxa"/>
            <w:noWrap/>
            <w:vAlign w:val="bottom"/>
            <w:hideMark/>
          </w:tcPr>
          <w:p w14:paraId="0DA7A4B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7365A08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9" w:type="dxa"/>
            <w:noWrap/>
            <w:vAlign w:val="bottom"/>
            <w:hideMark/>
          </w:tcPr>
          <w:p w14:paraId="1CCBEB1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r>
      <w:tr w:rsidR="00AB4195" w:rsidRPr="00AB4195" w14:paraId="76774236" w14:textId="77777777" w:rsidTr="00FC3EE0">
        <w:trPr>
          <w:trHeight w:val="326"/>
        </w:trPr>
        <w:tc>
          <w:tcPr>
            <w:tcW w:w="3393" w:type="dxa"/>
            <w:noWrap/>
            <w:vAlign w:val="bottom"/>
            <w:hideMark/>
          </w:tcPr>
          <w:p w14:paraId="46EB3DC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Bedside adverse events (e.g. assistant iatrogenic injury)</w:t>
            </w:r>
          </w:p>
        </w:tc>
        <w:tc>
          <w:tcPr>
            <w:tcW w:w="1527" w:type="dxa"/>
            <w:noWrap/>
            <w:vAlign w:val="bottom"/>
            <w:hideMark/>
          </w:tcPr>
          <w:p w14:paraId="49AD101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2" w:type="dxa"/>
            <w:noWrap/>
            <w:vAlign w:val="bottom"/>
            <w:hideMark/>
          </w:tcPr>
          <w:p w14:paraId="0F4E5F2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4CA5222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5" w:type="dxa"/>
            <w:noWrap/>
            <w:vAlign w:val="bottom"/>
            <w:hideMark/>
          </w:tcPr>
          <w:p w14:paraId="761AFFF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04DB69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9" w:type="dxa"/>
            <w:noWrap/>
            <w:vAlign w:val="bottom"/>
            <w:hideMark/>
          </w:tcPr>
          <w:p w14:paraId="7057E19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161DAA67" w14:textId="77777777" w:rsidTr="00FC3EE0">
        <w:trPr>
          <w:trHeight w:val="326"/>
        </w:trPr>
        <w:tc>
          <w:tcPr>
            <w:tcW w:w="3393" w:type="dxa"/>
            <w:noWrap/>
            <w:vAlign w:val="bottom"/>
            <w:hideMark/>
          </w:tcPr>
          <w:p w14:paraId="58340D5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Non-technical skills (e.g. communication) </w:t>
            </w:r>
          </w:p>
        </w:tc>
        <w:tc>
          <w:tcPr>
            <w:tcW w:w="1527" w:type="dxa"/>
            <w:noWrap/>
            <w:vAlign w:val="bottom"/>
            <w:hideMark/>
          </w:tcPr>
          <w:p w14:paraId="5FEFFEC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2" w:type="dxa"/>
            <w:noWrap/>
            <w:vAlign w:val="bottom"/>
            <w:hideMark/>
          </w:tcPr>
          <w:p w14:paraId="150EA33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6D97426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5" w:type="dxa"/>
            <w:noWrap/>
            <w:vAlign w:val="bottom"/>
            <w:hideMark/>
          </w:tcPr>
          <w:p w14:paraId="5EDC2F3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400BD56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9" w:type="dxa"/>
            <w:noWrap/>
            <w:vAlign w:val="bottom"/>
            <w:hideMark/>
          </w:tcPr>
          <w:p w14:paraId="21069F6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bl>
    <w:p w14:paraId="0B1EFA8D" w14:textId="77777777" w:rsidR="00AB4195" w:rsidRPr="00AB4195" w:rsidRDefault="00AB4195" w:rsidP="00AB4195">
      <w:pPr>
        <w:rPr>
          <w:rFonts w:ascii="Times New Roman" w:hAnsi="Times New Roman" w:cs="Times New Roman"/>
          <w:sz w:val="20"/>
          <w:szCs w:val="20"/>
        </w:rPr>
      </w:pPr>
    </w:p>
    <w:p w14:paraId="3E7EB17D"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ab/>
      </w:r>
    </w:p>
    <w:p w14:paraId="1D6BE014" w14:textId="77777777" w:rsidR="00AB4195" w:rsidRPr="00AB4195" w:rsidRDefault="00AB4195" w:rsidP="00AB4195">
      <w:pPr>
        <w:tabs>
          <w:tab w:val="left" w:pos="7144"/>
        </w:tabs>
        <w:rPr>
          <w:rFonts w:ascii="Times New Roman" w:hAnsi="Times New Roman" w:cs="Times New Roman"/>
          <w:sz w:val="20"/>
          <w:szCs w:val="20"/>
        </w:rPr>
      </w:pPr>
    </w:p>
    <w:p w14:paraId="4E8026AC"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Regarding robotic console operating; clinical and training metrics should capture:</w:t>
      </w:r>
    </w:p>
    <w:p w14:paraId="2558724C"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W w:w="11366" w:type="dxa"/>
        <w:tblInd w:w="-1162" w:type="dxa"/>
        <w:tblLook w:val="04A0" w:firstRow="1" w:lastRow="0" w:firstColumn="1" w:lastColumn="0" w:noHBand="0" w:noVBand="1"/>
      </w:tblPr>
      <w:tblGrid>
        <w:gridCol w:w="3385"/>
        <w:gridCol w:w="1523"/>
        <w:gridCol w:w="1548"/>
        <w:gridCol w:w="1497"/>
        <w:gridCol w:w="1511"/>
        <w:gridCol w:w="1005"/>
        <w:gridCol w:w="897"/>
      </w:tblGrid>
      <w:tr w:rsidR="00AB4195" w:rsidRPr="00AB4195" w14:paraId="7ADA81A6" w14:textId="77777777" w:rsidTr="00FC3EE0">
        <w:trPr>
          <w:trHeight w:val="332"/>
        </w:trPr>
        <w:tc>
          <w:tcPr>
            <w:tcW w:w="3385" w:type="dxa"/>
            <w:noWrap/>
          </w:tcPr>
          <w:p w14:paraId="4D2590F8" w14:textId="77777777" w:rsidR="00AB4195" w:rsidRPr="00AB4195" w:rsidRDefault="00AB4195" w:rsidP="00FC3EE0">
            <w:pPr>
              <w:tabs>
                <w:tab w:val="left" w:pos="7144"/>
              </w:tabs>
              <w:rPr>
                <w:rFonts w:ascii="Times New Roman" w:hAnsi="Times New Roman" w:cs="Times New Roman"/>
                <w:sz w:val="20"/>
                <w:szCs w:val="20"/>
              </w:rPr>
            </w:pPr>
          </w:p>
        </w:tc>
        <w:tc>
          <w:tcPr>
            <w:tcW w:w="1523" w:type="dxa"/>
            <w:noWrap/>
          </w:tcPr>
          <w:p w14:paraId="35375F3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8" w:type="dxa"/>
            <w:noWrap/>
          </w:tcPr>
          <w:p w14:paraId="284DD5F8"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7" w:type="dxa"/>
            <w:noWrap/>
          </w:tcPr>
          <w:p w14:paraId="4D165C0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1" w:type="dxa"/>
            <w:noWrap/>
          </w:tcPr>
          <w:p w14:paraId="6DD4E5E2"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5" w:type="dxa"/>
            <w:noWrap/>
          </w:tcPr>
          <w:p w14:paraId="1B84068A"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7" w:type="dxa"/>
            <w:noWrap/>
          </w:tcPr>
          <w:p w14:paraId="32FBA44A"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37B80FB7" w14:textId="77777777" w:rsidTr="00FC3EE0">
        <w:trPr>
          <w:trHeight w:val="332"/>
        </w:trPr>
        <w:tc>
          <w:tcPr>
            <w:tcW w:w="3385" w:type="dxa"/>
            <w:noWrap/>
            <w:vAlign w:val="bottom"/>
            <w:hideMark/>
          </w:tcPr>
          <w:p w14:paraId="2BACA42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Minimum number of procedures </w:t>
            </w:r>
          </w:p>
        </w:tc>
        <w:tc>
          <w:tcPr>
            <w:tcW w:w="1523" w:type="dxa"/>
            <w:noWrap/>
            <w:vAlign w:val="bottom"/>
            <w:hideMark/>
          </w:tcPr>
          <w:p w14:paraId="192361B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7D6762C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0245048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2CCA496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676E3F3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0B7C398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69F6855A" w14:textId="77777777" w:rsidTr="00FC3EE0">
        <w:trPr>
          <w:trHeight w:val="332"/>
        </w:trPr>
        <w:tc>
          <w:tcPr>
            <w:tcW w:w="3385" w:type="dxa"/>
            <w:noWrap/>
            <w:vAlign w:val="bottom"/>
            <w:hideMark/>
          </w:tcPr>
          <w:p w14:paraId="2B3FBC3E"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Length of procedure</w:t>
            </w:r>
          </w:p>
        </w:tc>
        <w:tc>
          <w:tcPr>
            <w:tcW w:w="1523" w:type="dxa"/>
            <w:noWrap/>
            <w:vAlign w:val="bottom"/>
            <w:hideMark/>
          </w:tcPr>
          <w:p w14:paraId="47256B6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8" w:type="dxa"/>
            <w:noWrap/>
            <w:vAlign w:val="bottom"/>
            <w:hideMark/>
          </w:tcPr>
          <w:p w14:paraId="0196B9F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0E6A221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18AB680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02C2FAC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0D1B436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58FDCEAA" w14:textId="77777777" w:rsidTr="00FC3EE0">
        <w:trPr>
          <w:trHeight w:val="332"/>
        </w:trPr>
        <w:tc>
          <w:tcPr>
            <w:tcW w:w="3385" w:type="dxa"/>
            <w:noWrap/>
            <w:vAlign w:val="bottom"/>
            <w:hideMark/>
          </w:tcPr>
          <w:p w14:paraId="3166B13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Intraoperative Injury </w:t>
            </w:r>
          </w:p>
        </w:tc>
        <w:tc>
          <w:tcPr>
            <w:tcW w:w="1523" w:type="dxa"/>
            <w:noWrap/>
            <w:vAlign w:val="bottom"/>
            <w:hideMark/>
          </w:tcPr>
          <w:p w14:paraId="4BA9E7B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502B5C0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7" w:type="dxa"/>
            <w:noWrap/>
            <w:vAlign w:val="bottom"/>
            <w:hideMark/>
          </w:tcPr>
          <w:p w14:paraId="2A765EB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1" w:type="dxa"/>
            <w:noWrap/>
            <w:vAlign w:val="bottom"/>
            <w:hideMark/>
          </w:tcPr>
          <w:p w14:paraId="1A1D95F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7C0DD5C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39CF18F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0DFF0732" w14:textId="77777777" w:rsidTr="00FC3EE0">
        <w:trPr>
          <w:trHeight w:val="332"/>
        </w:trPr>
        <w:tc>
          <w:tcPr>
            <w:tcW w:w="3385" w:type="dxa"/>
            <w:noWrap/>
            <w:vAlign w:val="bottom"/>
            <w:hideMark/>
          </w:tcPr>
          <w:p w14:paraId="1BEE312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Conversion</w:t>
            </w:r>
          </w:p>
        </w:tc>
        <w:tc>
          <w:tcPr>
            <w:tcW w:w="1523" w:type="dxa"/>
            <w:noWrap/>
            <w:vAlign w:val="bottom"/>
            <w:hideMark/>
          </w:tcPr>
          <w:p w14:paraId="1BE0F73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2077F1F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7" w:type="dxa"/>
            <w:noWrap/>
            <w:vAlign w:val="bottom"/>
            <w:hideMark/>
          </w:tcPr>
          <w:p w14:paraId="348A381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1" w:type="dxa"/>
            <w:noWrap/>
            <w:vAlign w:val="bottom"/>
            <w:hideMark/>
          </w:tcPr>
          <w:p w14:paraId="3595CBE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4EBB393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7F8E37C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23EFDDEB" w14:textId="77777777" w:rsidTr="00FC3EE0">
        <w:trPr>
          <w:trHeight w:val="332"/>
        </w:trPr>
        <w:tc>
          <w:tcPr>
            <w:tcW w:w="3385" w:type="dxa"/>
            <w:noWrap/>
            <w:vAlign w:val="bottom"/>
            <w:hideMark/>
          </w:tcPr>
          <w:p w14:paraId="0BC3AF4E"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Major Haemorrhage</w:t>
            </w:r>
          </w:p>
        </w:tc>
        <w:tc>
          <w:tcPr>
            <w:tcW w:w="1523" w:type="dxa"/>
            <w:noWrap/>
            <w:vAlign w:val="bottom"/>
            <w:hideMark/>
          </w:tcPr>
          <w:p w14:paraId="6D29084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5A2F1D1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5C7C46C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1" w:type="dxa"/>
            <w:noWrap/>
            <w:vAlign w:val="bottom"/>
            <w:hideMark/>
          </w:tcPr>
          <w:p w14:paraId="26B46CC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72BDED6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7B4868F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552F89E0" w14:textId="77777777" w:rsidTr="00FC3EE0">
        <w:trPr>
          <w:trHeight w:val="332"/>
        </w:trPr>
        <w:tc>
          <w:tcPr>
            <w:tcW w:w="3385" w:type="dxa"/>
            <w:noWrap/>
            <w:vAlign w:val="bottom"/>
            <w:hideMark/>
          </w:tcPr>
          <w:p w14:paraId="44214288"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Objective assessment metrics (independent of platform) </w:t>
            </w:r>
          </w:p>
        </w:tc>
        <w:tc>
          <w:tcPr>
            <w:tcW w:w="1523" w:type="dxa"/>
            <w:noWrap/>
            <w:vAlign w:val="bottom"/>
            <w:hideMark/>
          </w:tcPr>
          <w:p w14:paraId="4B02442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30FD89D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099D2E9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6E10D62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16F58A9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64D186D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757ED4C4" w14:textId="77777777" w:rsidTr="00FC3EE0">
        <w:trPr>
          <w:trHeight w:val="332"/>
        </w:trPr>
        <w:tc>
          <w:tcPr>
            <w:tcW w:w="3385" w:type="dxa"/>
            <w:noWrap/>
            <w:vAlign w:val="bottom"/>
            <w:hideMark/>
          </w:tcPr>
          <w:p w14:paraId="1BC93C0E"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Objective assessment metrics (platform specific) </w:t>
            </w:r>
          </w:p>
        </w:tc>
        <w:tc>
          <w:tcPr>
            <w:tcW w:w="1523" w:type="dxa"/>
            <w:noWrap/>
            <w:vAlign w:val="bottom"/>
            <w:hideMark/>
          </w:tcPr>
          <w:p w14:paraId="1211AB3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4AE25DC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6934A4B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239FB8E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4185472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3107060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2F39EBDB" w14:textId="77777777" w:rsidTr="00FC3EE0">
        <w:trPr>
          <w:trHeight w:val="332"/>
        </w:trPr>
        <w:tc>
          <w:tcPr>
            <w:tcW w:w="3385" w:type="dxa"/>
            <w:noWrap/>
            <w:vAlign w:val="bottom"/>
            <w:hideMark/>
          </w:tcPr>
          <w:p w14:paraId="1DB5531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lastRenderedPageBreak/>
              <w:t xml:space="preserve">Expert video based assessment +/- Artificial Intelligence </w:t>
            </w:r>
          </w:p>
        </w:tc>
        <w:tc>
          <w:tcPr>
            <w:tcW w:w="1523" w:type="dxa"/>
            <w:noWrap/>
            <w:vAlign w:val="bottom"/>
            <w:hideMark/>
          </w:tcPr>
          <w:p w14:paraId="5040BAB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5E48153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0E638A5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1BBE385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5" w:type="dxa"/>
            <w:noWrap/>
            <w:vAlign w:val="bottom"/>
            <w:hideMark/>
          </w:tcPr>
          <w:p w14:paraId="6B853A0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7110DEA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5C1A05E7" w14:textId="77777777" w:rsidR="00AB4195" w:rsidRPr="00AB4195" w:rsidRDefault="00AB4195" w:rsidP="00AB4195">
      <w:pPr>
        <w:tabs>
          <w:tab w:val="left" w:pos="7144"/>
        </w:tabs>
        <w:rPr>
          <w:rFonts w:ascii="Times New Roman" w:hAnsi="Times New Roman" w:cs="Times New Roman"/>
          <w:sz w:val="20"/>
          <w:szCs w:val="20"/>
        </w:rPr>
      </w:pPr>
    </w:p>
    <w:p w14:paraId="6D61447C" w14:textId="77777777" w:rsidR="00AB4195" w:rsidRPr="00AB4195" w:rsidRDefault="00AB4195" w:rsidP="00AB4195">
      <w:pPr>
        <w:tabs>
          <w:tab w:val="left" w:pos="7144"/>
        </w:tabs>
        <w:rPr>
          <w:rFonts w:ascii="Times New Roman" w:hAnsi="Times New Roman" w:cs="Times New Roman"/>
          <w:sz w:val="20"/>
          <w:szCs w:val="20"/>
        </w:rPr>
      </w:pPr>
    </w:p>
    <w:p w14:paraId="478D3385"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Robotic Theatre Team performance should be measured by the following metrics:</w:t>
      </w:r>
    </w:p>
    <w:p w14:paraId="0EFE5381" w14:textId="77777777" w:rsidR="00AB4195" w:rsidRPr="00AB4195" w:rsidRDefault="00AB4195" w:rsidP="00AB4195">
      <w:pPr>
        <w:tabs>
          <w:tab w:val="left" w:pos="7144"/>
        </w:tabs>
        <w:rPr>
          <w:rFonts w:ascii="Times New Roman" w:hAnsi="Times New Roman" w:cs="Times New Roman"/>
          <w:sz w:val="20"/>
          <w:szCs w:val="20"/>
        </w:rPr>
      </w:pPr>
    </w:p>
    <w:p w14:paraId="4DD63BB4"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W w:w="11276" w:type="dxa"/>
        <w:tblInd w:w="-1085" w:type="dxa"/>
        <w:tblLook w:val="04A0" w:firstRow="1" w:lastRow="0" w:firstColumn="1" w:lastColumn="0" w:noHBand="0" w:noVBand="1"/>
      </w:tblPr>
      <w:tblGrid>
        <w:gridCol w:w="3358"/>
        <w:gridCol w:w="1511"/>
        <w:gridCol w:w="1536"/>
        <w:gridCol w:w="1485"/>
        <w:gridCol w:w="1499"/>
        <w:gridCol w:w="997"/>
        <w:gridCol w:w="890"/>
      </w:tblGrid>
      <w:tr w:rsidR="00AB4195" w:rsidRPr="00AB4195" w14:paraId="4BCF0EC8" w14:textId="77777777" w:rsidTr="00FC3EE0">
        <w:trPr>
          <w:trHeight w:val="338"/>
        </w:trPr>
        <w:tc>
          <w:tcPr>
            <w:tcW w:w="3358" w:type="dxa"/>
            <w:noWrap/>
          </w:tcPr>
          <w:p w14:paraId="2EBD38F1" w14:textId="77777777" w:rsidR="00AB4195" w:rsidRPr="00AB4195" w:rsidRDefault="00AB4195" w:rsidP="00FC3EE0">
            <w:pPr>
              <w:tabs>
                <w:tab w:val="left" w:pos="7144"/>
              </w:tabs>
              <w:rPr>
                <w:rFonts w:ascii="Times New Roman" w:hAnsi="Times New Roman" w:cs="Times New Roman"/>
                <w:sz w:val="20"/>
                <w:szCs w:val="20"/>
              </w:rPr>
            </w:pPr>
          </w:p>
        </w:tc>
        <w:tc>
          <w:tcPr>
            <w:tcW w:w="1511" w:type="dxa"/>
            <w:noWrap/>
          </w:tcPr>
          <w:p w14:paraId="2C3E332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6" w:type="dxa"/>
            <w:noWrap/>
          </w:tcPr>
          <w:p w14:paraId="693CD1C1"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85" w:type="dxa"/>
            <w:noWrap/>
          </w:tcPr>
          <w:p w14:paraId="5D47C59C"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499" w:type="dxa"/>
            <w:noWrap/>
          </w:tcPr>
          <w:p w14:paraId="2574CC1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997" w:type="dxa"/>
            <w:noWrap/>
          </w:tcPr>
          <w:p w14:paraId="0CC7313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0" w:type="dxa"/>
            <w:noWrap/>
          </w:tcPr>
          <w:p w14:paraId="50B85CD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61C150E5" w14:textId="77777777" w:rsidTr="00FC3EE0">
        <w:trPr>
          <w:trHeight w:val="338"/>
        </w:trPr>
        <w:tc>
          <w:tcPr>
            <w:tcW w:w="3358" w:type="dxa"/>
            <w:noWrap/>
            <w:vAlign w:val="bottom"/>
            <w:hideMark/>
          </w:tcPr>
          <w:p w14:paraId="6176E49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Number of cases </w:t>
            </w:r>
          </w:p>
        </w:tc>
        <w:tc>
          <w:tcPr>
            <w:tcW w:w="1511" w:type="dxa"/>
            <w:noWrap/>
            <w:vAlign w:val="bottom"/>
            <w:hideMark/>
          </w:tcPr>
          <w:p w14:paraId="292CA88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6" w:type="dxa"/>
            <w:noWrap/>
            <w:vAlign w:val="bottom"/>
            <w:hideMark/>
          </w:tcPr>
          <w:p w14:paraId="314A594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5" w:type="dxa"/>
            <w:noWrap/>
            <w:vAlign w:val="bottom"/>
            <w:hideMark/>
          </w:tcPr>
          <w:p w14:paraId="0C4FB38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9" w:type="dxa"/>
            <w:noWrap/>
            <w:vAlign w:val="bottom"/>
            <w:hideMark/>
          </w:tcPr>
          <w:p w14:paraId="68A7783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7BBADF7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0" w:type="dxa"/>
            <w:noWrap/>
            <w:vAlign w:val="bottom"/>
            <w:hideMark/>
          </w:tcPr>
          <w:p w14:paraId="4B1AE49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06C1BDD7" w14:textId="77777777" w:rsidTr="00FC3EE0">
        <w:trPr>
          <w:trHeight w:val="338"/>
        </w:trPr>
        <w:tc>
          <w:tcPr>
            <w:tcW w:w="3358" w:type="dxa"/>
            <w:noWrap/>
            <w:vAlign w:val="bottom"/>
            <w:hideMark/>
          </w:tcPr>
          <w:p w14:paraId="504956AE"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Conversion rate</w:t>
            </w:r>
          </w:p>
        </w:tc>
        <w:tc>
          <w:tcPr>
            <w:tcW w:w="1511" w:type="dxa"/>
            <w:noWrap/>
            <w:vAlign w:val="bottom"/>
            <w:hideMark/>
          </w:tcPr>
          <w:p w14:paraId="288F23D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6" w:type="dxa"/>
            <w:noWrap/>
            <w:vAlign w:val="bottom"/>
            <w:hideMark/>
          </w:tcPr>
          <w:p w14:paraId="165F6FD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5" w:type="dxa"/>
            <w:noWrap/>
            <w:vAlign w:val="bottom"/>
            <w:hideMark/>
          </w:tcPr>
          <w:p w14:paraId="66513D9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9" w:type="dxa"/>
            <w:noWrap/>
            <w:vAlign w:val="bottom"/>
            <w:hideMark/>
          </w:tcPr>
          <w:p w14:paraId="55B4276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997" w:type="dxa"/>
            <w:noWrap/>
            <w:vAlign w:val="bottom"/>
            <w:hideMark/>
          </w:tcPr>
          <w:p w14:paraId="7B57EBE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0" w:type="dxa"/>
            <w:noWrap/>
            <w:vAlign w:val="bottom"/>
            <w:hideMark/>
          </w:tcPr>
          <w:p w14:paraId="7701450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2475D84F" w14:textId="77777777" w:rsidTr="00FC3EE0">
        <w:trPr>
          <w:trHeight w:val="338"/>
        </w:trPr>
        <w:tc>
          <w:tcPr>
            <w:tcW w:w="3358" w:type="dxa"/>
            <w:noWrap/>
            <w:vAlign w:val="bottom"/>
            <w:hideMark/>
          </w:tcPr>
          <w:p w14:paraId="519C9FA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Adverse intraoperative events</w:t>
            </w:r>
          </w:p>
        </w:tc>
        <w:tc>
          <w:tcPr>
            <w:tcW w:w="1511" w:type="dxa"/>
            <w:noWrap/>
            <w:vAlign w:val="bottom"/>
            <w:hideMark/>
          </w:tcPr>
          <w:p w14:paraId="00A656A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6" w:type="dxa"/>
            <w:noWrap/>
            <w:vAlign w:val="bottom"/>
            <w:hideMark/>
          </w:tcPr>
          <w:p w14:paraId="08576EA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5" w:type="dxa"/>
            <w:noWrap/>
            <w:vAlign w:val="bottom"/>
            <w:hideMark/>
          </w:tcPr>
          <w:p w14:paraId="1D3DE88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9" w:type="dxa"/>
            <w:noWrap/>
            <w:vAlign w:val="bottom"/>
            <w:hideMark/>
          </w:tcPr>
          <w:p w14:paraId="6B0E1D7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178CD94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0.5</w:t>
            </w:r>
          </w:p>
        </w:tc>
        <w:tc>
          <w:tcPr>
            <w:tcW w:w="890" w:type="dxa"/>
            <w:noWrap/>
            <w:vAlign w:val="bottom"/>
            <w:hideMark/>
          </w:tcPr>
          <w:p w14:paraId="11772FE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4411C92F" w14:textId="77777777" w:rsidTr="00FC3EE0">
        <w:trPr>
          <w:trHeight w:val="338"/>
        </w:trPr>
        <w:tc>
          <w:tcPr>
            <w:tcW w:w="3358" w:type="dxa"/>
            <w:noWrap/>
            <w:vAlign w:val="bottom"/>
            <w:hideMark/>
          </w:tcPr>
          <w:p w14:paraId="57F8204C"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Setting up and turnover times </w:t>
            </w:r>
          </w:p>
        </w:tc>
        <w:tc>
          <w:tcPr>
            <w:tcW w:w="1511" w:type="dxa"/>
            <w:noWrap/>
            <w:vAlign w:val="bottom"/>
            <w:hideMark/>
          </w:tcPr>
          <w:p w14:paraId="64FBD60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6" w:type="dxa"/>
            <w:noWrap/>
            <w:vAlign w:val="bottom"/>
            <w:hideMark/>
          </w:tcPr>
          <w:p w14:paraId="2C4EC34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5" w:type="dxa"/>
            <w:noWrap/>
            <w:vAlign w:val="bottom"/>
            <w:hideMark/>
          </w:tcPr>
          <w:p w14:paraId="64A55FF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9" w:type="dxa"/>
            <w:noWrap/>
            <w:vAlign w:val="bottom"/>
            <w:hideMark/>
          </w:tcPr>
          <w:p w14:paraId="376062C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07BA150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0" w:type="dxa"/>
            <w:noWrap/>
            <w:vAlign w:val="bottom"/>
            <w:hideMark/>
          </w:tcPr>
          <w:p w14:paraId="08C68CB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050F5101" w14:textId="77777777" w:rsidTr="00FC3EE0">
        <w:trPr>
          <w:trHeight w:val="338"/>
        </w:trPr>
        <w:tc>
          <w:tcPr>
            <w:tcW w:w="3358" w:type="dxa"/>
            <w:noWrap/>
            <w:vAlign w:val="bottom"/>
            <w:hideMark/>
          </w:tcPr>
          <w:p w14:paraId="795FF57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Quality of communication using objective assessment metrics</w:t>
            </w:r>
          </w:p>
        </w:tc>
        <w:tc>
          <w:tcPr>
            <w:tcW w:w="1511" w:type="dxa"/>
            <w:noWrap/>
            <w:vAlign w:val="bottom"/>
            <w:hideMark/>
          </w:tcPr>
          <w:p w14:paraId="715833C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6" w:type="dxa"/>
            <w:noWrap/>
            <w:vAlign w:val="bottom"/>
            <w:hideMark/>
          </w:tcPr>
          <w:p w14:paraId="5FC6AAC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5" w:type="dxa"/>
            <w:noWrap/>
            <w:vAlign w:val="bottom"/>
            <w:hideMark/>
          </w:tcPr>
          <w:p w14:paraId="6391DC7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9" w:type="dxa"/>
            <w:noWrap/>
            <w:vAlign w:val="bottom"/>
            <w:hideMark/>
          </w:tcPr>
          <w:p w14:paraId="6DC3DB6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0DC6042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0" w:type="dxa"/>
            <w:noWrap/>
            <w:vAlign w:val="bottom"/>
            <w:hideMark/>
          </w:tcPr>
          <w:p w14:paraId="0098E82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3147BB92" w14:textId="77777777" w:rsidTr="00FC3EE0">
        <w:trPr>
          <w:trHeight w:val="338"/>
        </w:trPr>
        <w:tc>
          <w:tcPr>
            <w:tcW w:w="3358" w:type="dxa"/>
            <w:noWrap/>
            <w:vAlign w:val="bottom"/>
            <w:hideMark/>
          </w:tcPr>
          <w:p w14:paraId="37A33A41"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Quality of teamwork using objective assessment metrics </w:t>
            </w:r>
          </w:p>
        </w:tc>
        <w:tc>
          <w:tcPr>
            <w:tcW w:w="1511" w:type="dxa"/>
            <w:noWrap/>
            <w:vAlign w:val="bottom"/>
            <w:hideMark/>
          </w:tcPr>
          <w:p w14:paraId="0BFE990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6" w:type="dxa"/>
            <w:noWrap/>
            <w:vAlign w:val="bottom"/>
            <w:hideMark/>
          </w:tcPr>
          <w:p w14:paraId="4140773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5" w:type="dxa"/>
            <w:noWrap/>
            <w:vAlign w:val="bottom"/>
            <w:hideMark/>
          </w:tcPr>
          <w:p w14:paraId="612AF14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9" w:type="dxa"/>
            <w:noWrap/>
            <w:vAlign w:val="bottom"/>
            <w:hideMark/>
          </w:tcPr>
          <w:p w14:paraId="4777A27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539F748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0" w:type="dxa"/>
            <w:noWrap/>
            <w:vAlign w:val="bottom"/>
            <w:hideMark/>
          </w:tcPr>
          <w:p w14:paraId="2745868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27F39C8B" w14:textId="77777777" w:rsidR="00AB4195" w:rsidRPr="00AB4195" w:rsidRDefault="00AB4195" w:rsidP="00AB4195">
      <w:pPr>
        <w:tabs>
          <w:tab w:val="left" w:pos="7144"/>
        </w:tabs>
        <w:rPr>
          <w:rFonts w:ascii="Times New Roman" w:hAnsi="Times New Roman" w:cs="Times New Roman"/>
          <w:sz w:val="20"/>
          <w:szCs w:val="20"/>
        </w:rPr>
      </w:pPr>
    </w:p>
    <w:p w14:paraId="47C9456E" w14:textId="77777777" w:rsidR="00AB4195" w:rsidRPr="00AB4195" w:rsidRDefault="00AB4195" w:rsidP="00AB4195">
      <w:pPr>
        <w:tabs>
          <w:tab w:val="left" w:pos="7144"/>
        </w:tabs>
        <w:rPr>
          <w:rFonts w:ascii="Times New Roman" w:hAnsi="Times New Roman" w:cs="Times New Roman"/>
          <w:sz w:val="20"/>
          <w:szCs w:val="20"/>
        </w:rPr>
      </w:pPr>
    </w:p>
    <w:p w14:paraId="0F796B00"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Formal or informal peer support/proctorship/ preceptorship/mentorship should include:</w:t>
      </w:r>
    </w:p>
    <w:p w14:paraId="400A90E7" w14:textId="77777777" w:rsidR="00AB4195" w:rsidRPr="00AB4195" w:rsidRDefault="00AB4195" w:rsidP="00AB4195">
      <w:pPr>
        <w:tabs>
          <w:tab w:val="left" w:pos="7144"/>
        </w:tabs>
        <w:rPr>
          <w:rFonts w:ascii="Times New Roman" w:hAnsi="Times New Roman" w:cs="Times New Roman"/>
          <w:sz w:val="20"/>
          <w:szCs w:val="20"/>
        </w:rPr>
      </w:pPr>
    </w:p>
    <w:p w14:paraId="7065C6B5"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W w:w="11382" w:type="dxa"/>
        <w:tblInd w:w="-1085" w:type="dxa"/>
        <w:tblLook w:val="04A0" w:firstRow="1" w:lastRow="0" w:firstColumn="1" w:lastColumn="0" w:noHBand="0" w:noVBand="1"/>
      </w:tblPr>
      <w:tblGrid>
        <w:gridCol w:w="3590"/>
        <w:gridCol w:w="1505"/>
        <w:gridCol w:w="1530"/>
        <w:gridCol w:w="1480"/>
        <w:gridCol w:w="1494"/>
        <w:gridCol w:w="895"/>
        <w:gridCol w:w="888"/>
      </w:tblGrid>
      <w:tr w:rsidR="00AB4195" w:rsidRPr="00AB4195" w14:paraId="1D68FCA3" w14:textId="77777777" w:rsidTr="00FC3EE0">
        <w:trPr>
          <w:trHeight w:val="310"/>
        </w:trPr>
        <w:tc>
          <w:tcPr>
            <w:tcW w:w="3590" w:type="dxa"/>
            <w:noWrap/>
          </w:tcPr>
          <w:p w14:paraId="0B84F0F6" w14:textId="77777777" w:rsidR="00AB4195" w:rsidRPr="00AB4195" w:rsidRDefault="00AB4195" w:rsidP="00FC3EE0">
            <w:pPr>
              <w:tabs>
                <w:tab w:val="left" w:pos="7144"/>
              </w:tabs>
              <w:rPr>
                <w:rFonts w:ascii="Times New Roman" w:hAnsi="Times New Roman" w:cs="Times New Roman"/>
                <w:sz w:val="20"/>
                <w:szCs w:val="20"/>
              </w:rPr>
            </w:pPr>
          </w:p>
        </w:tc>
        <w:tc>
          <w:tcPr>
            <w:tcW w:w="1505" w:type="dxa"/>
            <w:noWrap/>
          </w:tcPr>
          <w:p w14:paraId="061CD3B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0" w:type="dxa"/>
            <w:noWrap/>
          </w:tcPr>
          <w:p w14:paraId="1AF34F8E"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80" w:type="dxa"/>
            <w:noWrap/>
          </w:tcPr>
          <w:p w14:paraId="033FAAE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494" w:type="dxa"/>
            <w:noWrap/>
          </w:tcPr>
          <w:p w14:paraId="3C8CB2E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895" w:type="dxa"/>
            <w:noWrap/>
          </w:tcPr>
          <w:p w14:paraId="7CB8A807"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88" w:type="dxa"/>
            <w:noWrap/>
          </w:tcPr>
          <w:p w14:paraId="53131066"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3B993FE4" w14:textId="77777777" w:rsidTr="00FC3EE0">
        <w:trPr>
          <w:trHeight w:val="310"/>
        </w:trPr>
        <w:tc>
          <w:tcPr>
            <w:tcW w:w="3590" w:type="dxa"/>
            <w:noWrap/>
            <w:vAlign w:val="bottom"/>
            <w:hideMark/>
          </w:tcPr>
          <w:p w14:paraId="5FB0BC0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A relationship or network for case troubleshooting for establishing your robotic programme </w:t>
            </w:r>
          </w:p>
        </w:tc>
        <w:tc>
          <w:tcPr>
            <w:tcW w:w="1505" w:type="dxa"/>
            <w:noWrap/>
            <w:vAlign w:val="bottom"/>
            <w:hideMark/>
          </w:tcPr>
          <w:p w14:paraId="1A2B197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0" w:type="dxa"/>
            <w:noWrap/>
            <w:vAlign w:val="bottom"/>
            <w:hideMark/>
          </w:tcPr>
          <w:p w14:paraId="027C9C7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0" w:type="dxa"/>
            <w:noWrap/>
            <w:vAlign w:val="bottom"/>
            <w:hideMark/>
          </w:tcPr>
          <w:p w14:paraId="018A1CA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2A78F8D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895" w:type="dxa"/>
            <w:noWrap/>
            <w:vAlign w:val="bottom"/>
            <w:hideMark/>
          </w:tcPr>
          <w:p w14:paraId="7DEF7BA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88" w:type="dxa"/>
            <w:noWrap/>
            <w:vAlign w:val="bottom"/>
            <w:hideMark/>
          </w:tcPr>
          <w:p w14:paraId="6768D3F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2D2E942B" w14:textId="77777777" w:rsidTr="00FC3EE0">
        <w:trPr>
          <w:trHeight w:val="310"/>
        </w:trPr>
        <w:tc>
          <w:tcPr>
            <w:tcW w:w="3590" w:type="dxa"/>
            <w:noWrap/>
            <w:vAlign w:val="bottom"/>
            <w:hideMark/>
          </w:tcPr>
          <w:p w14:paraId="0134E367"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A relationship or network for case troubleshooting for maintaining your robotic programme</w:t>
            </w:r>
          </w:p>
        </w:tc>
        <w:tc>
          <w:tcPr>
            <w:tcW w:w="1505" w:type="dxa"/>
            <w:noWrap/>
            <w:vAlign w:val="bottom"/>
            <w:hideMark/>
          </w:tcPr>
          <w:p w14:paraId="6504842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0" w:type="dxa"/>
            <w:noWrap/>
            <w:vAlign w:val="bottom"/>
            <w:hideMark/>
          </w:tcPr>
          <w:p w14:paraId="794F1D5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0" w:type="dxa"/>
            <w:noWrap/>
            <w:vAlign w:val="bottom"/>
            <w:hideMark/>
          </w:tcPr>
          <w:p w14:paraId="6B2689D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4" w:type="dxa"/>
            <w:noWrap/>
            <w:vAlign w:val="bottom"/>
            <w:hideMark/>
          </w:tcPr>
          <w:p w14:paraId="4083167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895" w:type="dxa"/>
            <w:noWrap/>
            <w:vAlign w:val="bottom"/>
            <w:hideMark/>
          </w:tcPr>
          <w:p w14:paraId="000265F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88" w:type="dxa"/>
            <w:noWrap/>
            <w:vAlign w:val="bottom"/>
            <w:hideMark/>
          </w:tcPr>
          <w:p w14:paraId="770F9E0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453E078E" w14:textId="77777777" w:rsidTr="00FC3EE0">
        <w:trPr>
          <w:trHeight w:val="310"/>
        </w:trPr>
        <w:tc>
          <w:tcPr>
            <w:tcW w:w="3590" w:type="dxa"/>
            <w:noWrap/>
            <w:vAlign w:val="bottom"/>
            <w:hideMark/>
          </w:tcPr>
          <w:p w14:paraId="6EF6EF3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A relationship or network for case troubleshooting for expanding your robotic programme</w:t>
            </w:r>
          </w:p>
        </w:tc>
        <w:tc>
          <w:tcPr>
            <w:tcW w:w="1505" w:type="dxa"/>
            <w:noWrap/>
            <w:vAlign w:val="bottom"/>
            <w:hideMark/>
          </w:tcPr>
          <w:p w14:paraId="1244EB2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0" w:type="dxa"/>
            <w:noWrap/>
            <w:vAlign w:val="bottom"/>
            <w:hideMark/>
          </w:tcPr>
          <w:p w14:paraId="78FDF18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0" w:type="dxa"/>
            <w:noWrap/>
            <w:vAlign w:val="bottom"/>
            <w:hideMark/>
          </w:tcPr>
          <w:p w14:paraId="412801B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4" w:type="dxa"/>
            <w:noWrap/>
            <w:vAlign w:val="bottom"/>
            <w:hideMark/>
          </w:tcPr>
          <w:p w14:paraId="36D6A78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895" w:type="dxa"/>
            <w:noWrap/>
            <w:vAlign w:val="bottom"/>
            <w:hideMark/>
          </w:tcPr>
          <w:p w14:paraId="63E54B3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88" w:type="dxa"/>
            <w:noWrap/>
            <w:vAlign w:val="bottom"/>
            <w:hideMark/>
          </w:tcPr>
          <w:p w14:paraId="6E837C2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3566B1A" w14:textId="77777777" w:rsidTr="00FC3EE0">
        <w:trPr>
          <w:trHeight w:val="658"/>
        </w:trPr>
        <w:tc>
          <w:tcPr>
            <w:tcW w:w="3590" w:type="dxa"/>
            <w:vAlign w:val="bottom"/>
            <w:hideMark/>
          </w:tcPr>
          <w:p w14:paraId="77B4BF4E"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Established feedback loop for operative video recordings (either individual or community) </w:t>
            </w:r>
          </w:p>
        </w:tc>
        <w:tc>
          <w:tcPr>
            <w:tcW w:w="1505" w:type="dxa"/>
            <w:noWrap/>
            <w:vAlign w:val="bottom"/>
            <w:hideMark/>
          </w:tcPr>
          <w:p w14:paraId="6C1C02A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0" w:type="dxa"/>
            <w:noWrap/>
            <w:vAlign w:val="bottom"/>
            <w:hideMark/>
          </w:tcPr>
          <w:p w14:paraId="099FA40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0" w:type="dxa"/>
            <w:noWrap/>
            <w:vAlign w:val="bottom"/>
            <w:hideMark/>
          </w:tcPr>
          <w:p w14:paraId="4C6574A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4" w:type="dxa"/>
            <w:noWrap/>
            <w:vAlign w:val="bottom"/>
            <w:hideMark/>
          </w:tcPr>
          <w:p w14:paraId="6B38A35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895" w:type="dxa"/>
            <w:noWrap/>
            <w:vAlign w:val="bottom"/>
            <w:hideMark/>
          </w:tcPr>
          <w:p w14:paraId="76DE88A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88" w:type="dxa"/>
            <w:noWrap/>
            <w:vAlign w:val="bottom"/>
            <w:hideMark/>
          </w:tcPr>
          <w:p w14:paraId="522C94D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1E3BB8D3" w14:textId="77777777" w:rsidTr="00FC3EE0">
        <w:trPr>
          <w:trHeight w:val="658"/>
        </w:trPr>
        <w:tc>
          <w:tcPr>
            <w:tcW w:w="3590" w:type="dxa"/>
            <w:vAlign w:val="bottom"/>
          </w:tcPr>
          <w:p w14:paraId="75576F00" w14:textId="77777777" w:rsidR="00AB4195" w:rsidRPr="00AB4195" w:rsidRDefault="00AB4195" w:rsidP="00FC3EE0">
            <w:pPr>
              <w:tabs>
                <w:tab w:val="left" w:pos="7144"/>
              </w:tabs>
              <w:rPr>
                <w:rFonts w:ascii="Times New Roman" w:hAnsi="Times New Roman" w:cs="Times New Roman"/>
                <w:color w:val="000000"/>
                <w:sz w:val="20"/>
                <w:szCs w:val="20"/>
              </w:rPr>
            </w:pPr>
            <w:r w:rsidRPr="00AB4195">
              <w:rPr>
                <w:rFonts w:ascii="Times New Roman" w:hAnsi="Times New Roman" w:cs="Times New Roman"/>
                <w:color w:val="000000"/>
                <w:sz w:val="20"/>
                <w:szCs w:val="20"/>
              </w:rPr>
              <w:t>Adhoc support for specific cases</w:t>
            </w:r>
          </w:p>
        </w:tc>
        <w:tc>
          <w:tcPr>
            <w:tcW w:w="1505" w:type="dxa"/>
            <w:noWrap/>
            <w:vAlign w:val="bottom"/>
          </w:tcPr>
          <w:p w14:paraId="364A59CC"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530" w:type="dxa"/>
            <w:noWrap/>
            <w:vAlign w:val="bottom"/>
          </w:tcPr>
          <w:p w14:paraId="5D63B841"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480" w:type="dxa"/>
            <w:noWrap/>
            <w:vAlign w:val="bottom"/>
          </w:tcPr>
          <w:p w14:paraId="55A08AF3"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494" w:type="dxa"/>
            <w:noWrap/>
            <w:vAlign w:val="bottom"/>
          </w:tcPr>
          <w:p w14:paraId="0AFF775A"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895" w:type="dxa"/>
            <w:noWrap/>
            <w:vAlign w:val="bottom"/>
          </w:tcPr>
          <w:p w14:paraId="059280D4"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0</w:t>
            </w:r>
          </w:p>
        </w:tc>
        <w:tc>
          <w:tcPr>
            <w:tcW w:w="888" w:type="dxa"/>
            <w:noWrap/>
            <w:vAlign w:val="bottom"/>
          </w:tcPr>
          <w:p w14:paraId="60650348"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r>
    </w:tbl>
    <w:p w14:paraId="742E3E0E" w14:textId="77777777" w:rsidR="00AB4195" w:rsidRPr="00AB4195" w:rsidRDefault="00AB4195" w:rsidP="00AB4195">
      <w:pPr>
        <w:tabs>
          <w:tab w:val="left" w:pos="7144"/>
        </w:tabs>
        <w:rPr>
          <w:rFonts w:ascii="Times New Roman" w:hAnsi="Times New Roman" w:cs="Times New Roman"/>
          <w:sz w:val="20"/>
          <w:szCs w:val="20"/>
        </w:rPr>
      </w:pPr>
    </w:p>
    <w:p w14:paraId="0E229765" w14:textId="25E74333" w:rsidR="00AB4195" w:rsidRDefault="00AB4195" w:rsidP="00AB4195">
      <w:pPr>
        <w:tabs>
          <w:tab w:val="left" w:pos="7144"/>
        </w:tabs>
        <w:rPr>
          <w:rFonts w:ascii="Times New Roman" w:hAnsi="Times New Roman" w:cs="Times New Roman"/>
          <w:sz w:val="20"/>
          <w:szCs w:val="20"/>
        </w:rPr>
      </w:pPr>
    </w:p>
    <w:p w14:paraId="3409B4A0" w14:textId="73632155" w:rsidR="00AB4195" w:rsidRDefault="00AB4195" w:rsidP="00AB4195">
      <w:pPr>
        <w:tabs>
          <w:tab w:val="left" w:pos="7144"/>
        </w:tabs>
        <w:rPr>
          <w:rFonts w:ascii="Times New Roman" w:hAnsi="Times New Roman" w:cs="Times New Roman"/>
          <w:sz w:val="20"/>
          <w:szCs w:val="20"/>
        </w:rPr>
      </w:pPr>
    </w:p>
    <w:p w14:paraId="3D02B776" w14:textId="2C44EDD4" w:rsidR="00AB4195" w:rsidRDefault="00AB4195" w:rsidP="00AB4195">
      <w:pPr>
        <w:tabs>
          <w:tab w:val="left" w:pos="7144"/>
        </w:tabs>
        <w:rPr>
          <w:rFonts w:ascii="Times New Roman" w:hAnsi="Times New Roman" w:cs="Times New Roman"/>
          <w:sz w:val="20"/>
          <w:szCs w:val="20"/>
        </w:rPr>
      </w:pPr>
    </w:p>
    <w:p w14:paraId="6B64AE30" w14:textId="77777777" w:rsidR="00AB4195" w:rsidRPr="00AB4195" w:rsidRDefault="00AB4195" w:rsidP="00AB4195">
      <w:pPr>
        <w:tabs>
          <w:tab w:val="left" w:pos="7144"/>
        </w:tabs>
        <w:rPr>
          <w:rFonts w:ascii="Times New Roman" w:hAnsi="Times New Roman" w:cs="Times New Roman"/>
          <w:sz w:val="20"/>
          <w:szCs w:val="20"/>
        </w:rPr>
      </w:pPr>
    </w:p>
    <w:p w14:paraId="4BF704B3"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The following are required for safe robotic platform/device sign off:</w:t>
      </w:r>
    </w:p>
    <w:p w14:paraId="5E7C2C2E" w14:textId="77777777" w:rsidR="00AB4195" w:rsidRPr="00AB4195" w:rsidRDefault="00AB4195" w:rsidP="00AB4195">
      <w:pPr>
        <w:tabs>
          <w:tab w:val="left" w:pos="7144"/>
        </w:tabs>
        <w:rPr>
          <w:rFonts w:ascii="Times New Roman" w:hAnsi="Times New Roman" w:cs="Times New Roman"/>
          <w:sz w:val="20"/>
          <w:szCs w:val="20"/>
        </w:rPr>
      </w:pPr>
    </w:p>
    <w:p w14:paraId="2C3A1D11"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pPr w:leftFromText="180" w:rightFromText="180" w:vertAnchor="page" w:horzAnchor="margin" w:tblpXSpec="center" w:tblpY="13353"/>
        <w:tblW w:w="11291" w:type="dxa"/>
        <w:tblLook w:val="04A0" w:firstRow="1" w:lastRow="0" w:firstColumn="1" w:lastColumn="0" w:noHBand="0" w:noVBand="1"/>
      </w:tblPr>
      <w:tblGrid>
        <w:gridCol w:w="3326"/>
        <w:gridCol w:w="1515"/>
        <w:gridCol w:w="1539"/>
        <w:gridCol w:w="1490"/>
        <w:gridCol w:w="1504"/>
        <w:gridCol w:w="1011"/>
        <w:gridCol w:w="906"/>
      </w:tblGrid>
      <w:tr w:rsidR="00AB4195" w:rsidRPr="00AB4195" w14:paraId="473E371E" w14:textId="77777777" w:rsidTr="00AB4195">
        <w:trPr>
          <w:trHeight w:val="273"/>
        </w:trPr>
        <w:tc>
          <w:tcPr>
            <w:tcW w:w="3326" w:type="dxa"/>
            <w:noWrap/>
          </w:tcPr>
          <w:p w14:paraId="23A2875B" w14:textId="77777777" w:rsidR="00AB4195" w:rsidRPr="00AB4195" w:rsidRDefault="00AB4195" w:rsidP="00AB4195">
            <w:pPr>
              <w:rPr>
                <w:rFonts w:ascii="Times New Roman" w:hAnsi="Times New Roman" w:cs="Times New Roman"/>
                <w:sz w:val="20"/>
                <w:szCs w:val="20"/>
              </w:rPr>
            </w:pPr>
          </w:p>
        </w:tc>
        <w:tc>
          <w:tcPr>
            <w:tcW w:w="1515" w:type="dxa"/>
            <w:noWrap/>
          </w:tcPr>
          <w:p w14:paraId="2D2F814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9" w:type="dxa"/>
            <w:noWrap/>
          </w:tcPr>
          <w:p w14:paraId="12805F9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0" w:type="dxa"/>
            <w:noWrap/>
          </w:tcPr>
          <w:p w14:paraId="61E0A814"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04" w:type="dxa"/>
            <w:noWrap/>
          </w:tcPr>
          <w:p w14:paraId="029D014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11" w:type="dxa"/>
            <w:noWrap/>
          </w:tcPr>
          <w:p w14:paraId="5C45C30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906" w:type="dxa"/>
            <w:noWrap/>
          </w:tcPr>
          <w:p w14:paraId="7B56AD2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5AE59DAA" w14:textId="77777777" w:rsidTr="00AB4195">
        <w:trPr>
          <w:trHeight w:val="273"/>
        </w:trPr>
        <w:tc>
          <w:tcPr>
            <w:tcW w:w="3326" w:type="dxa"/>
            <w:noWrap/>
            <w:vAlign w:val="bottom"/>
            <w:hideMark/>
          </w:tcPr>
          <w:p w14:paraId="38D5545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Safe completion of robotic training pathway</w:t>
            </w:r>
          </w:p>
        </w:tc>
        <w:tc>
          <w:tcPr>
            <w:tcW w:w="1515" w:type="dxa"/>
            <w:noWrap/>
            <w:vAlign w:val="bottom"/>
            <w:hideMark/>
          </w:tcPr>
          <w:p w14:paraId="6B114A4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115C246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16ED07F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4" w:type="dxa"/>
            <w:noWrap/>
            <w:vAlign w:val="bottom"/>
            <w:hideMark/>
          </w:tcPr>
          <w:p w14:paraId="1E5851D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1" w:type="dxa"/>
            <w:noWrap/>
            <w:vAlign w:val="bottom"/>
            <w:hideMark/>
          </w:tcPr>
          <w:p w14:paraId="3D47C81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906" w:type="dxa"/>
            <w:noWrap/>
            <w:vAlign w:val="bottom"/>
            <w:hideMark/>
          </w:tcPr>
          <w:p w14:paraId="05D5172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4A97B78B" w14:textId="77777777" w:rsidTr="00AB4195">
        <w:trPr>
          <w:trHeight w:val="273"/>
        </w:trPr>
        <w:tc>
          <w:tcPr>
            <w:tcW w:w="3326" w:type="dxa"/>
            <w:noWrap/>
            <w:vAlign w:val="bottom"/>
            <w:hideMark/>
          </w:tcPr>
          <w:p w14:paraId="35DE5794"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Safe completion of robotic procedures with independent assessment by proctor / preceptor / mentor</w:t>
            </w:r>
          </w:p>
        </w:tc>
        <w:tc>
          <w:tcPr>
            <w:tcW w:w="1515" w:type="dxa"/>
            <w:noWrap/>
            <w:vAlign w:val="bottom"/>
            <w:hideMark/>
          </w:tcPr>
          <w:p w14:paraId="2DD293E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02817F5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3CFE950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4" w:type="dxa"/>
            <w:noWrap/>
            <w:vAlign w:val="bottom"/>
            <w:hideMark/>
          </w:tcPr>
          <w:p w14:paraId="0DA718E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1" w:type="dxa"/>
            <w:noWrap/>
            <w:vAlign w:val="bottom"/>
            <w:hideMark/>
          </w:tcPr>
          <w:p w14:paraId="5E729EE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906" w:type="dxa"/>
            <w:noWrap/>
            <w:vAlign w:val="bottom"/>
            <w:hideMark/>
          </w:tcPr>
          <w:p w14:paraId="6E47912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7AAFF688" w14:textId="77777777" w:rsidTr="00AB4195">
        <w:trPr>
          <w:trHeight w:val="273"/>
        </w:trPr>
        <w:tc>
          <w:tcPr>
            <w:tcW w:w="3326" w:type="dxa"/>
            <w:noWrap/>
            <w:vAlign w:val="bottom"/>
            <w:hideMark/>
          </w:tcPr>
          <w:p w14:paraId="3969227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lastRenderedPageBreak/>
              <w:t xml:space="preserve">Assessment of robotic operations using objective assessment metrics to assess robotic competency </w:t>
            </w:r>
          </w:p>
        </w:tc>
        <w:tc>
          <w:tcPr>
            <w:tcW w:w="1515" w:type="dxa"/>
            <w:noWrap/>
            <w:vAlign w:val="bottom"/>
            <w:hideMark/>
          </w:tcPr>
          <w:p w14:paraId="115B25D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70C6717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07FB67A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4" w:type="dxa"/>
            <w:noWrap/>
            <w:vAlign w:val="bottom"/>
            <w:hideMark/>
          </w:tcPr>
          <w:p w14:paraId="52C341F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1" w:type="dxa"/>
            <w:noWrap/>
            <w:vAlign w:val="bottom"/>
            <w:hideMark/>
          </w:tcPr>
          <w:p w14:paraId="27C6563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906" w:type="dxa"/>
            <w:noWrap/>
            <w:vAlign w:val="bottom"/>
            <w:hideMark/>
          </w:tcPr>
          <w:p w14:paraId="7EE6E36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r>
      <w:tr w:rsidR="00AB4195" w:rsidRPr="00AB4195" w14:paraId="6EE146E4" w14:textId="77777777" w:rsidTr="00AB4195">
        <w:trPr>
          <w:trHeight w:val="273"/>
        </w:trPr>
        <w:tc>
          <w:tcPr>
            <w:tcW w:w="3326" w:type="dxa"/>
            <w:noWrap/>
            <w:vAlign w:val="bottom"/>
            <w:hideMark/>
          </w:tcPr>
          <w:p w14:paraId="4B91BE1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 xml:space="preserve">Assessment of robotic operations using clinical outcomes metrics (i.e. intra-operative injury, conversion etc) to assess robotic competence) </w:t>
            </w:r>
          </w:p>
        </w:tc>
        <w:tc>
          <w:tcPr>
            <w:tcW w:w="1515" w:type="dxa"/>
            <w:noWrap/>
            <w:vAlign w:val="bottom"/>
            <w:hideMark/>
          </w:tcPr>
          <w:p w14:paraId="3137180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29A0C46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0" w:type="dxa"/>
            <w:noWrap/>
            <w:vAlign w:val="bottom"/>
            <w:hideMark/>
          </w:tcPr>
          <w:p w14:paraId="179BFF7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4" w:type="dxa"/>
            <w:noWrap/>
            <w:vAlign w:val="bottom"/>
            <w:hideMark/>
          </w:tcPr>
          <w:p w14:paraId="56A4FDE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1" w:type="dxa"/>
            <w:noWrap/>
            <w:vAlign w:val="bottom"/>
            <w:hideMark/>
          </w:tcPr>
          <w:p w14:paraId="12AC85A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906" w:type="dxa"/>
            <w:noWrap/>
            <w:vAlign w:val="bottom"/>
            <w:hideMark/>
          </w:tcPr>
          <w:p w14:paraId="7F90BE4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bl>
    <w:p w14:paraId="4C79D730" w14:textId="77777777" w:rsidR="00AB4195" w:rsidRPr="00AB4195" w:rsidRDefault="00AB4195" w:rsidP="00AB4195">
      <w:pPr>
        <w:rPr>
          <w:rFonts w:ascii="Times New Roman" w:hAnsi="Times New Roman" w:cs="Times New Roman"/>
          <w:sz w:val="20"/>
          <w:szCs w:val="20"/>
        </w:rPr>
      </w:pPr>
    </w:p>
    <w:p w14:paraId="7941273F" w14:textId="77777777" w:rsidR="00AB4195" w:rsidRPr="00AB4195" w:rsidRDefault="00AB4195" w:rsidP="00AB4195">
      <w:pPr>
        <w:rPr>
          <w:rFonts w:ascii="Times New Roman" w:hAnsi="Times New Roman" w:cs="Times New Roman"/>
          <w:sz w:val="20"/>
          <w:szCs w:val="20"/>
        </w:rPr>
      </w:pPr>
    </w:p>
    <w:p w14:paraId="538BA1C8" w14:textId="77777777" w:rsidR="00AB4195" w:rsidRPr="00AB4195" w:rsidRDefault="00AB4195" w:rsidP="00AB4195">
      <w:pPr>
        <w:rPr>
          <w:rFonts w:ascii="Times New Roman" w:hAnsi="Times New Roman" w:cs="Times New Roman"/>
          <w:sz w:val="20"/>
          <w:szCs w:val="20"/>
        </w:rPr>
      </w:pPr>
    </w:p>
    <w:p w14:paraId="2ECA6646" w14:textId="77777777" w:rsidR="00AB4195" w:rsidRPr="00AB4195" w:rsidRDefault="00AB4195" w:rsidP="00AB4195">
      <w:pPr>
        <w:rPr>
          <w:rFonts w:ascii="Times New Roman" w:hAnsi="Times New Roman" w:cs="Times New Roman"/>
          <w:sz w:val="20"/>
          <w:szCs w:val="20"/>
        </w:rPr>
      </w:pPr>
    </w:p>
    <w:p w14:paraId="24612CE7" w14:textId="77777777" w:rsidR="00AB4195" w:rsidRPr="00AB4195" w:rsidRDefault="00AB4195" w:rsidP="00AB4195">
      <w:pPr>
        <w:rPr>
          <w:rFonts w:ascii="Times New Roman" w:hAnsi="Times New Roman" w:cs="Times New Roman"/>
          <w:sz w:val="20"/>
          <w:szCs w:val="20"/>
        </w:rPr>
      </w:pPr>
    </w:p>
    <w:p w14:paraId="3F0464EC" w14:textId="77777777" w:rsidR="00AB4195" w:rsidRPr="00AB4195" w:rsidRDefault="00AB4195" w:rsidP="00AB4195">
      <w:pPr>
        <w:rPr>
          <w:rFonts w:ascii="Times New Roman" w:hAnsi="Times New Roman" w:cs="Times New Roman"/>
          <w:sz w:val="20"/>
          <w:szCs w:val="20"/>
        </w:rPr>
      </w:pPr>
    </w:p>
    <w:p w14:paraId="26A084C2" w14:textId="77777777" w:rsidR="00AB4195" w:rsidRPr="00AB4195" w:rsidRDefault="00AB4195" w:rsidP="00AB4195">
      <w:pPr>
        <w:tabs>
          <w:tab w:val="left" w:pos="1292"/>
        </w:tabs>
        <w:rPr>
          <w:rFonts w:ascii="Times New Roman" w:hAnsi="Times New Roman" w:cs="Times New Roman"/>
          <w:sz w:val="20"/>
          <w:szCs w:val="20"/>
        </w:rPr>
      </w:pPr>
      <w:r w:rsidRPr="00AB4195">
        <w:rPr>
          <w:rFonts w:ascii="Times New Roman" w:hAnsi="Times New Roman" w:cs="Times New Roman"/>
          <w:sz w:val="20"/>
          <w:szCs w:val="20"/>
        </w:rPr>
        <w:t>Oversight should be provided for all robotic programmes with all surgeons contributing to this through:</w:t>
      </w:r>
    </w:p>
    <w:p w14:paraId="7711C3D7" w14:textId="77777777" w:rsidR="00AB4195" w:rsidRPr="00AB4195" w:rsidRDefault="00AB4195" w:rsidP="00AB4195">
      <w:pPr>
        <w:tabs>
          <w:tab w:val="left" w:pos="1292"/>
        </w:tabs>
        <w:rPr>
          <w:rFonts w:ascii="Times New Roman" w:hAnsi="Times New Roman" w:cs="Times New Roman"/>
          <w:sz w:val="20"/>
          <w:szCs w:val="20"/>
        </w:rPr>
      </w:pPr>
    </w:p>
    <w:p w14:paraId="7F93063D" w14:textId="77777777" w:rsidR="00AB4195" w:rsidRPr="00AB4195" w:rsidRDefault="00AB4195" w:rsidP="00AB4195">
      <w:pPr>
        <w:tabs>
          <w:tab w:val="left" w:pos="1292"/>
        </w:tabs>
        <w:rPr>
          <w:rFonts w:ascii="Times New Roman" w:hAnsi="Times New Roman" w:cs="Times New Roman"/>
          <w:sz w:val="20"/>
          <w:szCs w:val="20"/>
        </w:rPr>
      </w:pPr>
    </w:p>
    <w:tbl>
      <w:tblPr>
        <w:tblStyle w:val="TableGrid"/>
        <w:tblW w:w="11507" w:type="dxa"/>
        <w:tblInd w:w="-1256" w:type="dxa"/>
        <w:tblLook w:val="04A0" w:firstRow="1" w:lastRow="0" w:firstColumn="1" w:lastColumn="0" w:noHBand="0" w:noVBand="1"/>
      </w:tblPr>
      <w:tblGrid>
        <w:gridCol w:w="3528"/>
        <w:gridCol w:w="1514"/>
        <w:gridCol w:w="1538"/>
        <w:gridCol w:w="1488"/>
        <w:gridCol w:w="1501"/>
        <w:gridCol w:w="1047"/>
        <w:gridCol w:w="891"/>
      </w:tblGrid>
      <w:tr w:rsidR="00AB4195" w:rsidRPr="00AB4195" w14:paraId="2F3489B9" w14:textId="77777777" w:rsidTr="00FC3EE0">
        <w:trPr>
          <w:trHeight w:val="323"/>
        </w:trPr>
        <w:tc>
          <w:tcPr>
            <w:tcW w:w="3528" w:type="dxa"/>
            <w:noWrap/>
            <w:vAlign w:val="bottom"/>
            <w:hideMark/>
          </w:tcPr>
          <w:p w14:paraId="46634B2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Annual log book of cases</w:t>
            </w:r>
          </w:p>
        </w:tc>
        <w:tc>
          <w:tcPr>
            <w:tcW w:w="1514" w:type="dxa"/>
            <w:noWrap/>
            <w:vAlign w:val="bottom"/>
            <w:hideMark/>
          </w:tcPr>
          <w:p w14:paraId="6A4797F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8" w:type="dxa"/>
            <w:noWrap/>
            <w:vAlign w:val="bottom"/>
            <w:hideMark/>
          </w:tcPr>
          <w:p w14:paraId="579D0B4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8" w:type="dxa"/>
            <w:noWrap/>
            <w:vAlign w:val="bottom"/>
            <w:hideMark/>
          </w:tcPr>
          <w:p w14:paraId="3EC5D5D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46A9846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47" w:type="dxa"/>
            <w:noWrap/>
            <w:vAlign w:val="bottom"/>
            <w:hideMark/>
          </w:tcPr>
          <w:p w14:paraId="7049417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1" w:type="dxa"/>
            <w:noWrap/>
            <w:vAlign w:val="bottom"/>
            <w:hideMark/>
          </w:tcPr>
          <w:p w14:paraId="4560D76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40F854D9" w14:textId="77777777" w:rsidTr="00FC3EE0">
        <w:trPr>
          <w:trHeight w:val="689"/>
        </w:trPr>
        <w:tc>
          <w:tcPr>
            <w:tcW w:w="3528" w:type="dxa"/>
            <w:vAlign w:val="bottom"/>
            <w:hideMark/>
          </w:tcPr>
          <w:p w14:paraId="0D9448F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Departmental clinical outcome metrics</w:t>
            </w:r>
          </w:p>
        </w:tc>
        <w:tc>
          <w:tcPr>
            <w:tcW w:w="1514" w:type="dxa"/>
            <w:noWrap/>
            <w:vAlign w:val="bottom"/>
            <w:hideMark/>
          </w:tcPr>
          <w:p w14:paraId="0CC0D00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8" w:type="dxa"/>
            <w:noWrap/>
            <w:vAlign w:val="bottom"/>
            <w:hideMark/>
          </w:tcPr>
          <w:p w14:paraId="5BF9664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8" w:type="dxa"/>
            <w:noWrap/>
            <w:vAlign w:val="bottom"/>
            <w:hideMark/>
          </w:tcPr>
          <w:p w14:paraId="09D55B1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5913EB5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47" w:type="dxa"/>
            <w:noWrap/>
            <w:vAlign w:val="bottom"/>
            <w:hideMark/>
          </w:tcPr>
          <w:p w14:paraId="6C37BFE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1" w:type="dxa"/>
            <w:noWrap/>
            <w:vAlign w:val="bottom"/>
            <w:hideMark/>
          </w:tcPr>
          <w:p w14:paraId="31CA825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591118E5" w14:textId="77777777" w:rsidTr="00FC3EE0">
        <w:trPr>
          <w:trHeight w:val="689"/>
        </w:trPr>
        <w:tc>
          <w:tcPr>
            <w:tcW w:w="3528" w:type="dxa"/>
            <w:vAlign w:val="bottom"/>
            <w:hideMark/>
          </w:tcPr>
          <w:p w14:paraId="11DBD69C"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Patient reported outcomes (e.g. function, quality of life etc.)</w:t>
            </w:r>
          </w:p>
        </w:tc>
        <w:tc>
          <w:tcPr>
            <w:tcW w:w="1514" w:type="dxa"/>
            <w:noWrap/>
            <w:vAlign w:val="bottom"/>
            <w:hideMark/>
          </w:tcPr>
          <w:p w14:paraId="39C4E6F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8" w:type="dxa"/>
            <w:noWrap/>
            <w:vAlign w:val="bottom"/>
            <w:hideMark/>
          </w:tcPr>
          <w:p w14:paraId="51DDE98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8" w:type="dxa"/>
            <w:noWrap/>
            <w:vAlign w:val="bottom"/>
            <w:hideMark/>
          </w:tcPr>
          <w:p w14:paraId="4954985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4D641EB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47" w:type="dxa"/>
            <w:noWrap/>
            <w:vAlign w:val="bottom"/>
            <w:hideMark/>
          </w:tcPr>
          <w:p w14:paraId="14FB0A4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1" w:type="dxa"/>
            <w:noWrap/>
            <w:vAlign w:val="bottom"/>
            <w:hideMark/>
          </w:tcPr>
          <w:p w14:paraId="7DC7122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2ED77FCA" w14:textId="77777777" w:rsidTr="00FC3EE0">
        <w:trPr>
          <w:trHeight w:val="689"/>
        </w:trPr>
        <w:tc>
          <w:tcPr>
            <w:tcW w:w="3528" w:type="dxa"/>
            <w:vAlign w:val="bottom"/>
            <w:hideMark/>
          </w:tcPr>
          <w:p w14:paraId="7FF4ED38"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Record of device / platform related malfunction</w:t>
            </w:r>
          </w:p>
        </w:tc>
        <w:tc>
          <w:tcPr>
            <w:tcW w:w="1514" w:type="dxa"/>
            <w:noWrap/>
            <w:vAlign w:val="bottom"/>
            <w:hideMark/>
          </w:tcPr>
          <w:p w14:paraId="723D69F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8" w:type="dxa"/>
            <w:noWrap/>
            <w:vAlign w:val="bottom"/>
            <w:hideMark/>
          </w:tcPr>
          <w:p w14:paraId="3917F77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8" w:type="dxa"/>
            <w:noWrap/>
            <w:vAlign w:val="bottom"/>
            <w:hideMark/>
          </w:tcPr>
          <w:p w14:paraId="677C462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259BFE1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47" w:type="dxa"/>
            <w:noWrap/>
            <w:vAlign w:val="bottom"/>
            <w:hideMark/>
          </w:tcPr>
          <w:p w14:paraId="6C6E98F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1" w:type="dxa"/>
            <w:noWrap/>
            <w:vAlign w:val="bottom"/>
            <w:hideMark/>
          </w:tcPr>
          <w:p w14:paraId="69EFC7F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r>
      <w:tr w:rsidR="00AB4195" w:rsidRPr="00AB4195" w14:paraId="7CBD54EA" w14:textId="77777777" w:rsidTr="00FC3EE0">
        <w:trPr>
          <w:trHeight w:val="323"/>
        </w:trPr>
        <w:tc>
          <w:tcPr>
            <w:tcW w:w="3528" w:type="dxa"/>
            <w:noWrap/>
            <w:vAlign w:val="bottom"/>
            <w:hideMark/>
          </w:tcPr>
          <w:p w14:paraId="1C4E242E"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Troubleshooting protocols for when problems arise</w:t>
            </w:r>
          </w:p>
        </w:tc>
        <w:tc>
          <w:tcPr>
            <w:tcW w:w="1514" w:type="dxa"/>
            <w:noWrap/>
            <w:vAlign w:val="bottom"/>
            <w:hideMark/>
          </w:tcPr>
          <w:p w14:paraId="7CCEAA3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8" w:type="dxa"/>
            <w:noWrap/>
            <w:vAlign w:val="bottom"/>
            <w:hideMark/>
          </w:tcPr>
          <w:p w14:paraId="1F65C27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8" w:type="dxa"/>
            <w:noWrap/>
            <w:vAlign w:val="bottom"/>
            <w:hideMark/>
          </w:tcPr>
          <w:p w14:paraId="1DE26D6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128BF34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47" w:type="dxa"/>
            <w:noWrap/>
            <w:vAlign w:val="bottom"/>
            <w:hideMark/>
          </w:tcPr>
          <w:p w14:paraId="1E00524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1" w:type="dxa"/>
            <w:noWrap/>
            <w:vAlign w:val="bottom"/>
            <w:hideMark/>
          </w:tcPr>
          <w:p w14:paraId="0D61D1E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D1337A6" w14:textId="77777777" w:rsidTr="00FC3EE0">
        <w:trPr>
          <w:trHeight w:val="323"/>
        </w:trPr>
        <w:tc>
          <w:tcPr>
            <w:tcW w:w="3528" w:type="dxa"/>
            <w:noWrap/>
            <w:vAlign w:val="bottom"/>
          </w:tcPr>
          <w:p w14:paraId="066F8D59" w14:textId="77777777" w:rsidR="00AB4195" w:rsidRPr="00AB4195" w:rsidRDefault="00AB4195" w:rsidP="00FC3EE0">
            <w:pPr>
              <w:tabs>
                <w:tab w:val="left" w:pos="7144"/>
              </w:tabs>
              <w:rPr>
                <w:rFonts w:ascii="Times New Roman" w:hAnsi="Times New Roman" w:cs="Times New Roman"/>
                <w:color w:val="000000"/>
                <w:sz w:val="20"/>
                <w:szCs w:val="20"/>
              </w:rPr>
            </w:pPr>
            <w:r w:rsidRPr="00AB4195">
              <w:rPr>
                <w:rFonts w:ascii="Times New Roman" w:hAnsi="Times New Roman" w:cs="Times New Roman"/>
                <w:color w:val="000000"/>
                <w:sz w:val="20"/>
                <w:szCs w:val="20"/>
              </w:rPr>
              <w:t>A record of a certificates of completion of training per platform for each robotic surgeon</w:t>
            </w:r>
          </w:p>
        </w:tc>
        <w:tc>
          <w:tcPr>
            <w:tcW w:w="1514" w:type="dxa"/>
            <w:noWrap/>
            <w:vAlign w:val="bottom"/>
          </w:tcPr>
          <w:p w14:paraId="008E3806"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538" w:type="dxa"/>
            <w:noWrap/>
            <w:vAlign w:val="bottom"/>
          </w:tcPr>
          <w:p w14:paraId="6B07E37E"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488" w:type="dxa"/>
            <w:noWrap/>
            <w:vAlign w:val="bottom"/>
          </w:tcPr>
          <w:p w14:paraId="28AF4426"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501" w:type="dxa"/>
            <w:noWrap/>
            <w:vAlign w:val="bottom"/>
          </w:tcPr>
          <w:p w14:paraId="66D6300E"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047" w:type="dxa"/>
            <w:noWrap/>
            <w:vAlign w:val="bottom"/>
          </w:tcPr>
          <w:p w14:paraId="41FE8983"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0</w:t>
            </w:r>
          </w:p>
        </w:tc>
        <w:tc>
          <w:tcPr>
            <w:tcW w:w="891" w:type="dxa"/>
            <w:noWrap/>
            <w:vAlign w:val="bottom"/>
          </w:tcPr>
          <w:p w14:paraId="5CEE4D2A"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w:t>
            </w:r>
          </w:p>
        </w:tc>
      </w:tr>
      <w:tr w:rsidR="00AB4195" w:rsidRPr="00AB4195" w14:paraId="69E4E334" w14:textId="77777777" w:rsidTr="00FC3EE0">
        <w:trPr>
          <w:trHeight w:val="323"/>
        </w:trPr>
        <w:tc>
          <w:tcPr>
            <w:tcW w:w="3528" w:type="dxa"/>
            <w:noWrap/>
            <w:vAlign w:val="bottom"/>
          </w:tcPr>
          <w:p w14:paraId="254AAAA8" w14:textId="77777777" w:rsidR="00AB4195" w:rsidRPr="00AB4195" w:rsidRDefault="00AB4195" w:rsidP="00FC3EE0">
            <w:pPr>
              <w:tabs>
                <w:tab w:val="left" w:pos="7144"/>
              </w:tabs>
              <w:rPr>
                <w:rFonts w:ascii="Times New Roman" w:hAnsi="Times New Roman" w:cs="Times New Roman"/>
                <w:color w:val="000000"/>
                <w:sz w:val="20"/>
                <w:szCs w:val="20"/>
              </w:rPr>
            </w:pPr>
            <w:r w:rsidRPr="00AB4195">
              <w:rPr>
                <w:rFonts w:ascii="Times New Roman" w:hAnsi="Times New Roman" w:cs="Times New Roman"/>
                <w:color w:val="000000"/>
                <w:sz w:val="20"/>
                <w:szCs w:val="20"/>
              </w:rPr>
              <w:t>A record of any new or ongoing training</w:t>
            </w:r>
          </w:p>
        </w:tc>
        <w:tc>
          <w:tcPr>
            <w:tcW w:w="1514" w:type="dxa"/>
            <w:noWrap/>
            <w:vAlign w:val="bottom"/>
          </w:tcPr>
          <w:p w14:paraId="3C81B038"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538" w:type="dxa"/>
            <w:noWrap/>
            <w:vAlign w:val="bottom"/>
          </w:tcPr>
          <w:p w14:paraId="56522F3B"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488" w:type="dxa"/>
            <w:noWrap/>
            <w:vAlign w:val="bottom"/>
          </w:tcPr>
          <w:p w14:paraId="29EAD0F0"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501" w:type="dxa"/>
            <w:noWrap/>
            <w:vAlign w:val="bottom"/>
          </w:tcPr>
          <w:p w14:paraId="305E4D3F"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047" w:type="dxa"/>
            <w:noWrap/>
            <w:vAlign w:val="bottom"/>
          </w:tcPr>
          <w:p w14:paraId="2CC63D5C"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0</w:t>
            </w:r>
          </w:p>
        </w:tc>
        <w:tc>
          <w:tcPr>
            <w:tcW w:w="891" w:type="dxa"/>
            <w:noWrap/>
            <w:vAlign w:val="bottom"/>
          </w:tcPr>
          <w:p w14:paraId="4C2CB33C"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r>
    </w:tbl>
    <w:p w14:paraId="0CED3D00" w14:textId="77777777" w:rsidR="00AB4195" w:rsidRPr="00AB4195" w:rsidRDefault="00AB4195" w:rsidP="00AB4195">
      <w:pPr>
        <w:tabs>
          <w:tab w:val="left" w:pos="1292"/>
        </w:tabs>
        <w:rPr>
          <w:rFonts w:ascii="Times New Roman" w:hAnsi="Times New Roman" w:cs="Times New Roman"/>
          <w:sz w:val="20"/>
          <w:szCs w:val="20"/>
        </w:rPr>
      </w:pPr>
    </w:p>
    <w:p w14:paraId="231D0928" w14:textId="667B8359" w:rsidR="00AB4195" w:rsidRPr="00AB4195" w:rsidRDefault="00AB4195" w:rsidP="00AB4195">
      <w:pPr>
        <w:tabs>
          <w:tab w:val="left" w:pos="3979"/>
        </w:tabs>
        <w:spacing w:line="480" w:lineRule="auto"/>
        <w:jc w:val="both"/>
        <w:rPr>
          <w:rFonts w:ascii="Times New Roman" w:hAnsi="Times New Roman" w:cs="Times New Roman"/>
          <w:b/>
          <w:bCs/>
          <w:sz w:val="20"/>
          <w:szCs w:val="20"/>
          <w:u w:val="single"/>
        </w:rPr>
      </w:pPr>
    </w:p>
    <w:p w14:paraId="2BF4F848" w14:textId="77777777"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Informed Patient Consent </w:t>
      </w:r>
    </w:p>
    <w:p w14:paraId="6FE5B732" w14:textId="77777777" w:rsidR="00AB4195" w:rsidRPr="00AB4195" w:rsidRDefault="00AB4195" w:rsidP="00AB4195">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All robotic programmes should ensure their robotic surgeon includes the following in their robotic informed consent process:</w:t>
      </w:r>
    </w:p>
    <w:tbl>
      <w:tblPr>
        <w:tblStyle w:val="TableGrid"/>
        <w:tblpPr w:leftFromText="180" w:rightFromText="180" w:vertAnchor="text" w:horzAnchor="page" w:tblpX="404" w:tblpY="-5"/>
        <w:tblW w:w="11313" w:type="dxa"/>
        <w:tblLook w:val="04A0" w:firstRow="1" w:lastRow="0" w:firstColumn="1" w:lastColumn="0" w:noHBand="0" w:noVBand="1"/>
      </w:tblPr>
      <w:tblGrid>
        <w:gridCol w:w="3222"/>
        <w:gridCol w:w="1568"/>
        <w:gridCol w:w="1595"/>
        <w:gridCol w:w="1543"/>
        <w:gridCol w:w="1557"/>
        <w:gridCol w:w="894"/>
        <w:gridCol w:w="934"/>
      </w:tblGrid>
      <w:tr w:rsidR="00AB4195" w:rsidRPr="00AB4195" w14:paraId="4CFDE3C8" w14:textId="77777777" w:rsidTr="00FC3EE0">
        <w:trPr>
          <w:trHeight w:val="275"/>
        </w:trPr>
        <w:tc>
          <w:tcPr>
            <w:tcW w:w="3222" w:type="dxa"/>
            <w:noWrap/>
          </w:tcPr>
          <w:p w14:paraId="5AB1FF96" w14:textId="77777777" w:rsidR="00AB4195" w:rsidRPr="00AB4195" w:rsidRDefault="00AB4195" w:rsidP="00FC3EE0">
            <w:pPr>
              <w:rPr>
                <w:rFonts w:ascii="Times New Roman" w:hAnsi="Times New Roman" w:cs="Times New Roman"/>
                <w:sz w:val="20"/>
                <w:szCs w:val="20"/>
              </w:rPr>
            </w:pPr>
          </w:p>
        </w:tc>
        <w:tc>
          <w:tcPr>
            <w:tcW w:w="1568" w:type="dxa"/>
            <w:noWrap/>
          </w:tcPr>
          <w:p w14:paraId="79A6F23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95" w:type="dxa"/>
            <w:noWrap/>
          </w:tcPr>
          <w:p w14:paraId="14A7D25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543" w:type="dxa"/>
            <w:noWrap/>
          </w:tcPr>
          <w:p w14:paraId="053D5F3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57" w:type="dxa"/>
            <w:noWrap/>
          </w:tcPr>
          <w:p w14:paraId="1E79EA3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894" w:type="dxa"/>
            <w:noWrap/>
          </w:tcPr>
          <w:p w14:paraId="461B0CC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934" w:type="dxa"/>
            <w:noWrap/>
          </w:tcPr>
          <w:p w14:paraId="16C6357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50F98C6" w14:textId="77777777" w:rsidTr="00FC3EE0">
        <w:trPr>
          <w:trHeight w:val="275"/>
        </w:trPr>
        <w:tc>
          <w:tcPr>
            <w:tcW w:w="3222" w:type="dxa"/>
            <w:noWrap/>
            <w:vAlign w:val="bottom"/>
            <w:hideMark/>
          </w:tcPr>
          <w:p w14:paraId="4318496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Inform the patient of the innovative nature of robotic surgery</w:t>
            </w:r>
          </w:p>
        </w:tc>
        <w:tc>
          <w:tcPr>
            <w:tcW w:w="1568" w:type="dxa"/>
            <w:noWrap/>
            <w:vAlign w:val="bottom"/>
            <w:hideMark/>
          </w:tcPr>
          <w:p w14:paraId="15C57EF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95" w:type="dxa"/>
            <w:noWrap/>
            <w:vAlign w:val="bottom"/>
            <w:hideMark/>
          </w:tcPr>
          <w:p w14:paraId="54A39AB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3" w:type="dxa"/>
            <w:noWrap/>
            <w:vAlign w:val="bottom"/>
            <w:hideMark/>
          </w:tcPr>
          <w:p w14:paraId="237292E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7" w:type="dxa"/>
            <w:noWrap/>
            <w:vAlign w:val="bottom"/>
            <w:hideMark/>
          </w:tcPr>
          <w:p w14:paraId="7D79910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894" w:type="dxa"/>
            <w:noWrap/>
            <w:vAlign w:val="bottom"/>
            <w:hideMark/>
          </w:tcPr>
          <w:p w14:paraId="3BBD00A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934" w:type="dxa"/>
            <w:noWrap/>
            <w:vAlign w:val="bottom"/>
            <w:hideMark/>
          </w:tcPr>
          <w:p w14:paraId="5CCFA59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19BCE7C" w14:textId="77777777" w:rsidTr="00FC3EE0">
        <w:trPr>
          <w:trHeight w:val="584"/>
        </w:trPr>
        <w:tc>
          <w:tcPr>
            <w:tcW w:w="3222" w:type="dxa"/>
            <w:vAlign w:val="bottom"/>
            <w:hideMark/>
          </w:tcPr>
          <w:p w14:paraId="6264A96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Inform the patient of the risks and benefits of a robotic approach versus standard treatment</w:t>
            </w:r>
          </w:p>
        </w:tc>
        <w:tc>
          <w:tcPr>
            <w:tcW w:w="1568" w:type="dxa"/>
            <w:noWrap/>
            <w:vAlign w:val="bottom"/>
            <w:hideMark/>
          </w:tcPr>
          <w:p w14:paraId="4AC3236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95" w:type="dxa"/>
            <w:noWrap/>
            <w:vAlign w:val="bottom"/>
            <w:hideMark/>
          </w:tcPr>
          <w:p w14:paraId="3B327B4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3" w:type="dxa"/>
            <w:noWrap/>
            <w:vAlign w:val="bottom"/>
            <w:hideMark/>
          </w:tcPr>
          <w:p w14:paraId="1AB0A14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7" w:type="dxa"/>
            <w:noWrap/>
            <w:vAlign w:val="bottom"/>
            <w:hideMark/>
          </w:tcPr>
          <w:p w14:paraId="0528AB2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894" w:type="dxa"/>
            <w:noWrap/>
            <w:vAlign w:val="bottom"/>
            <w:hideMark/>
          </w:tcPr>
          <w:p w14:paraId="043B39D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934" w:type="dxa"/>
            <w:noWrap/>
            <w:vAlign w:val="bottom"/>
            <w:hideMark/>
          </w:tcPr>
          <w:p w14:paraId="6F26767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2DF35240" w14:textId="77777777" w:rsidTr="00FC3EE0">
        <w:trPr>
          <w:trHeight w:val="584"/>
        </w:trPr>
        <w:tc>
          <w:tcPr>
            <w:tcW w:w="3222" w:type="dxa"/>
            <w:vAlign w:val="bottom"/>
            <w:hideMark/>
          </w:tcPr>
          <w:p w14:paraId="414D2C4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Provide the patient with an information leaflet or letter detailing the robotic procedure to be performed</w:t>
            </w:r>
          </w:p>
        </w:tc>
        <w:tc>
          <w:tcPr>
            <w:tcW w:w="1568" w:type="dxa"/>
            <w:noWrap/>
            <w:vAlign w:val="bottom"/>
            <w:hideMark/>
          </w:tcPr>
          <w:p w14:paraId="48A9B48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95" w:type="dxa"/>
            <w:noWrap/>
            <w:vAlign w:val="bottom"/>
            <w:hideMark/>
          </w:tcPr>
          <w:p w14:paraId="31808DF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3" w:type="dxa"/>
            <w:noWrap/>
            <w:vAlign w:val="bottom"/>
            <w:hideMark/>
          </w:tcPr>
          <w:p w14:paraId="2BD3298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7" w:type="dxa"/>
            <w:noWrap/>
            <w:vAlign w:val="bottom"/>
            <w:hideMark/>
          </w:tcPr>
          <w:p w14:paraId="5EECEFF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894" w:type="dxa"/>
            <w:noWrap/>
            <w:vAlign w:val="bottom"/>
            <w:hideMark/>
          </w:tcPr>
          <w:p w14:paraId="42BFB5D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934" w:type="dxa"/>
            <w:noWrap/>
            <w:vAlign w:val="bottom"/>
            <w:hideMark/>
          </w:tcPr>
          <w:p w14:paraId="4FAFFFC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678DA922" w14:textId="77777777" w:rsidTr="00FC3EE0">
        <w:trPr>
          <w:trHeight w:val="275"/>
        </w:trPr>
        <w:tc>
          <w:tcPr>
            <w:tcW w:w="3222" w:type="dxa"/>
            <w:noWrap/>
            <w:vAlign w:val="bottom"/>
            <w:hideMark/>
          </w:tcPr>
          <w:p w14:paraId="6AA7317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Inform the patient of the innovative nature of robotic surgery</w:t>
            </w:r>
          </w:p>
        </w:tc>
        <w:tc>
          <w:tcPr>
            <w:tcW w:w="1568" w:type="dxa"/>
            <w:noWrap/>
            <w:vAlign w:val="bottom"/>
            <w:hideMark/>
          </w:tcPr>
          <w:p w14:paraId="2B22C39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95" w:type="dxa"/>
            <w:noWrap/>
            <w:vAlign w:val="bottom"/>
            <w:hideMark/>
          </w:tcPr>
          <w:p w14:paraId="6FB5FAE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3" w:type="dxa"/>
            <w:noWrap/>
            <w:vAlign w:val="bottom"/>
            <w:hideMark/>
          </w:tcPr>
          <w:p w14:paraId="3368411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7" w:type="dxa"/>
            <w:noWrap/>
            <w:vAlign w:val="bottom"/>
            <w:hideMark/>
          </w:tcPr>
          <w:p w14:paraId="41961E3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894" w:type="dxa"/>
            <w:noWrap/>
            <w:vAlign w:val="bottom"/>
            <w:hideMark/>
          </w:tcPr>
          <w:p w14:paraId="3713194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934" w:type="dxa"/>
            <w:noWrap/>
            <w:vAlign w:val="bottom"/>
            <w:hideMark/>
          </w:tcPr>
          <w:p w14:paraId="72BD69B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409E6FC4" w14:textId="77777777" w:rsidR="00AB4195" w:rsidRPr="00AB4195" w:rsidRDefault="00AB4195" w:rsidP="00AB4195">
      <w:pPr>
        <w:rPr>
          <w:rFonts w:ascii="Times New Roman" w:hAnsi="Times New Roman" w:cs="Times New Roman"/>
          <w:sz w:val="20"/>
          <w:szCs w:val="20"/>
        </w:rPr>
      </w:pPr>
    </w:p>
    <w:p w14:paraId="596145E1" w14:textId="77777777" w:rsidR="00AB4195" w:rsidRDefault="00AB4195" w:rsidP="00AB4195">
      <w:pPr>
        <w:rPr>
          <w:rFonts w:ascii="Times New Roman" w:hAnsi="Times New Roman" w:cs="Times New Roman"/>
          <w:sz w:val="20"/>
          <w:szCs w:val="20"/>
        </w:rPr>
      </w:pPr>
    </w:p>
    <w:p w14:paraId="5C0C4323" w14:textId="77777777" w:rsidR="00AB4195" w:rsidRDefault="00AB4195" w:rsidP="00AB4195">
      <w:pPr>
        <w:rPr>
          <w:rFonts w:ascii="Times New Roman" w:hAnsi="Times New Roman" w:cs="Times New Roman"/>
          <w:sz w:val="20"/>
          <w:szCs w:val="20"/>
        </w:rPr>
      </w:pPr>
    </w:p>
    <w:p w14:paraId="709E8948" w14:textId="77777777" w:rsidR="00AB4195" w:rsidRDefault="00AB4195" w:rsidP="00AB4195">
      <w:pPr>
        <w:rPr>
          <w:rFonts w:ascii="Times New Roman" w:hAnsi="Times New Roman" w:cs="Times New Roman"/>
          <w:sz w:val="20"/>
          <w:szCs w:val="20"/>
        </w:rPr>
      </w:pPr>
    </w:p>
    <w:p w14:paraId="26938E0A" w14:textId="77777777" w:rsidR="00AB4195" w:rsidRDefault="00AB4195" w:rsidP="00AB4195">
      <w:pPr>
        <w:rPr>
          <w:rFonts w:ascii="Times New Roman" w:hAnsi="Times New Roman" w:cs="Times New Roman"/>
          <w:sz w:val="20"/>
          <w:szCs w:val="20"/>
        </w:rPr>
      </w:pPr>
    </w:p>
    <w:p w14:paraId="454CDB7C" w14:textId="0D057CDB"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lastRenderedPageBreak/>
        <w:t xml:space="preserve">Robotic Expansion </w:t>
      </w:r>
    </w:p>
    <w:p w14:paraId="308CFA11" w14:textId="77777777" w:rsidR="00AB4195" w:rsidRPr="00AB4195" w:rsidRDefault="00AB4195" w:rsidP="00AB4195">
      <w:pPr>
        <w:rPr>
          <w:rFonts w:ascii="Times New Roman" w:hAnsi="Times New Roman" w:cs="Times New Roman"/>
          <w:b/>
          <w:bCs/>
          <w:sz w:val="20"/>
          <w:szCs w:val="20"/>
          <w:u w:val="single"/>
        </w:rPr>
      </w:pPr>
    </w:p>
    <w:p w14:paraId="2B6225B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A robotic programme should be expanded when:</w:t>
      </w:r>
    </w:p>
    <w:p w14:paraId="6F4E62AE" w14:textId="77777777" w:rsidR="00AB4195" w:rsidRPr="00AB4195" w:rsidRDefault="00AB4195" w:rsidP="00AB4195">
      <w:pPr>
        <w:rPr>
          <w:rFonts w:ascii="Times New Roman" w:hAnsi="Times New Roman" w:cs="Times New Roman"/>
          <w:sz w:val="20"/>
          <w:szCs w:val="20"/>
        </w:rPr>
      </w:pPr>
    </w:p>
    <w:tbl>
      <w:tblPr>
        <w:tblStyle w:val="TableGrid"/>
        <w:tblW w:w="11189" w:type="dxa"/>
        <w:tblInd w:w="-998" w:type="dxa"/>
        <w:tblLook w:val="04A0" w:firstRow="1" w:lastRow="0" w:firstColumn="1" w:lastColumn="0" w:noHBand="0" w:noVBand="1"/>
      </w:tblPr>
      <w:tblGrid>
        <w:gridCol w:w="4000"/>
        <w:gridCol w:w="1368"/>
        <w:gridCol w:w="1390"/>
        <w:gridCol w:w="1345"/>
        <w:gridCol w:w="1357"/>
        <w:gridCol w:w="912"/>
        <w:gridCol w:w="817"/>
      </w:tblGrid>
      <w:tr w:rsidR="00AB4195" w:rsidRPr="00AB4195" w14:paraId="4B17EAC8" w14:textId="77777777" w:rsidTr="00FC3EE0">
        <w:trPr>
          <w:trHeight w:val="563"/>
        </w:trPr>
        <w:tc>
          <w:tcPr>
            <w:tcW w:w="4000" w:type="dxa"/>
            <w:noWrap/>
          </w:tcPr>
          <w:p w14:paraId="2D2C8EB2" w14:textId="77777777" w:rsidR="00AB4195" w:rsidRPr="00AB4195" w:rsidRDefault="00AB4195" w:rsidP="00FC3EE0">
            <w:pPr>
              <w:rPr>
                <w:rFonts w:ascii="Times New Roman" w:hAnsi="Times New Roman" w:cs="Times New Roman"/>
                <w:sz w:val="20"/>
                <w:szCs w:val="20"/>
              </w:rPr>
            </w:pPr>
          </w:p>
        </w:tc>
        <w:tc>
          <w:tcPr>
            <w:tcW w:w="1368" w:type="dxa"/>
            <w:noWrap/>
          </w:tcPr>
          <w:p w14:paraId="216B024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390" w:type="dxa"/>
            <w:noWrap/>
          </w:tcPr>
          <w:p w14:paraId="21433FC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45" w:type="dxa"/>
            <w:noWrap/>
          </w:tcPr>
          <w:p w14:paraId="2BF3656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57" w:type="dxa"/>
            <w:noWrap/>
          </w:tcPr>
          <w:p w14:paraId="3386EB2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912" w:type="dxa"/>
            <w:noWrap/>
          </w:tcPr>
          <w:p w14:paraId="59F807D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17" w:type="dxa"/>
            <w:noWrap/>
          </w:tcPr>
          <w:p w14:paraId="1B529B2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5CA502D0" w14:textId="77777777" w:rsidTr="00FC3EE0">
        <w:trPr>
          <w:trHeight w:val="563"/>
        </w:trPr>
        <w:tc>
          <w:tcPr>
            <w:tcW w:w="4000" w:type="dxa"/>
            <w:noWrap/>
            <w:vAlign w:val="bottom"/>
            <w:hideMark/>
          </w:tcPr>
          <w:p w14:paraId="6F96E7E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Operational and Oversight committees and fully formed and working safely </w:t>
            </w:r>
          </w:p>
        </w:tc>
        <w:tc>
          <w:tcPr>
            <w:tcW w:w="1368" w:type="dxa"/>
            <w:noWrap/>
            <w:vAlign w:val="bottom"/>
            <w:hideMark/>
          </w:tcPr>
          <w:p w14:paraId="0B4B5C5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90" w:type="dxa"/>
            <w:noWrap/>
            <w:vAlign w:val="bottom"/>
            <w:hideMark/>
          </w:tcPr>
          <w:p w14:paraId="6521495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45" w:type="dxa"/>
            <w:noWrap/>
            <w:vAlign w:val="bottom"/>
            <w:hideMark/>
          </w:tcPr>
          <w:p w14:paraId="49079E7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7" w:type="dxa"/>
            <w:noWrap/>
            <w:vAlign w:val="bottom"/>
            <w:hideMark/>
          </w:tcPr>
          <w:p w14:paraId="445731D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12" w:type="dxa"/>
            <w:noWrap/>
            <w:vAlign w:val="bottom"/>
            <w:hideMark/>
          </w:tcPr>
          <w:p w14:paraId="601FF38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44CF380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1.5</w:t>
            </w:r>
          </w:p>
        </w:tc>
      </w:tr>
      <w:tr w:rsidR="00AB4195" w:rsidRPr="00AB4195" w14:paraId="42A1EB16" w14:textId="77777777" w:rsidTr="00FC3EE0">
        <w:trPr>
          <w:trHeight w:val="563"/>
        </w:trPr>
        <w:tc>
          <w:tcPr>
            <w:tcW w:w="4000" w:type="dxa"/>
            <w:noWrap/>
            <w:vAlign w:val="bottom"/>
            <w:hideMark/>
          </w:tcPr>
          <w:p w14:paraId="4169CE1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Established procurement procedures </w:t>
            </w:r>
          </w:p>
        </w:tc>
        <w:tc>
          <w:tcPr>
            <w:tcW w:w="1368" w:type="dxa"/>
            <w:noWrap/>
            <w:vAlign w:val="bottom"/>
            <w:hideMark/>
          </w:tcPr>
          <w:p w14:paraId="13140AB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90" w:type="dxa"/>
            <w:noWrap/>
            <w:vAlign w:val="bottom"/>
            <w:hideMark/>
          </w:tcPr>
          <w:p w14:paraId="02ECF25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45" w:type="dxa"/>
            <w:noWrap/>
            <w:vAlign w:val="bottom"/>
            <w:hideMark/>
          </w:tcPr>
          <w:p w14:paraId="5718D8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57" w:type="dxa"/>
            <w:noWrap/>
            <w:vAlign w:val="bottom"/>
            <w:hideMark/>
          </w:tcPr>
          <w:p w14:paraId="6F30E71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12" w:type="dxa"/>
            <w:noWrap/>
            <w:vAlign w:val="bottom"/>
            <w:hideMark/>
          </w:tcPr>
          <w:p w14:paraId="421F1C0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3E82FFF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77880193" w14:textId="77777777" w:rsidTr="00FC3EE0">
        <w:trPr>
          <w:trHeight w:val="563"/>
        </w:trPr>
        <w:tc>
          <w:tcPr>
            <w:tcW w:w="4000" w:type="dxa"/>
            <w:noWrap/>
            <w:vAlign w:val="bottom"/>
            <w:hideMark/>
          </w:tcPr>
          <w:p w14:paraId="58C494B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Established robotic theatre infrastructure and ability to scale if required</w:t>
            </w:r>
          </w:p>
        </w:tc>
        <w:tc>
          <w:tcPr>
            <w:tcW w:w="1368" w:type="dxa"/>
            <w:noWrap/>
            <w:vAlign w:val="bottom"/>
            <w:hideMark/>
          </w:tcPr>
          <w:p w14:paraId="088A15A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90" w:type="dxa"/>
            <w:noWrap/>
            <w:vAlign w:val="bottom"/>
            <w:hideMark/>
          </w:tcPr>
          <w:p w14:paraId="346CC9E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45" w:type="dxa"/>
            <w:noWrap/>
            <w:vAlign w:val="bottom"/>
            <w:hideMark/>
          </w:tcPr>
          <w:p w14:paraId="4C8BA6B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7" w:type="dxa"/>
            <w:noWrap/>
            <w:vAlign w:val="bottom"/>
            <w:hideMark/>
          </w:tcPr>
          <w:p w14:paraId="2488CDD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12" w:type="dxa"/>
            <w:noWrap/>
            <w:vAlign w:val="bottom"/>
            <w:hideMark/>
          </w:tcPr>
          <w:p w14:paraId="2F4CC25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2EC931C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6B2AE0C0" w14:textId="77777777" w:rsidTr="00FC3EE0">
        <w:trPr>
          <w:trHeight w:val="563"/>
        </w:trPr>
        <w:tc>
          <w:tcPr>
            <w:tcW w:w="4000" w:type="dxa"/>
            <w:noWrap/>
            <w:vAlign w:val="bottom"/>
            <w:hideMark/>
          </w:tcPr>
          <w:p w14:paraId="37B1538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Current system is approaching maximum utilisation </w:t>
            </w:r>
          </w:p>
        </w:tc>
        <w:tc>
          <w:tcPr>
            <w:tcW w:w="1368" w:type="dxa"/>
            <w:noWrap/>
            <w:vAlign w:val="bottom"/>
            <w:hideMark/>
          </w:tcPr>
          <w:p w14:paraId="28DDFD8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90" w:type="dxa"/>
            <w:noWrap/>
            <w:vAlign w:val="bottom"/>
            <w:hideMark/>
          </w:tcPr>
          <w:p w14:paraId="67548A5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45" w:type="dxa"/>
            <w:noWrap/>
            <w:vAlign w:val="bottom"/>
            <w:hideMark/>
          </w:tcPr>
          <w:p w14:paraId="314D464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7" w:type="dxa"/>
            <w:noWrap/>
            <w:vAlign w:val="bottom"/>
            <w:hideMark/>
          </w:tcPr>
          <w:p w14:paraId="7C8E4E4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12" w:type="dxa"/>
            <w:noWrap/>
            <w:vAlign w:val="bottom"/>
            <w:hideMark/>
          </w:tcPr>
          <w:p w14:paraId="7A5F2D3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3055EB2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7EA39156" w14:textId="77777777" w:rsidTr="00FC3EE0">
        <w:trPr>
          <w:trHeight w:val="563"/>
        </w:trPr>
        <w:tc>
          <w:tcPr>
            <w:tcW w:w="4000" w:type="dxa"/>
            <w:noWrap/>
            <w:vAlign w:val="bottom"/>
            <w:hideMark/>
          </w:tcPr>
          <w:p w14:paraId="66FD1EA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There is a nucleus of proficient robotic surgeons and theatre staff </w:t>
            </w:r>
          </w:p>
        </w:tc>
        <w:tc>
          <w:tcPr>
            <w:tcW w:w="1368" w:type="dxa"/>
            <w:noWrap/>
            <w:vAlign w:val="bottom"/>
            <w:hideMark/>
          </w:tcPr>
          <w:p w14:paraId="178F000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90" w:type="dxa"/>
            <w:noWrap/>
            <w:vAlign w:val="bottom"/>
            <w:hideMark/>
          </w:tcPr>
          <w:p w14:paraId="64001DC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45" w:type="dxa"/>
            <w:noWrap/>
            <w:vAlign w:val="bottom"/>
            <w:hideMark/>
          </w:tcPr>
          <w:p w14:paraId="7384097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7" w:type="dxa"/>
            <w:noWrap/>
            <w:vAlign w:val="bottom"/>
            <w:hideMark/>
          </w:tcPr>
          <w:p w14:paraId="2B6C7C8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12" w:type="dxa"/>
            <w:noWrap/>
            <w:vAlign w:val="bottom"/>
            <w:hideMark/>
          </w:tcPr>
          <w:p w14:paraId="7BF19CB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7F15B3E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7566375E" w14:textId="77777777" w:rsidTr="00FC3EE0">
        <w:trPr>
          <w:trHeight w:val="563"/>
        </w:trPr>
        <w:tc>
          <w:tcPr>
            <w:tcW w:w="4000" w:type="dxa"/>
            <w:noWrap/>
            <w:vAlign w:val="bottom"/>
            <w:hideMark/>
          </w:tcPr>
          <w:p w14:paraId="640B8A2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An established robotic programme is clinically and cost-effective</w:t>
            </w:r>
          </w:p>
        </w:tc>
        <w:tc>
          <w:tcPr>
            <w:tcW w:w="1368" w:type="dxa"/>
            <w:noWrap/>
            <w:vAlign w:val="bottom"/>
            <w:hideMark/>
          </w:tcPr>
          <w:p w14:paraId="29BFC20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90" w:type="dxa"/>
            <w:noWrap/>
            <w:vAlign w:val="bottom"/>
            <w:hideMark/>
          </w:tcPr>
          <w:p w14:paraId="3C83417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45" w:type="dxa"/>
            <w:noWrap/>
            <w:vAlign w:val="bottom"/>
            <w:hideMark/>
          </w:tcPr>
          <w:p w14:paraId="127236B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7" w:type="dxa"/>
            <w:noWrap/>
            <w:vAlign w:val="bottom"/>
            <w:hideMark/>
          </w:tcPr>
          <w:p w14:paraId="42A8BEF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12" w:type="dxa"/>
            <w:noWrap/>
            <w:vAlign w:val="bottom"/>
            <w:hideMark/>
          </w:tcPr>
          <w:p w14:paraId="5EB349C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1F21F95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r>
      <w:tr w:rsidR="00AB4195" w:rsidRPr="00AB4195" w14:paraId="24B2B701" w14:textId="77777777" w:rsidTr="00FC3EE0">
        <w:trPr>
          <w:trHeight w:val="563"/>
        </w:trPr>
        <w:tc>
          <w:tcPr>
            <w:tcW w:w="4000" w:type="dxa"/>
            <w:noWrap/>
            <w:vAlign w:val="bottom"/>
            <w:hideMark/>
          </w:tcPr>
          <w:p w14:paraId="6D67120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New evidence to support emerging specialities and / or procedures</w:t>
            </w:r>
          </w:p>
        </w:tc>
        <w:tc>
          <w:tcPr>
            <w:tcW w:w="1368" w:type="dxa"/>
            <w:noWrap/>
            <w:vAlign w:val="bottom"/>
            <w:hideMark/>
          </w:tcPr>
          <w:p w14:paraId="262B5A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90" w:type="dxa"/>
            <w:noWrap/>
            <w:vAlign w:val="bottom"/>
            <w:hideMark/>
          </w:tcPr>
          <w:p w14:paraId="683057A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45" w:type="dxa"/>
            <w:noWrap/>
            <w:vAlign w:val="bottom"/>
            <w:hideMark/>
          </w:tcPr>
          <w:p w14:paraId="219E940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57" w:type="dxa"/>
            <w:noWrap/>
            <w:vAlign w:val="bottom"/>
            <w:hideMark/>
          </w:tcPr>
          <w:p w14:paraId="5BA2AB6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12" w:type="dxa"/>
            <w:noWrap/>
            <w:vAlign w:val="bottom"/>
            <w:hideMark/>
          </w:tcPr>
          <w:p w14:paraId="0A95C7B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2F1A72C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67A49FBE" w14:textId="77777777" w:rsidTr="00FC3EE0">
        <w:trPr>
          <w:trHeight w:val="1197"/>
        </w:trPr>
        <w:tc>
          <w:tcPr>
            <w:tcW w:w="4000" w:type="dxa"/>
            <w:vAlign w:val="bottom"/>
            <w:hideMark/>
          </w:tcPr>
          <w:p w14:paraId="7723725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There is an internal training strategy (Including expertise and capacity) for all stages of surgical training </w:t>
            </w:r>
          </w:p>
        </w:tc>
        <w:tc>
          <w:tcPr>
            <w:tcW w:w="1368" w:type="dxa"/>
            <w:noWrap/>
            <w:vAlign w:val="bottom"/>
            <w:hideMark/>
          </w:tcPr>
          <w:p w14:paraId="25E71AD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90" w:type="dxa"/>
            <w:noWrap/>
            <w:vAlign w:val="bottom"/>
            <w:hideMark/>
          </w:tcPr>
          <w:p w14:paraId="2DFCDD9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45" w:type="dxa"/>
            <w:noWrap/>
            <w:vAlign w:val="bottom"/>
            <w:hideMark/>
          </w:tcPr>
          <w:p w14:paraId="58CE4BB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7" w:type="dxa"/>
            <w:noWrap/>
            <w:vAlign w:val="bottom"/>
            <w:hideMark/>
          </w:tcPr>
          <w:p w14:paraId="7D3A8A9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912" w:type="dxa"/>
            <w:noWrap/>
            <w:vAlign w:val="bottom"/>
            <w:hideMark/>
          </w:tcPr>
          <w:p w14:paraId="49E45D2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17" w:type="dxa"/>
            <w:noWrap/>
            <w:vAlign w:val="bottom"/>
            <w:hideMark/>
          </w:tcPr>
          <w:p w14:paraId="58D7BE1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319133FC" w14:textId="77777777" w:rsidR="00AB4195" w:rsidRPr="00AB4195" w:rsidRDefault="00AB4195" w:rsidP="00AB4195">
      <w:pPr>
        <w:rPr>
          <w:rFonts w:ascii="Times New Roman" w:hAnsi="Times New Roman" w:cs="Times New Roman"/>
          <w:sz w:val="20"/>
          <w:szCs w:val="20"/>
        </w:rPr>
      </w:pPr>
    </w:p>
    <w:p w14:paraId="2A841CF8" w14:textId="77777777" w:rsidR="00AB4195" w:rsidRPr="00AB4195" w:rsidRDefault="00AB4195" w:rsidP="00AB4195">
      <w:pPr>
        <w:rPr>
          <w:rFonts w:ascii="Times New Roman" w:hAnsi="Times New Roman" w:cs="Times New Roman"/>
          <w:sz w:val="20"/>
          <w:szCs w:val="20"/>
        </w:rPr>
      </w:pPr>
    </w:p>
    <w:p w14:paraId="2958287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A robotic programme should be expanded to:</w:t>
      </w:r>
    </w:p>
    <w:p w14:paraId="3614426E" w14:textId="77777777" w:rsidR="00AB4195" w:rsidRPr="00AB4195" w:rsidRDefault="00AB4195" w:rsidP="00AB4195">
      <w:pPr>
        <w:rPr>
          <w:rFonts w:ascii="Times New Roman" w:hAnsi="Times New Roman" w:cs="Times New Roman"/>
          <w:sz w:val="20"/>
          <w:szCs w:val="20"/>
        </w:rPr>
      </w:pPr>
    </w:p>
    <w:p w14:paraId="42454576" w14:textId="77777777" w:rsidR="00AB4195" w:rsidRPr="00AB4195" w:rsidRDefault="00AB4195" w:rsidP="00AB4195">
      <w:pPr>
        <w:rPr>
          <w:rFonts w:ascii="Times New Roman" w:hAnsi="Times New Roman" w:cs="Times New Roman"/>
          <w:sz w:val="20"/>
          <w:szCs w:val="20"/>
        </w:rPr>
      </w:pPr>
    </w:p>
    <w:tbl>
      <w:tblPr>
        <w:tblStyle w:val="TableGrid"/>
        <w:tblW w:w="11363" w:type="dxa"/>
        <w:tblInd w:w="-1172" w:type="dxa"/>
        <w:tblLook w:val="04A0" w:firstRow="1" w:lastRow="0" w:firstColumn="1" w:lastColumn="0" w:noHBand="0" w:noVBand="1"/>
      </w:tblPr>
      <w:tblGrid>
        <w:gridCol w:w="3441"/>
        <w:gridCol w:w="1507"/>
        <w:gridCol w:w="1531"/>
        <w:gridCol w:w="1481"/>
        <w:gridCol w:w="1494"/>
        <w:gridCol w:w="1022"/>
        <w:gridCol w:w="887"/>
      </w:tblGrid>
      <w:tr w:rsidR="00AB4195" w:rsidRPr="00AB4195" w14:paraId="4E8E4F3B" w14:textId="77777777" w:rsidTr="00FC3EE0">
        <w:trPr>
          <w:trHeight w:val="333"/>
        </w:trPr>
        <w:tc>
          <w:tcPr>
            <w:tcW w:w="3441" w:type="dxa"/>
            <w:noWrap/>
          </w:tcPr>
          <w:p w14:paraId="76868EFD" w14:textId="77777777" w:rsidR="00AB4195" w:rsidRPr="00AB4195" w:rsidRDefault="00AB4195" w:rsidP="00FC3EE0">
            <w:pPr>
              <w:rPr>
                <w:rFonts w:ascii="Times New Roman" w:hAnsi="Times New Roman" w:cs="Times New Roman"/>
                <w:sz w:val="20"/>
                <w:szCs w:val="20"/>
              </w:rPr>
            </w:pPr>
          </w:p>
        </w:tc>
        <w:tc>
          <w:tcPr>
            <w:tcW w:w="1507" w:type="dxa"/>
            <w:noWrap/>
          </w:tcPr>
          <w:p w14:paraId="232878E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1" w:type="dxa"/>
            <w:noWrap/>
          </w:tcPr>
          <w:p w14:paraId="62B3B6B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81" w:type="dxa"/>
            <w:noWrap/>
          </w:tcPr>
          <w:p w14:paraId="2374B70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494" w:type="dxa"/>
            <w:noWrap/>
          </w:tcPr>
          <w:p w14:paraId="4F9DBA9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22" w:type="dxa"/>
            <w:noWrap/>
          </w:tcPr>
          <w:p w14:paraId="710C1E2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87" w:type="dxa"/>
            <w:noWrap/>
          </w:tcPr>
          <w:p w14:paraId="78ED9C3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0531D737" w14:textId="77777777" w:rsidTr="00FC3EE0">
        <w:trPr>
          <w:trHeight w:val="333"/>
        </w:trPr>
        <w:tc>
          <w:tcPr>
            <w:tcW w:w="3441" w:type="dxa"/>
            <w:noWrap/>
            <w:vAlign w:val="bottom"/>
            <w:hideMark/>
          </w:tcPr>
          <w:p w14:paraId="44826A4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Develop new clinical services</w:t>
            </w:r>
          </w:p>
        </w:tc>
        <w:tc>
          <w:tcPr>
            <w:tcW w:w="1507" w:type="dxa"/>
            <w:noWrap/>
            <w:vAlign w:val="bottom"/>
            <w:hideMark/>
          </w:tcPr>
          <w:p w14:paraId="5A3398C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1" w:type="dxa"/>
            <w:noWrap/>
            <w:vAlign w:val="bottom"/>
            <w:hideMark/>
          </w:tcPr>
          <w:p w14:paraId="08780D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1" w:type="dxa"/>
            <w:noWrap/>
            <w:vAlign w:val="bottom"/>
            <w:hideMark/>
          </w:tcPr>
          <w:p w14:paraId="009AF13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5323A35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7.5</w:t>
            </w:r>
          </w:p>
        </w:tc>
        <w:tc>
          <w:tcPr>
            <w:tcW w:w="1022" w:type="dxa"/>
            <w:noWrap/>
            <w:vAlign w:val="bottom"/>
            <w:hideMark/>
          </w:tcPr>
          <w:p w14:paraId="193F1A5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87" w:type="dxa"/>
            <w:noWrap/>
            <w:vAlign w:val="bottom"/>
            <w:hideMark/>
          </w:tcPr>
          <w:p w14:paraId="24E1CAE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383EC22D" w14:textId="77777777" w:rsidTr="00FC3EE0">
        <w:trPr>
          <w:trHeight w:val="333"/>
        </w:trPr>
        <w:tc>
          <w:tcPr>
            <w:tcW w:w="3441" w:type="dxa"/>
            <w:noWrap/>
            <w:vAlign w:val="bottom"/>
            <w:hideMark/>
          </w:tcPr>
          <w:p w14:paraId="6419FD8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Aid organisational expansion </w:t>
            </w:r>
          </w:p>
        </w:tc>
        <w:tc>
          <w:tcPr>
            <w:tcW w:w="1507" w:type="dxa"/>
            <w:noWrap/>
            <w:vAlign w:val="bottom"/>
            <w:hideMark/>
          </w:tcPr>
          <w:p w14:paraId="5420AFE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1" w:type="dxa"/>
            <w:noWrap/>
            <w:vAlign w:val="bottom"/>
            <w:hideMark/>
          </w:tcPr>
          <w:p w14:paraId="0509658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1" w:type="dxa"/>
            <w:noWrap/>
            <w:vAlign w:val="bottom"/>
            <w:hideMark/>
          </w:tcPr>
          <w:p w14:paraId="5487898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4" w:type="dxa"/>
            <w:noWrap/>
            <w:vAlign w:val="bottom"/>
            <w:hideMark/>
          </w:tcPr>
          <w:p w14:paraId="6EB422C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22" w:type="dxa"/>
            <w:noWrap/>
            <w:vAlign w:val="bottom"/>
            <w:hideMark/>
          </w:tcPr>
          <w:p w14:paraId="0FA766F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87" w:type="dxa"/>
            <w:noWrap/>
            <w:vAlign w:val="bottom"/>
            <w:hideMark/>
          </w:tcPr>
          <w:p w14:paraId="2424F10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40281531" w14:textId="77777777" w:rsidTr="00FC3EE0">
        <w:trPr>
          <w:trHeight w:val="333"/>
        </w:trPr>
        <w:tc>
          <w:tcPr>
            <w:tcW w:w="3441" w:type="dxa"/>
            <w:noWrap/>
            <w:vAlign w:val="bottom"/>
            <w:hideMark/>
          </w:tcPr>
          <w:p w14:paraId="5AAC1A2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Support clinical research</w:t>
            </w:r>
          </w:p>
        </w:tc>
        <w:tc>
          <w:tcPr>
            <w:tcW w:w="1507" w:type="dxa"/>
            <w:noWrap/>
            <w:vAlign w:val="bottom"/>
            <w:hideMark/>
          </w:tcPr>
          <w:p w14:paraId="17733F6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1" w:type="dxa"/>
            <w:noWrap/>
            <w:vAlign w:val="bottom"/>
            <w:hideMark/>
          </w:tcPr>
          <w:p w14:paraId="3B541CF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1" w:type="dxa"/>
            <w:noWrap/>
            <w:vAlign w:val="bottom"/>
            <w:hideMark/>
          </w:tcPr>
          <w:p w14:paraId="24E84C0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4" w:type="dxa"/>
            <w:noWrap/>
            <w:vAlign w:val="bottom"/>
            <w:hideMark/>
          </w:tcPr>
          <w:p w14:paraId="7EB9A4F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22" w:type="dxa"/>
            <w:noWrap/>
            <w:vAlign w:val="bottom"/>
            <w:hideMark/>
          </w:tcPr>
          <w:p w14:paraId="32FBBF8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87" w:type="dxa"/>
            <w:noWrap/>
            <w:vAlign w:val="bottom"/>
            <w:hideMark/>
          </w:tcPr>
          <w:p w14:paraId="7EEF5F4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0.5</w:t>
            </w:r>
          </w:p>
        </w:tc>
      </w:tr>
      <w:tr w:rsidR="00AB4195" w:rsidRPr="00AB4195" w14:paraId="5EF16BF0" w14:textId="77777777" w:rsidTr="00FC3EE0">
        <w:trPr>
          <w:trHeight w:val="333"/>
        </w:trPr>
        <w:tc>
          <w:tcPr>
            <w:tcW w:w="3441" w:type="dxa"/>
            <w:noWrap/>
            <w:vAlign w:val="bottom"/>
            <w:hideMark/>
          </w:tcPr>
          <w:p w14:paraId="5CC1DB5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Provide capacity for training for trainees and fellows</w:t>
            </w:r>
          </w:p>
        </w:tc>
        <w:tc>
          <w:tcPr>
            <w:tcW w:w="1507" w:type="dxa"/>
            <w:noWrap/>
            <w:vAlign w:val="bottom"/>
            <w:hideMark/>
          </w:tcPr>
          <w:p w14:paraId="1408204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31" w:type="dxa"/>
            <w:noWrap/>
            <w:vAlign w:val="bottom"/>
            <w:hideMark/>
          </w:tcPr>
          <w:p w14:paraId="16C9FEF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1" w:type="dxa"/>
            <w:noWrap/>
            <w:vAlign w:val="bottom"/>
            <w:hideMark/>
          </w:tcPr>
          <w:p w14:paraId="5E46D05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5DB2D96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22" w:type="dxa"/>
            <w:noWrap/>
            <w:vAlign w:val="bottom"/>
            <w:hideMark/>
          </w:tcPr>
          <w:p w14:paraId="314AB7F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87" w:type="dxa"/>
            <w:noWrap/>
            <w:vAlign w:val="bottom"/>
            <w:hideMark/>
          </w:tcPr>
          <w:p w14:paraId="1A80EC2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19F6EAD2" w14:textId="77777777" w:rsidTr="00FC3EE0">
        <w:trPr>
          <w:trHeight w:val="333"/>
        </w:trPr>
        <w:tc>
          <w:tcPr>
            <w:tcW w:w="3441" w:type="dxa"/>
            <w:noWrap/>
            <w:vAlign w:val="bottom"/>
            <w:hideMark/>
          </w:tcPr>
          <w:p w14:paraId="6EC6BE1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Expanding the number of patients suitable for minimally access surgery</w:t>
            </w:r>
          </w:p>
        </w:tc>
        <w:tc>
          <w:tcPr>
            <w:tcW w:w="1507" w:type="dxa"/>
            <w:noWrap/>
            <w:vAlign w:val="bottom"/>
            <w:hideMark/>
          </w:tcPr>
          <w:p w14:paraId="597835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1" w:type="dxa"/>
            <w:noWrap/>
            <w:vAlign w:val="bottom"/>
            <w:hideMark/>
          </w:tcPr>
          <w:p w14:paraId="73B8B0F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1" w:type="dxa"/>
            <w:noWrap/>
            <w:vAlign w:val="bottom"/>
            <w:hideMark/>
          </w:tcPr>
          <w:p w14:paraId="0F69C99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6867D2B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22" w:type="dxa"/>
            <w:noWrap/>
            <w:vAlign w:val="bottom"/>
            <w:hideMark/>
          </w:tcPr>
          <w:p w14:paraId="720B920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87" w:type="dxa"/>
            <w:noWrap/>
            <w:vAlign w:val="bottom"/>
            <w:hideMark/>
          </w:tcPr>
          <w:p w14:paraId="40EE88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0A093769" w14:textId="77777777" w:rsidTr="00FC3EE0">
        <w:trPr>
          <w:trHeight w:val="333"/>
        </w:trPr>
        <w:tc>
          <w:tcPr>
            <w:tcW w:w="3441" w:type="dxa"/>
            <w:noWrap/>
            <w:vAlign w:val="bottom"/>
          </w:tcPr>
          <w:p w14:paraId="309B31BD" w14:textId="77777777" w:rsidR="00AB4195" w:rsidRPr="00AB4195" w:rsidRDefault="00AB4195" w:rsidP="00FC3EE0">
            <w:pPr>
              <w:rPr>
                <w:rFonts w:ascii="Times New Roman" w:hAnsi="Times New Roman" w:cs="Times New Roman"/>
                <w:color w:val="000000"/>
                <w:sz w:val="20"/>
                <w:szCs w:val="20"/>
              </w:rPr>
            </w:pPr>
            <w:r w:rsidRPr="00AB4195">
              <w:rPr>
                <w:rFonts w:ascii="Times New Roman" w:hAnsi="Times New Roman" w:cs="Times New Roman"/>
                <w:color w:val="000000"/>
                <w:sz w:val="20"/>
                <w:szCs w:val="20"/>
              </w:rPr>
              <w:t>Attract new referrals</w:t>
            </w:r>
          </w:p>
        </w:tc>
        <w:tc>
          <w:tcPr>
            <w:tcW w:w="1507" w:type="dxa"/>
            <w:noWrap/>
            <w:vAlign w:val="bottom"/>
          </w:tcPr>
          <w:p w14:paraId="4CCFE305"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531" w:type="dxa"/>
            <w:noWrap/>
            <w:vAlign w:val="bottom"/>
          </w:tcPr>
          <w:p w14:paraId="5E451BF8"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481" w:type="dxa"/>
            <w:noWrap/>
            <w:vAlign w:val="bottom"/>
          </w:tcPr>
          <w:p w14:paraId="1C4EDB2D"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494" w:type="dxa"/>
            <w:noWrap/>
            <w:vAlign w:val="bottom"/>
          </w:tcPr>
          <w:p w14:paraId="183B1E46"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022" w:type="dxa"/>
            <w:noWrap/>
            <w:vAlign w:val="bottom"/>
          </w:tcPr>
          <w:p w14:paraId="2F051D80"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0</w:t>
            </w:r>
          </w:p>
        </w:tc>
        <w:tc>
          <w:tcPr>
            <w:tcW w:w="887" w:type="dxa"/>
            <w:noWrap/>
            <w:vAlign w:val="bottom"/>
          </w:tcPr>
          <w:p w14:paraId="72498892"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w:t>
            </w:r>
          </w:p>
        </w:tc>
      </w:tr>
    </w:tbl>
    <w:p w14:paraId="1E9F800D" w14:textId="77777777" w:rsidR="00AB4195" w:rsidRPr="00AB4195" w:rsidRDefault="00AB4195" w:rsidP="00AB4195">
      <w:pPr>
        <w:rPr>
          <w:rFonts w:ascii="Times New Roman" w:hAnsi="Times New Roman" w:cs="Times New Roman"/>
          <w:sz w:val="20"/>
          <w:szCs w:val="20"/>
        </w:rPr>
      </w:pPr>
    </w:p>
    <w:p w14:paraId="34EEB4B4" w14:textId="0AEB787A" w:rsidR="00AB4195" w:rsidRPr="00AB4195" w:rsidRDefault="00AB4195">
      <w:pPr>
        <w:rPr>
          <w:rFonts w:ascii="Times New Roman" w:hAnsi="Times New Roman" w:cs="Times New Roman"/>
          <w:sz w:val="20"/>
          <w:szCs w:val="20"/>
        </w:rPr>
      </w:pPr>
    </w:p>
    <w:p w14:paraId="397B8650" w14:textId="77777777" w:rsidR="00AB4195" w:rsidRDefault="00AB4195" w:rsidP="00AB4195">
      <w:pPr>
        <w:rPr>
          <w:rFonts w:ascii="Times New Roman" w:hAnsi="Times New Roman" w:cs="Times New Roman"/>
          <w:b/>
          <w:bCs/>
          <w:sz w:val="20"/>
          <w:szCs w:val="20"/>
          <w:u w:val="single"/>
        </w:rPr>
      </w:pPr>
    </w:p>
    <w:p w14:paraId="72A6AF48" w14:textId="77777777" w:rsidR="00AB4195" w:rsidRDefault="00AB4195" w:rsidP="00AB4195">
      <w:pPr>
        <w:rPr>
          <w:rFonts w:ascii="Times New Roman" w:hAnsi="Times New Roman" w:cs="Times New Roman"/>
          <w:b/>
          <w:bCs/>
          <w:sz w:val="20"/>
          <w:szCs w:val="20"/>
          <w:u w:val="single"/>
        </w:rPr>
      </w:pPr>
    </w:p>
    <w:p w14:paraId="20827C19" w14:textId="77777777" w:rsidR="00AB4195" w:rsidRDefault="00AB4195" w:rsidP="00AB4195">
      <w:pPr>
        <w:rPr>
          <w:rFonts w:ascii="Times New Roman" w:hAnsi="Times New Roman" w:cs="Times New Roman"/>
          <w:b/>
          <w:bCs/>
          <w:sz w:val="20"/>
          <w:szCs w:val="20"/>
          <w:u w:val="single"/>
        </w:rPr>
      </w:pPr>
    </w:p>
    <w:p w14:paraId="44655ED3" w14:textId="77777777" w:rsidR="00AB4195" w:rsidRDefault="00AB4195" w:rsidP="00AB4195">
      <w:pPr>
        <w:rPr>
          <w:rFonts w:ascii="Times New Roman" w:hAnsi="Times New Roman" w:cs="Times New Roman"/>
          <w:b/>
          <w:bCs/>
          <w:sz w:val="20"/>
          <w:szCs w:val="20"/>
          <w:u w:val="single"/>
        </w:rPr>
      </w:pPr>
    </w:p>
    <w:p w14:paraId="3EB56939" w14:textId="77777777" w:rsidR="00AB4195" w:rsidRDefault="00AB4195" w:rsidP="00AB4195">
      <w:pPr>
        <w:rPr>
          <w:rFonts w:ascii="Times New Roman" w:hAnsi="Times New Roman" w:cs="Times New Roman"/>
          <w:b/>
          <w:bCs/>
          <w:sz w:val="20"/>
          <w:szCs w:val="20"/>
          <w:u w:val="single"/>
        </w:rPr>
      </w:pPr>
    </w:p>
    <w:p w14:paraId="213D8B53" w14:textId="77777777" w:rsidR="00AB4195" w:rsidRDefault="00AB4195" w:rsidP="00AB4195">
      <w:pPr>
        <w:rPr>
          <w:rFonts w:ascii="Times New Roman" w:hAnsi="Times New Roman" w:cs="Times New Roman"/>
          <w:b/>
          <w:bCs/>
          <w:sz w:val="20"/>
          <w:szCs w:val="20"/>
          <w:u w:val="single"/>
        </w:rPr>
      </w:pPr>
    </w:p>
    <w:p w14:paraId="71325511" w14:textId="77777777" w:rsidR="00AB4195" w:rsidRDefault="00AB4195" w:rsidP="00AB4195">
      <w:pPr>
        <w:rPr>
          <w:rFonts w:ascii="Times New Roman" w:hAnsi="Times New Roman" w:cs="Times New Roman"/>
          <w:b/>
          <w:bCs/>
          <w:sz w:val="20"/>
          <w:szCs w:val="20"/>
          <w:u w:val="single"/>
        </w:rPr>
      </w:pPr>
    </w:p>
    <w:p w14:paraId="2E5CA733" w14:textId="77777777" w:rsidR="00AB4195" w:rsidRDefault="00AB4195" w:rsidP="00AB4195">
      <w:pPr>
        <w:rPr>
          <w:rFonts w:ascii="Times New Roman" w:hAnsi="Times New Roman" w:cs="Times New Roman"/>
          <w:b/>
          <w:bCs/>
          <w:sz w:val="20"/>
          <w:szCs w:val="20"/>
          <w:u w:val="single"/>
        </w:rPr>
      </w:pPr>
    </w:p>
    <w:p w14:paraId="619E8017" w14:textId="77777777" w:rsidR="00AB4195" w:rsidRDefault="00AB4195" w:rsidP="00AB4195">
      <w:pPr>
        <w:rPr>
          <w:rFonts w:ascii="Times New Roman" w:hAnsi="Times New Roman" w:cs="Times New Roman"/>
          <w:b/>
          <w:bCs/>
          <w:sz w:val="20"/>
          <w:szCs w:val="20"/>
          <w:u w:val="single"/>
        </w:rPr>
      </w:pPr>
    </w:p>
    <w:p w14:paraId="0531CC3A" w14:textId="77777777" w:rsidR="00AB4195" w:rsidRDefault="00AB4195" w:rsidP="00AB4195">
      <w:pPr>
        <w:rPr>
          <w:rFonts w:ascii="Times New Roman" w:hAnsi="Times New Roman" w:cs="Times New Roman"/>
          <w:b/>
          <w:bCs/>
          <w:sz w:val="20"/>
          <w:szCs w:val="20"/>
          <w:u w:val="single"/>
        </w:rPr>
      </w:pPr>
    </w:p>
    <w:p w14:paraId="2C3D57F8" w14:textId="77777777" w:rsidR="00AB4195" w:rsidRDefault="00AB4195" w:rsidP="00AB4195">
      <w:pPr>
        <w:rPr>
          <w:rFonts w:ascii="Times New Roman" w:hAnsi="Times New Roman" w:cs="Times New Roman"/>
          <w:b/>
          <w:bCs/>
          <w:sz w:val="20"/>
          <w:szCs w:val="20"/>
          <w:u w:val="single"/>
        </w:rPr>
      </w:pPr>
    </w:p>
    <w:p w14:paraId="56AAEE93" w14:textId="77777777" w:rsidR="00AB4195" w:rsidRDefault="00AB4195" w:rsidP="00AB4195">
      <w:pPr>
        <w:rPr>
          <w:rFonts w:ascii="Times New Roman" w:hAnsi="Times New Roman" w:cs="Times New Roman"/>
          <w:b/>
          <w:bCs/>
          <w:sz w:val="20"/>
          <w:szCs w:val="20"/>
          <w:u w:val="single"/>
        </w:rPr>
      </w:pPr>
    </w:p>
    <w:p w14:paraId="02CB77E7" w14:textId="48649B69"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lastRenderedPageBreak/>
        <w:t>Low Income Countries – APEASE Criteria Scores</w:t>
      </w:r>
    </w:p>
    <w:p w14:paraId="52C39815" w14:textId="77777777" w:rsidR="00AB4195" w:rsidRPr="00AB4195" w:rsidRDefault="00AB4195" w:rsidP="00AB4195">
      <w:pPr>
        <w:rPr>
          <w:rFonts w:ascii="Times New Roman" w:hAnsi="Times New Roman" w:cs="Times New Roman"/>
          <w:b/>
          <w:bCs/>
          <w:sz w:val="20"/>
          <w:szCs w:val="20"/>
          <w:u w:val="single"/>
        </w:rPr>
      </w:pPr>
    </w:p>
    <w:p w14:paraId="34AE3C31"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Business Plan </w:t>
      </w:r>
    </w:p>
    <w:p w14:paraId="1B47F720" w14:textId="77777777" w:rsidR="00AB4195" w:rsidRPr="00AB4195" w:rsidRDefault="00AB4195" w:rsidP="00AB4195">
      <w:pPr>
        <w:rPr>
          <w:rFonts w:ascii="Times New Roman" w:hAnsi="Times New Roman" w:cs="Times New Roman"/>
          <w:sz w:val="20"/>
          <w:szCs w:val="20"/>
        </w:rPr>
      </w:pPr>
    </w:p>
    <w:p w14:paraId="32E0398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When preparing a business case for a robotic programme the following should be considered:</w:t>
      </w:r>
    </w:p>
    <w:p w14:paraId="5F0ACA26" w14:textId="77777777" w:rsidR="00AB4195" w:rsidRPr="00AB4195" w:rsidRDefault="00AB4195" w:rsidP="00AB4195">
      <w:pPr>
        <w:rPr>
          <w:rFonts w:ascii="Times New Roman" w:hAnsi="Times New Roman" w:cs="Times New Roman"/>
          <w:sz w:val="20"/>
          <w:szCs w:val="20"/>
        </w:rPr>
      </w:pPr>
    </w:p>
    <w:tbl>
      <w:tblPr>
        <w:tblStyle w:val="TableGrid"/>
        <w:tblW w:w="11286" w:type="dxa"/>
        <w:tblInd w:w="-1144" w:type="dxa"/>
        <w:tblLook w:val="04A0" w:firstRow="1" w:lastRow="0" w:firstColumn="1" w:lastColumn="0" w:noHBand="0" w:noVBand="1"/>
      </w:tblPr>
      <w:tblGrid>
        <w:gridCol w:w="3731"/>
        <w:gridCol w:w="1350"/>
        <w:gridCol w:w="1372"/>
        <w:gridCol w:w="1327"/>
        <w:gridCol w:w="1339"/>
        <w:gridCol w:w="1068"/>
        <w:gridCol w:w="1099"/>
      </w:tblGrid>
      <w:tr w:rsidR="00AB4195" w:rsidRPr="00AB4195" w14:paraId="4BF0A7E9" w14:textId="77777777" w:rsidTr="00FC3EE0">
        <w:trPr>
          <w:trHeight w:val="320"/>
        </w:trPr>
        <w:tc>
          <w:tcPr>
            <w:tcW w:w="3731" w:type="dxa"/>
            <w:noWrap/>
            <w:hideMark/>
          </w:tcPr>
          <w:p w14:paraId="3BFA0E2A"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Recommendation</w:t>
            </w:r>
          </w:p>
        </w:tc>
        <w:tc>
          <w:tcPr>
            <w:tcW w:w="1350" w:type="dxa"/>
            <w:noWrap/>
            <w:hideMark/>
          </w:tcPr>
          <w:p w14:paraId="02FE2C7D"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hideMark/>
          </w:tcPr>
          <w:p w14:paraId="6BFD78F8"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hideMark/>
          </w:tcPr>
          <w:p w14:paraId="7616BFD3"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hideMark/>
          </w:tcPr>
          <w:p w14:paraId="61C9EAA0"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068" w:type="dxa"/>
            <w:noWrap/>
            <w:hideMark/>
          </w:tcPr>
          <w:p w14:paraId="1A3AE866"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099" w:type="dxa"/>
            <w:noWrap/>
            <w:hideMark/>
          </w:tcPr>
          <w:p w14:paraId="60F25696"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3EDE09A8" w14:textId="77777777" w:rsidTr="00FC3EE0">
        <w:trPr>
          <w:trHeight w:val="920"/>
        </w:trPr>
        <w:tc>
          <w:tcPr>
            <w:tcW w:w="3731" w:type="dxa"/>
            <w:vAlign w:val="bottom"/>
            <w:hideMark/>
          </w:tcPr>
          <w:p w14:paraId="6A66734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333333"/>
                <w:sz w:val="20"/>
                <w:szCs w:val="20"/>
              </w:rPr>
              <w:t xml:space="preserve">Accrual of current evidence to determine clinical effectiveness of robotic surgery for the target population (Clinical effectiveness only) </w:t>
            </w:r>
          </w:p>
        </w:tc>
        <w:tc>
          <w:tcPr>
            <w:tcW w:w="1350" w:type="dxa"/>
            <w:noWrap/>
            <w:vAlign w:val="bottom"/>
            <w:hideMark/>
          </w:tcPr>
          <w:p w14:paraId="7762531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72" w:type="dxa"/>
            <w:noWrap/>
            <w:vAlign w:val="bottom"/>
            <w:hideMark/>
          </w:tcPr>
          <w:p w14:paraId="121BB9A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4CAE435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545B1EC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68" w:type="dxa"/>
            <w:noWrap/>
            <w:vAlign w:val="bottom"/>
            <w:hideMark/>
          </w:tcPr>
          <w:p w14:paraId="46B78F08"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1099" w:type="dxa"/>
            <w:noWrap/>
            <w:vAlign w:val="bottom"/>
            <w:hideMark/>
          </w:tcPr>
          <w:p w14:paraId="0AF6F33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7C320D79" w14:textId="77777777" w:rsidTr="00FC3EE0">
        <w:trPr>
          <w:trHeight w:val="1020"/>
        </w:trPr>
        <w:tc>
          <w:tcPr>
            <w:tcW w:w="3731" w:type="dxa"/>
            <w:vAlign w:val="bottom"/>
            <w:hideMark/>
          </w:tcPr>
          <w:p w14:paraId="6725491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Accrual of current evidence to determine cost-effectiveness of robotic surgery for the target population (Cost-effectiveness only)</w:t>
            </w:r>
          </w:p>
        </w:tc>
        <w:tc>
          <w:tcPr>
            <w:tcW w:w="1350" w:type="dxa"/>
            <w:noWrap/>
            <w:vAlign w:val="bottom"/>
            <w:hideMark/>
          </w:tcPr>
          <w:p w14:paraId="1C72207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72" w:type="dxa"/>
            <w:noWrap/>
            <w:vAlign w:val="bottom"/>
            <w:hideMark/>
          </w:tcPr>
          <w:p w14:paraId="6154740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FF35773"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356ED81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68" w:type="dxa"/>
            <w:noWrap/>
            <w:vAlign w:val="bottom"/>
            <w:hideMark/>
          </w:tcPr>
          <w:p w14:paraId="78654B1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1099" w:type="dxa"/>
            <w:noWrap/>
            <w:vAlign w:val="bottom"/>
            <w:hideMark/>
          </w:tcPr>
          <w:p w14:paraId="60FD9B0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6B1CA881" w14:textId="77777777" w:rsidTr="00FC3EE0">
        <w:trPr>
          <w:trHeight w:val="320"/>
        </w:trPr>
        <w:tc>
          <w:tcPr>
            <w:tcW w:w="3731" w:type="dxa"/>
            <w:noWrap/>
            <w:vAlign w:val="bottom"/>
          </w:tcPr>
          <w:p w14:paraId="273BCD4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The cost of training surgeons and surgical teams</w:t>
            </w:r>
          </w:p>
        </w:tc>
        <w:tc>
          <w:tcPr>
            <w:tcW w:w="1350" w:type="dxa"/>
            <w:noWrap/>
            <w:vAlign w:val="bottom"/>
          </w:tcPr>
          <w:p w14:paraId="3C3FBDA4"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4</w:t>
            </w:r>
          </w:p>
        </w:tc>
        <w:tc>
          <w:tcPr>
            <w:tcW w:w="1372" w:type="dxa"/>
            <w:noWrap/>
            <w:vAlign w:val="bottom"/>
          </w:tcPr>
          <w:p w14:paraId="745B1F0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327" w:type="dxa"/>
            <w:noWrap/>
            <w:vAlign w:val="bottom"/>
          </w:tcPr>
          <w:p w14:paraId="66C269A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7</w:t>
            </w:r>
          </w:p>
        </w:tc>
        <w:tc>
          <w:tcPr>
            <w:tcW w:w="1339" w:type="dxa"/>
            <w:noWrap/>
            <w:vAlign w:val="bottom"/>
          </w:tcPr>
          <w:p w14:paraId="4B5CB763"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6</w:t>
            </w:r>
          </w:p>
        </w:tc>
        <w:tc>
          <w:tcPr>
            <w:tcW w:w="1068" w:type="dxa"/>
            <w:noWrap/>
            <w:vAlign w:val="bottom"/>
          </w:tcPr>
          <w:p w14:paraId="3EF42AE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5</w:t>
            </w:r>
          </w:p>
        </w:tc>
        <w:tc>
          <w:tcPr>
            <w:tcW w:w="1099" w:type="dxa"/>
            <w:noWrap/>
            <w:vAlign w:val="bottom"/>
          </w:tcPr>
          <w:p w14:paraId="381DD261"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r>
    </w:tbl>
    <w:p w14:paraId="457951D4" w14:textId="77777777" w:rsidR="00AB4195" w:rsidRPr="00AB4195" w:rsidRDefault="00AB4195" w:rsidP="00AB4195">
      <w:pPr>
        <w:rPr>
          <w:rFonts w:ascii="Times New Roman" w:hAnsi="Times New Roman" w:cs="Times New Roman"/>
          <w:sz w:val="20"/>
          <w:szCs w:val="20"/>
        </w:rPr>
      </w:pPr>
    </w:p>
    <w:p w14:paraId="5A44FA52" w14:textId="77777777" w:rsidR="00AB4195" w:rsidRPr="00AB4195" w:rsidRDefault="00AB4195" w:rsidP="00AB4195">
      <w:pPr>
        <w:rPr>
          <w:rFonts w:ascii="Times New Roman" w:hAnsi="Times New Roman" w:cs="Times New Roman"/>
          <w:sz w:val="20"/>
          <w:szCs w:val="20"/>
        </w:rPr>
      </w:pPr>
    </w:p>
    <w:p w14:paraId="2344007F" w14:textId="77777777" w:rsidR="00AB4195" w:rsidRPr="00AB4195" w:rsidRDefault="00AB4195" w:rsidP="00AB4195">
      <w:pPr>
        <w:rPr>
          <w:rFonts w:ascii="Times New Roman" w:hAnsi="Times New Roman" w:cs="Times New Roman"/>
          <w:sz w:val="20"/>
          <w:szCs w:val="20"/>
        </w:rPr>
      </w:pPr>
    </w:p>
    <w:p w14:paraId="02D3C06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Which multidisciplinary team members should be involved in developing a business case for a robotic programme?</w:t>
      </w:r>
    </w:p>
    <w:p w14:paraId="10893F6F" w14:textId="77777777" w:rsidR="00AB4195" w:rsidRPr="00AB4195" w:rsidRDefault="00AB4195" w:rsidP="00AB4195">
      <w:pPr>
        <w:rPr>
          <w:rFonts w:ascii="Times New Roman" w:hAnsi="Times New Roman" w:cs="Times New Roman"/>
          <w:sz w:val="20"/>
          <w:szCs w:val="20"/>
        </w:rPr>
      </w:pPr>
    </w:p>
    <w:tbl>
      <w:tblPr>
        <w:tblStyle w:val="TableGrid"/>
        <w:tblpPr w:leftFromText="180" w:rightFromText="180" w:vertAnchor="text" w:horzAnchor="margin" w:tblpXSpec="center" w:tblpY="153"/>
        <w:tblW w:w="11335" w:type="dxa"/>
        <w:tblLook w:val="04A0" w:firstRow="1" w:lastRow="0" w:firstColumn="1" w:lastColumn="0" w:noHBand="0" w:noVBand="1"/>
      </w:tblPr>
      <w:tblGrid>
        <w:gridCol w:w="2999"/>
        <w:gridCol w:w="1350"/>
        <w:gridCol w:w="1372"/>
        <w:gridCol w:w="1327"/>
        <w:gridCol w:w="1339"/>
        <w:gridCol w:w="1389"/>
        <w:gridCol w:w="1559"/>
      </w:tblGrid>
      <w:tr w:rsidR="00AB4195" w:rsidRPr="00AB4195" w14:paraId="5AA0F916" w14:textId="77777777" w:rsidTr="00FC3EE0">
        <w:trPr>
          <w:trHeight w:val="557"/>
        </w:trPr>
        <w:tc>
          <w:tcPr>
            <w:tcW w:w="2999" w:type="dxa"/>
            <w:hideMark/>
          </w:tcPr>
          <w:p w14:paraId="7C533D25" w14:textId="77777777" w:rsidR="00AB4195" w:rsidRPr="00AB4195" w:rsidRDefault="00AB4195" w:rsidP="00FC3EE0">
            <w:pPr>
              <w:rPr>
                <w:rFonts w:ascii="Times New Roman" w:hAnsi="Times New Roman" w:cs="Times New Roman"/>
                <w:b/>
                <w:bCs/>
                <w:sz w:val="20"/>
                <w:szCs w:val="20"/>
              </w:rPr>
            </w:pPr>
          </w:p>
        </w:tc>
        <w:tc>
          <w:tcPr>
            <w:tcW w:w="1350" w:type="dxa"/>
            <w:noWrap/>
            <w:hideMark/>
          </w:tcPr>
          <w:p w14:paraId="205DB1A6"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hideMark/>
          </w:tcPr>
          <w:p w14:paraId="4574F4D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hideMark/>
          </w:tcPr>
          <w:p w14:paraId="32E287A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hideMark/>
          </w:tcPr>
          <w:p w14:paraId="377B8C9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389" w:type="dxa"/>
            <w:noWrap/>
            <w:hideMark/>
          </w:tcPr>
          <w:p w14:paraId="19CDD5D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1559" w:type="dxa"/>
            <w:noWrap/>
            <w:hideMark/>
          </w:tcPr>
          <w:p w14:paraId="0891C0E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6E37D344" w14:textId="77777777" w:rsidTr="00FC3EE0">
        <w:trPr>
          <w:trHeight w:val="320"/>
        </w:trPr>
        <w:tc>
          <w:tcPr>
            <w:tcW w:w="2999" w:type="dxa"/>
            <w:noWrap/>
            <w:vAlign w:val="bottom"/>
            <w:hideMark/>
          </w:tcPr>
          <w:p w14:paraId="6C80A52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333333"/>
                <w:sz w:val="20"/>
                <w:szCs w:val="20"/>
              </w:rPr>
              <w:t xml:space="preserve">Chief Executive Officer/Managing Hospital Director </w:t>
            </w:r>
          </w:p>
        </w:tc>
        <w:tc>
          <w:tcPr>
            <w:tcW w:w="1350" w:type="dxa"/>
            <w:noWrap/>
            <w:vAlign w:val="bottom"/>
            <w:hideMark/>
          </w:tcPr>
          <w:p w14:paraId="1E4D5D3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1372" w:type="dxa"/>
            <w:noWrap/>
            <w:vAlign w:val="bottom"/>
            <w:hideMark/>
          </w:tcPr>
          <w:p w14:paraId="18FD740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4E58E5B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4372828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89" w:type="dxa"/>
            <w:noWrap/>
            <w:vAlign w:val="bottom"/>
            <w:hideMark/>
          </w:tcPr>
          <w:p w14:paraId="1B05C94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sz w:val="20"/>
                <w:szCs w:val="20"/>
              </w:rPr>
              <w:t>3</w:t>
            </w:r>
          </w:p>
        </w:tc>
        <w:tc>
          <w:tcPr>
            <w:tcW w:w="1559" w:type="dxa"/>
            <w:noWrap/>
            <w:vAlign w:val="bottom"/>
            <w:hideMark/>
          </w:tcPr>
          <w:p w14:paraId="4807CC5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102444A5" w14:textId="77777777" w:rsidTr="00FC3EE0">
        <w:trPr>
          <w:trHeight w:val="320"/>
        </w:trPr>
        <w:tc>
          <w:tcPr>
            <w:tcW w:w="2999" w:type="dxa"/>
            <w:noWrap/>
            <w:vAlign w:val="bottom"/>
            <w:hideMark/>
          </w:tcPr>
          <w:p w14:paraId="6EB0BC7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Regional Health Board </w:t>
            </w:r>
          </w:p>
        </w:tc>
        <w:tc>
          <w:tcPr>
            <w:tcW w:w="1350" w:type="dxa"/>
            <w:noWrap/>
            <w:vAlign w:val="bottom"/>
            <w:hideMark/>
          </w:tcPr>
          <w:p w14:paraId="0D3BA05D"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72" w:type="dxa"/>
            <w:noWrap/>
            <w:vAlign w:val="bottom"/>
            <w:hideMark/>
          </w:tcPr>
          <w:p w14:paraId="4383D5F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6</w:t>
            </w:r>
          </w:p>
        </w:tc>
        <w:tc>
          <w:tcPr>
            <w:tcW w:w="1327" w:type="dxa"/>
            <w:noWrap/>
            <w:vAlign w:val="bottom"/>
            <w:hideMark/>
          </w:tcPr>
          <w:p w14:paraId="33B552A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4E31BC25"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89" w:type="dxa"/>
            <w:noWrap/>
            <w:vAlign w:val="bottom"/>
            <w:hideMark/>
          </w:tcPr>
          <w:p w14:paraId="650BB69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1559" w:type="dxa"/>
            <w:noWrap/>
            <w:vAlign w:val="bottom"/>
            <w:hideMark/>
          </w:tcPr>
          <w:p w14:paraId="0D68FFA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01B408E2" w14:textId="77777777" w:rsidTr="00FC3EE0">
        <w:trPr>
          <w:trHeight w:val="320"/>
        </w:trPr>
        <w:tc>
          <w:tcPr>
            <w:tcW w:w="2999" w:type="dxa"/>
            <w:noWrap/>
            <w:vAlign w:val="bottom"/>
            <w:hideMark/>
          </w:tcPr>
          <w:p w14:paraId="5A6A306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Finance Director </w:t>
            </w:r>
          </w:p>
        </w:tc>
        <w:tc>
          <w:tcPr>
            <w:tcW w:w="1350" w:type="dxa"/>
            <w:noWrap/>
            <w:vAlign w:val="bottom"/>
            <w:hideMark/>
          </w:tcPr>
          <w:p w14:paraId="36CFBDAE"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5AAC8304"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27" w:type="dxa"/>
            <w:noWrap/>
            <w:vAlign w:val="bottom"/>
            <w:hideMark/>
          </w:tcPr>
          <w:p w14:paraId="272B233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3CF3E5DA"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89" w:type="dxa"/>
            <w:noWrap/>
            <w:vAlign w:val="bottom"/>
            <w:hideMark/>
          </w:tcPr>
          <w:p w14:paraId="73C5BE5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1559" w:type="dxa"/>
            <w:noWrap/>
            <w:vAlign w:val="bottom"/>
            <w:hideMark/>
          </w:tcPr>
          <w:p w14:paraId="04245A97"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7320395B" w14:textId="77777777" w:rsidTr="00FC3EE0">
        <w:trPr>
          <w:trHeight w:val="320"/>
        </w:trPr>
        <w:tc>
          <w:tcPr>
            <w:tcW w:w="2999" w:type="dxa"/>
            <w:noWrap/>
            <w:vAlign w:val="bottom"/>
            <w:hideMark/>
          </w:tcPr>
          <w:p w14:paraId="72C5782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Senior Surgeons </w:t>
            </w:r>
          </w:p>
        </w:tc>
        <w:tc>
          <w:tcPr>
            <w:tcW w:w="1350" w:type="dxa"/>
            <w:noWrap/>
            <w:vAlign w:val="bottom"/>
            <w:hideMark/>
          </w:tcPr>
          <w:p w14:paraId="1C9F56E6"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27D5812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27" w:type="dxa"/>
            <w:noWrap/>
            <w:vAlign w:val="bottom"/>
            <w:hideMark/>
          </w:tcPr>
          <w:p w14:paraId="44C8BFE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4781CF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6EFB6A0B"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1559" w:type="dxa"/>
            <w:noWrap/>
            <w:vAlign w:val="bottom"/>
            <w:hideMark/>
          </w:tcPr>
          <w:p w14:paraId="3E202B0C"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42215D50" w14:textId="77777777" w:rsidTr="00FC3EE0">
        <w:trPr>
          <w:trHeight w:val="320"/>
        </w:trPr>
        <w:tc>
          <w:tcPr>
            <w:tcW w:w="2999" w:type="dxa"/>
            <w:noWrap/>
            <w:vAlign w:val="bottom"/>
            <w:hideMark/>
          </w:tcPr>
          <w:p w14:paraId="36455BA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Theatre Nurses/Scrub Nurses</w:t>
            </w:r>
          </w:p>
        </w:tc>
        <w:tc>
          <w:tcPr>
            <w:tcW w:w="1350" w:type="dxa"/>
            <w:noWrap/>
            <w:vAlign w:val="bottom"/>
            <w:hideMark/>
          </w:tcPr>
          <w:p w14:paraId="1DD92E3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2FCDED8F"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0A1F6609"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719A2E00"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6</w:t>
            </w:r>
          </w:p>
        </w:tc>
        <w:tc>
          <w:tcPr>
            <w:tcW w:w="1389" w:type="dxa"/>
            <w:noWrap/>
            <w:vAlign w:val="bottom"/>
            <w:hideMark/>
          </w:tcPr>
          <w:p w14:paraId="42E3A1D2"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1559" w:type="dxa"/>
            <w:noWrap/>
            <w:vAlign w:val="bottom"/>
            <w:hideMark/>
          </w:tcPr>
          <w:p w14:paraId="31C3DDD1" w14:textId="77777777" w:rsidR="00AB4195" w:rsidRPr="00AB4195" w:rsidRDefault="00AB4195" w:rsidP="00FC3EE0">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4A299CF8" w14:textId="77777777" w:rsidTr="00FC3EE0">
        <w:trPr>
          <w:trHeight w:val="320"/>
        </w:trPr>
        <w:tc>
          <w:tcPr>
            <w:tcW w:w="2999" w:type="dxa"/>
            <w:noWrap/>
            <w:vAlign w:val="bottom"/>
          </w:tcPr>
          <w:p w14:paraId="15059D5B" w14:textId="77777777" w:rsidR="00AB4195" w:rsidRPr="00AB4195" w:rsidRDefault="00AB4195" w:rsidP="00FC3EE0">
            <w:pPr>
              <w:rPr>
                <w:rFonts w:ascii="Times New Roman" w:hAnsi="Times New Roman" w:cs="Times New Roman"/>
                <w:color w:val="000000"/>
                <w:sz w:val="20"/>
                <w:szCs w:val="20"/>
              </w:rPr>
            </w:pPr>
            <w:r w:rsidRPr="00AB4195">
              <w:rPr>
                <w:rFonts w:ascii="Times New Roman" w:hAnsi="Times New Roman" w:cs="Times New Roman"/>
                <w:color w:val="000000"/>
                <w:sz w:val="20"/>
                <w:szCs w:val="20"/>
              </w:rPr>
              <w:t>Robotic Engineers</w:t>
            </w:r>
          </w:p>
        </w:tc>
        <w:tc>
          <w:tcPr>
            <w:tcW w:w="1350" w:type="dxa"/>
            <w:noWrap/>
            <w:vAlign w:val="bottom"/>
          </w:tcPr>
          <w:p w14:paraId="137276FD"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372" w:type="dxa"/>
            <w:noWrap/>
            <w:vAlign w:val="bottom"/>
          </w:tcPr>
          <w:p w14:paraId="294B93F7"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7</w:t>
            </w:r>
          </w:p>
        </w:tc>
        <w:tc>
          <w:tcPr>
            <w:tcW w:w="1327" w:type="dxa"/>
            <w:noWrap/>
            <w:vAlign w:val="bottom"/>
          </w:tcPr>
          <w:p w14:paraId="53782C38"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339" w:type="dxa"/>
            <w:noWrap/>
            <w:vAlign w:val="bottom"/>
          </w:tcPr>
          <w:p w14:paraId="444530B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4</w:t>
            </w:r>
          </w:p>
        </w:tc>
        <w:tc>
          <w:tcPr>
            <w:tcW w:w="1389" w:type="dxa"/>
            <w:noWrap/>
            <w:vAlign w:val="bottom"/>
          </w:tcPr>
          <w:p w14:paraId="2D6BBF0B"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4</w:t>
            </w:r>
          </w:p>
        </w:tc>
        <w:tc>
          <w:tcPr>
            <w:tcW w:w="1559" w:type="dxa"/>
            <w:noWrap/>
            <w:vAlign w:val="bottom"/>
          </w:tcPr>
          <w:p w14:paraId="198CD08E" w14:textId="77777777" w:rsidR="00AB4195" w:rsidRPr="00AB4195" w:rsidRDefault="00AB4195" w:rsidP="00FC3EE0">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r>
    </w:tbl>
    <w:p w14:paraId="3977B794" w14:textId="77777777" w:rsidR="00AB4195" w:rsidRPr="00AB4195" w:rsidRDefault="00AB4195" w:rsidP="00AB4195">
      <w:pPr>
        <w:rPr>
          <w:rFonts w:ascii="Times New Roman" w:hAnsi="Times New Roman" w:cs="Times New Roman"/>
          <w:sz w:val="20"/>
          <w:szCs w:val="20"/>
        </w:rPr>
      </w:pPr>
    </w:p>
    <w:p w14:paraId="40CA684E" w14:textId="77777777" w:rsidR="00AB4195" w:rsidRPr="00AB4195" w:rsidRDefault="00AB4195" w:rsidP="00AB4195">
      <w:pPr>
        <w:rPr>
          <w:rFonts w:ascii="Times New Roman" w:hAnsi="Times New Roman" w:cs="Times New Roman"/>
          <w:b/>
          <w:bCs/>
          <w:sz w:val="20"/>
          <w:szCs w:val="20"/>
        </w:rPr>
      </w:pPr>
    </w:p>
    <w:p w14:paraId="30105360"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The business case should focus on the following key areas:</w:t>
      </w:r>
    </w:p>
    <w:p w14:paraId="7D5B57F2" w14:textId="77777777" w:rsidR="00AB4195" w:rsidRPr="00AB4195" w:rsidRDefault="00AB4195" w:rsidP="00AB4195">
      <w:pPr>
        <w:rPr>
          <w:rFonts w:ascii="Times New Roman" w:hAnsi="Times New Roman" w:cs="Times New Roman"/>
          <w:sz w:val="20"/>
          <w:szCs w:val="20"/>
        </w:rPr>
      </w:pPr>
    </w:p>
    <w:p w14:paraId="3449E975" w14:textId="77777777" w:rsidR="00AB4195" w:rsidRPr="00AB4195" w:rsidRDefault="00AB4195" w:rsidP="00AB4195">
      <w:pPr>
        <w:rPr>
          <w:rFonts w:ascii="Times New Roman" w:hAnsi="Times New Roman" w:cs="Times New Roman"/>
          <w:sz w:val="20"/>
          <w:szCs w:val="20"/>
        </w:rPr>
      </w:pPr>
    </w:p>
    <w:p w14:paraId="128E01CD" w14:textId="77777777" w:rsidR="00AB4195" w:rsidRPr="00AB4195" w:rsidRDefault="00AB4195" w:rsidP="00AB4195">
      <w:pPr>
        <w:rPr>
          <w:rFonts w:ascii="Times New Roman" w:hAnsi="Times New Roman" w:cs="Times New Roman"/>
          <w:sz w:val="20"/>
          <w:szCs w:val="20"/>
        </w:rPr>
      </w:pPr>
    </w:p>
    <w:tbl>
      <w:tblPr>
        <w:tblStyle w:val="TableGrid"/>
        <w:tblW w:w="11310" w:type="dxa"/>
        <w:tblInd w:w="-998" w:type="dxa"/>
        <w:tblLook w:val="04A0" w:firstRow="1" w:lastRow="0" w:firstColumn="1" w:lastColumn="0" w:noHBand="0" w:noVBand="1"/>
      </w:tblPr>
      <w:tblGrid>
        <w:gridCol w:w="4112"/>
        <w:gridCol w:w="1417"/>
        <w:gridCol w:w="1560"/>
        <w:gridCol w:w="1327"/>
        <w:gridCol w:w="1339"/>
        <w:gridCol w:w="760"/>
        <w:gridCol w:w="795"/>
      </w:tblGrid>
      <w:tr w:rsidR="00AB4195" w:rsidRPr="00AB4195" w14:paraId="62B378A2" w14:textId="77777777" w:rsidTr="00FC3EE0">
        <w:trPr>
          <w:trHeight w:val="320"/>
        </w:trPr>
        <w:tc>
          <w:tcPr>
            <w:tcW w:w="4112" w:type="dxa"/>
            <w:noWrap/>
          </w:tcPr>
          <w:p w14:paraId="6CE7D635" w14:textId="77777777" w:rsidR="00AB4195" w:rsidRPr="00AB4195" w:rsidRDefault="00AB4195" w:rsidP="00FC3EE0">
            <w:pPr>
              <w:rPr>
                <w:rFonts w:ascii="Times New Roman" w:hAnsi="Times New Roman" w:cs="Times New Roman"/>
                <w:sz w:val="20"/>
                <w:szCs w:val="20"/>
              </w:rPr>
            </w:pPr>
          </w:p>
        </w:tc>
        <w:tc>
          <w:tcPr>
            <w:tcW w:w="1417" w:type="dxa"/>
            <w:noWrap/>
          </w:tcPr>
          <w:p w14:paraId="1511AD1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60" w:type="dxa"/>
            <w:noWrap/>
          </w:tcPr>
          <w:p w14:paraId="6228F16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tcPr>
          <w:p w14:paraId="57C1541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tcPr>
          <w:p w14:paraId="2EC4744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760" w:type="dxa"/>
            <w:noWrap/>
          </w:tcPr>
          <w:p w14:paraId="41AE049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795" w:type="dxa"/>
            <w:noWrap/>
          </w:tcPr>
          <w:p w14:paraId="4BF3CAA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B6DA566" w14:textId="77777777" w:rsidTr="00FC3EE0">
        <w:trPr>
          <w:trHeight w:val="320"/>
        </w:trPr>
        <w:tc>
          <w:tcPr>
            <w:tcW w:w="4112" w:type="dxa"/>
            <w:noWrap/>
            <w:vAlign w:val="bottom"/>
            <w:hideMark/>
          </w:tcPr>
          <w:p w14:paraId="1A27CF9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Patients to be treated</w:t>
            </w:r>
          </w:p>
        </w:tc>
        <w:tc>
          <w:tcPr>
            <w:tcW w:w="1417" w:type="dxa"/>
            <w:noWrap/>
            <w:vAlign w:val="bottom"/>
            <w:hideMark/>
          </w:tcPr>
          <w:p w14:paraId="0454C86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60" w:type="dxa"/>
            <w:noWrap/>
            <w:vAlign w:val="bottom"/>
            <w:hideMark/>
          </w:tcPr>
          <w:p w14:paraId="4398CF6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5858FD1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6</w:t>
            </w:r>
          </w:p>
        </w:tc>
        <w:tc>
          <w:tcPr>
            <w:tcW w:w="1339" w:type="dxa"/>
            <w:noWrap/>
            <w:vAlign w:val="bottom"/>
            <w:hideMark/>
          </w:tcPr>
          <w:p w14:paraId="68F2BD1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434DE63D" w14:textId="77777777" w:rsidR="00AB4195" w:rsidRPr="00AB4195" w:rsidRDefault="00AB4195" w:rsidP="00AB4195">
            <w:pPr>
              <w:ind w:right="432" w:hanging="703"/>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795" w:type="dxa"/>
            <w:noWrap/>
            <w:vAlign w:val="bottom"/>
            <w:hideMark/>
          </w:tcPr>
          <w:p w14:paraId="1E8690C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73E3CF19" w14:textId="77777777" w:rsidTr="00FC3EE0">
        <w:trPr>
          <w:trHeight w:val="320"/>
        </w:trPr>
        <w:tc>
          <w:tcPr>
            <w:tcW w:w="4112" w:type="dxa"/>
            <w:noWrap/>
            <w:vAlign w:val="bottom"/>
            <w:hideMark/>
          </w:tcPr>
          <w:p w14:paraId="286EF1E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The procedures to be performed </w:t>
            </w:r>
          </w:p>
        </w:tc>
        <w:tc>
          <w:tcPr>
            <w:tcW w:w="1417" w:type="dxa"/>
            <w:noWrap/>
            <w:vAlign w:val="bottom"/>
            <w:hideMark/>
          </w:tcPr>
          <w:p w14:paraId="4342049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60" w:type="dxa"/>
            <w:noWrap/>
            <w:vAlign w:val="bottom"/>
            <w:hideMark/>
          </w:tcPr>
          <w:p w14:paraId="56B6725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04C4B0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79E6BE2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2418E4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795" w:type="dxa"/>
            <w:noWrap/>
            <w:vAlign w:val="bottom"/>
            <w:hideMark/>
          </w:tcPr>
          <w:p w14:paraId="6A02437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5470BD41" w14:textId="77777777" w:rsidTr="00FC3EE0">
        <w:trPr>
          <w:trHeight w:val="320"/>
        </w:trPr>
        <w:tc>
          <w:tcPr>
            <w:tcW w:w="4112" w:type="dxa"/>
            <w:noWrap/>
            <w:vAlign w:val="bottom"/>
            <w:hideMark/>
          </w:tcPr>
          <w:p w14:paraId="058CF73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Patient outcomes to be monitored and reported </w:t>
            </w:r>
          </w:p>
        </w:tc>
        <w:tc>
          <w:tcPr>
            <w:tcW w:w="1417" w:type="dxa"/>
            <w:noWrap/>
            <w:vAlign w:val="bottom"/>
            <w:hideMark/>
          </w:tcPr>
          <w:p w14:paraId="0BF563B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5FFFD9D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7555164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5C4551D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760" w:type="dxa"/>
            <w:noWrap/>
            <w:vAlign w:val="bottom"/>
            <w:hideMark/>
          </w:tcPr>
          <w:p w14:paraId="6A61F5E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795" w:type="dxa"/>
            <w:noWrap/>
            <w:vAlign w:val="bottom"/>
            <w:hideMark/>
          </w:tcPr>
          <w:p w14:paraId="4B248E3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125446DA" w14:textId="77777777" w:rsidTr="00FC3EE0">
        <w:trPr>
          <w:trHeight w:val="320"/>
        </w:trPr>
        <w:tc>
          <w:tcPr>
            <w:tcW w:w="4112" w:type="dxa"/>
            <w:noWrap/>
            <w:vAlign w:val="bottom"/>
            <w:hideMark/>
          </w:tcPr>
          <w:p w14:paraId="0419485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333333"/>
                <w:sz w:val="20"/>
                <w:szCs w:val="20"/>
              </w:rPr>
              <w:t xml:space="preserve">Costs to be monitored and reported </w:t>
            </w:r>
          </w:p>
        </w:tc>
        <w:tc>
          <w:tcPr>
            <w:tcW w:w="1417" w:type="dxa"/>
            <w:noWrap/>
            <w:vAlign w:val="bottom"/>
            <w:hideMark/>
          </w:tcPr>
          <w:p w14:paraId="58F8463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47AB3A7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EEF032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0258EF2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760" w:type="dxa"/>
            <w:noWrap/>
            <w:vAlign w:val="bottom"/>
            <w:hideMark/>
          </w:tcPr>
          <w:p w14:paraId="28DB419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795" w:type="dxa"/>
            <w:noWrap/>
            <w:vAlign w:val="bottom"/>
            <w:hideMark/>
          </w:tcPr>
          <w:p w14:paraId="7E6F63C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3A46D2F4" w14:textId="77777777" w:rsidTr="00FC3EE0">
        <w:trPr>
          <w:trHeight w:val="320"/>
        </w:trPr>
        <w:tc>
          <w:tcPr>
            <w:tcW w:w="4112" w:type="dxa"/>
            <w:noWrap/>
            <w:vAlign w:val="bottom"/>
            <w:hideMark/>
          </w:tcPr>
          <w:p w14:paraId="462EE67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Theatre infrastructure required</w:t>
            </w:r>
          </w:p>
        </w:tc>
        <w:tc>
          <w:tcPr>
            <w:tcW w:w="1417" w:type="dxa"/>
            <w:noWrap/>
            <w:vAlign w:val="bottom"/>
            <w:hideMark/>
          </w:tcPr>
          <w:p w14:paraId="104B87A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3CA0864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54D60B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3484020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6</w:t>
            </w:r>
          </w:p>
        </w:tc>
        <w:tc>
          <w:tcPr>
            <w:tcW w:w="760" w:type="dxa"/>
            <w:noWrap/>
            <w:vAlign w:val="bottom"/>
            <w:hideMark/>
          </w:tcPr>
          <w:p w14:paraId="474FA82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795" w:type="dxa"/>
            <w:noWrap/>
            <w:vAlign w:val="bottom"/>
            <w:hideMark/>
          </w:tcPr>
          <w:p w14:paraId="55F1DA0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706D37EB" w14:textId="77777777" w:rsidTr="00FC3EE0">
        <w:trPr>
          <w:trHeight w:val="320"/>
        </w:trPr>
        <w:tc>
          <w:tcPr>
            <w:tcW w:w="4112" w:type="dxa"/>
            <w:noWrap/>
            <w:vAlign w:val="bottom"/>
            <w:hideMark/>
          </w:tcPr>
          <w:p w14:paraId="4A17B74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Disposable equipment required</w:t>
            </w:r>
          </w:p>
        </w:tc>
        <w:tc>
          <w:tcPr>
            <w:tcW w:w="1417" w:type="dxa"/>
            <w:noWrap/>
            <w:vAlign w:val="bottom"/>
            <w:hideMark/>
          </w:tcPr>
          <w:p w14:paraId="0ADDFF9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60" w:type="dxa"/>
            <w:noWrap/>
            <w:vAlign w:val="bottom"/>
            <w:hideMark/>
          </w:tcPr>
          <w:p w14:paraId="01A25E6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4D0C718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39" w:type="dxa"/>
            <w:noWrap/>
            <w:vAlign w:val="bottom"/>
            <w:hideMark/>
          </w:tcPr>
          <w:p w14:paraId="716B44C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3B3A15E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795" w:type="dxa"/>
            <w:noWrap/>
            <w:vAlign w:val="bottom"/>
            <w:hideMark/>
          </w:tcPr>
          <w:p w14:paraId="3E662A3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2E5431DA" w14:textId="77777777" w:rsidTr="00FC3EE0">
        <w:trPr>
          <w:trHeight w:val="320"/>
        </w:trPr>
        <w:tc>
          <w:tcPr>
            <w:tcW w:w="4112" w:type="dxa"/>
            <w:noWrap/>
            <w:vAlign w:val="bottom"/>
            <w:hideMark/>
          </w:tcPr>
          <w:p w14:paraId="2907335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Training plan for surgeons</w:t>
            </w:r>
          </w:p>
        </w:tc>
        <w:tc>
          <w:tcPr>
            <w:tcW w:w="1417" w:type="dxa"/>
            <w:noWrap/>
            <w:vAlign w:val="bottom"/>
            <w:hideMark/>
          </w:tcPr>
          <w:p w14:paraId="1448C1D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60" w:type="dxa"/>
            <w:noWrap/>
            <w:vAlign w:val="bottom"/>
            <w:hideMark/>
          </w:tcPr>
          <w:p w14:paraId="4641CC1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53E9C6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2E02779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760" w:type="dxa"/>
            <w:noWrap/>
            <w:vAlign w:val="bottom"/>
            <w:hideMark/>
          </w:tcPr>
          <w:p w14:paraId="2FB32F8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795" w:type="dxa"/>
            <w:noWrap/>
            <w:vAlign w:val="bottom"/>
            <w:hideMark/>
          </w:tcPr>
          <w:p w14:paraId="08332D0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73A71D7A" w14:textId="77777777" w:rsidTr="00FC3EE0">
        <w:trPr>
          <w:trHeight w:val="320"/>
        </w:trPr>
        <w:tc>
          <w:tcPr>
            <w:tcW w:w="4112" w:type="dxa"/>
            <w:noWrap/>
            <w:vAlign w:val="bottom"/>
            <w:hideMark/>
          </w:tcPr>
          <w:p w14:paraId="6F0941C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Training plan for surgical trainees</w:t>
            </w:r>
          </w:p>
        </w:tc>
        <w:tc>
          <w:tcPr>
            <w:tcW w:w="1417" w:type="dxa"/>
            <w:noWrap/>
            <w:vAlign w:val="bottom"/>
            <w:hideMark/>
          </w:tcPr>
          <w:p w14:paraId="512D310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60" w:type="dxa"/>
            <w:noWrap/>
            <w:vAlign w:val="bottom"/>
            <w:hideMark/>
          </w:tcPr>
          <w:p w14:paraId="4DBDD8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0730C1A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7481C1D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760" w:type="dxa"/>
            <w:noWrap/>
            <w:vAlign w:val="bottom"/>
            <w:hideMark/>
          </w:tcPr>
          <w:p w14:paraId="30F71CD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795" w:type="dxa"/>
            <w:noWrap/>
            <w:vAlign w:val="bottom"/>
            <w:hideMark/>
          </w:tcPr>
          <w:p w14:paraId="131A512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36E3C09B" w14:textId="77777777" w:rsidTr="00FC3EE0">
        <w:trPr>
          <w:trHeight w:val="320"/>
        </w:trPr>
        <w:tc>
          <w:tcPr>
            <w:tcW w:w="4112" w:type="dxa"/>
            <w:noWrap/>
            <w:vAlign w:val="bottom"/>
            <w:hideMark/>
          </w:tcPr>
          <w:p w14:paraId="6D22BDE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Training plan for theatre nursing staff </w:t>
            </w:r>
          </w:p>
        </w:tc>
        <w:tc>
          <w:tcPr>
            <w:tcW w:w="1417" w:type="dxa"/>
            <w:noWrap/>
            <w:vAlign w:val="bottom"/>
            <w:hideMark/>
          </w:tcPr>
          <w:p w14:paraId="68DBB54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60" w:type="dxa"/>
            <w:noWrap/>
            <w:vAlign w:val="bottom"/>
            <w:hideMark/>
          </w:tcPr>
          <w:p w14:paraId="4FC77DA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32D37D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68C4968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760" w:type="dxa"/>
            <w:noWrap/>
            <w:vAlign w:val="bottom"/>
            <w:hideMark/>
          </w:tcPr>
          <w:p w14:paraId="58CF042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795" w:type="dxa"/>
            <w:noWrap/>
            <w:vAlign w:val="bottom"/>
            <w:hideMark/>
          </w:tcPr>
          <w:p w14:paraId="18DED02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6301870B" w14:textId="77777777" w:rsidTr="00FC3EE0">
        <w:trPr>
          <w:trHeight w:val="320"/>
        </w:trPr>
        <w:tc>
          <w:tcPr>
            <w:tcW w:w="4112" w:type="dxa"/>
            <w:noWrap/>
            <w:vAlign w:val="bottom"/>
            <w:hideMark/>
          </w:tcPr>
          <w:p w14:paraId="5A60D7B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Training plan for non-doctor surgical assistants</w:t>
            </w:r>
          </w:p>
        </w:tc>
        <w:tc>
          <w:tcPr>
            <w:tcW w:w="1417" w:type="dxa"/>
            <w:noWrap/>
            <w:vAlign w:val="bottom"/>
            <w:hideMark/>
          </w:tcPr>
          <w:p w14:paraId="5041814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560" w:type="dxa"/>
            <w:noWrap/>
            <w:vAlign w:val="bottom"/>
            <w:hideMark/>
          </w:tcPr>
          <w:p w14:paraId="7C09077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01701A1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44A52D6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0FCCCFB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795" w:type="dxa"/>
            <w:noWrap/>
            <w:vAlign w:val="bottom"/>
            <w:hideMark/>
          </w:tcPr>
          <w:p w14:paraId="3F48B2D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1DA66A5B" w14:textId="77777777" w:rsidTr="00FC3EE0">
        <w:trPr>
          <w:trHeight w:val="320"/>
        </w:trPr>
        <w:tc>
          <w:tcPr>
            <w:tcW w:w="4112" w:type="dxa"/>
            <w:noWrap/>
            <w:vAlign w:val="bottom"/>
            <w:hideMark/>
          </w:tcPr>
          <w:p w14:paraId="4CA69FE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lastRenderedPageBreak/>
              <w:t>Plan for introducing related research</w:t>
            </w:r>
          </w:p>
        </w:tc>
        <w:tc>
          <w:tcPr>
            <w:tcW w:w="1417" w:type="dxa"/>
            <w:noWrap/>
            <w:vAlign w:val="bottom"/>
            <w:hideMark/>
          </w:tcPr>
          <w:p w14:paraId="2F50C11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560" w:type="dxa"/>
            <w:noWrap/>
            <w:vAlign w:val="bottom"/>
            <w:hideMark/>
          </w:tcPr>
          <w:p w14:paraId="480BC82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070B2AC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274281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4D3315D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795" w:type="dxa"/>
            <w:noWrap/>
            <w:vAlign w:val="bottom"/>
            <w:hideMark/>
          </w:tcPr>
          <w:p w14:paraId="3BD9628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254C5ABA" w14:textId="77777777" w:rsidTr="00FC3EE0">
        <w:trPr>
          <w:trHeight w:val="680"/>
        </w:trPr>
        <w:tc>
          <w:tcPr>
            <w:tcW w:w="4112" w:type="dxa"/>
            <w:vAlign w:val="bottom"/>
            <w:hideMark/>
          </w:tcPr>
          <w:p w14:paraId="144AE23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Development and application of new technologies within the healthcare setting</w:t>
            </w:r>
          </w:p>
        </w:tc>
        <w:tc>
          <w:tcPr>
            <w:tcW w:w="1417" w:type="dxa"/>
            <w:noWrap/>
            <w:vAlign w:val="bottom"/>
            <w:hideMark/>
          </w:tcPr>
          <w:p w14:paraId="17D4A0C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60" w:type="dxa"/>
            <w:noWrap/>
            <w:vAlign w:val="bottom"/>
            <w:hideMark/>
          </w:tcPr>
          <w:p w14:paraId="5328115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432DE86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33ABC2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760" w:type="dxa"/>
            <w:noWrap/>
            <w:vAlign w:val="bottom"/>
            <w:hideMark/>
          </w:tcPr>
          <w:p w14:paraId="0F50BEC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795" w:type="dxa"/>
            <w:noWrap/>
            <w:vAlign w:val="bottom"/>
            <w:hideMark/>
          </w:tcPr>
          <w:p w14:paraId="27B3518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56DCD1C9" w14:textId="77777777" w:rsidTr="00FC3EE0">
        <w:trPr>
          <w:trHeight w:val="680"/>
        </w:trPr>
        <w:tc>
          <w:tcPr>
            <w:tcW w:w="4112" w:type="dxa"/>
            <w:vAlign w:val="bottom"/>
            <w:hideMark/>
          </w:tcPr>
          <w:p w14:paraId="7D41568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Future Expansion - Adding further robotics systems or introducing new specialties to RAS</w:t>
            </w:r>
          </w:p>
        </w:tc>
        <w:tc>
          <w:tcPr>
            <w:tcW w:w="1417" w:type="dxa"/>
            <w:noWrap/>
            <w:vAlign w:val="bottom"/>
            <w:hideMark/>
          </w:tcPr>
          <w:p w14:paraId="4EA070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7C17FFE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3FC0D3F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38FF08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760" w:type="dxa"/>
            <w:noWrap/>
            <w:vAlign w:val="bottom"/>
            <w:hideMark/>
          </w:tcPr>
          <w:p w14:paraId="240AA64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795" w:type="dxa"/>
            <w:noWrap/>
            <w:vAlign w:val="bottom"/>
            <w:hideMark/>
          </w:tcPr>
          <w:p w14:paraId="4799158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65D1F86C" w14:textId="77777777" w:rsidTr="00FC3EE0">
        <w:trPr>
          <w:trHeight w:val="320"/>
        </w:trPr>
        <w:tc>
          <w:tcPr>
            <w:tcW w:w="4112" w:type="dxa"/>
            <w:noWrap/>
            <w:vAlign w:val="bottom"/>
            <w:hideMark/>
          </w:tcPr>
          <w:p w14:paraId="7068E6C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Maintenance of the robotic systems</w:t>
            </w:r>
          </w:p>
        </w:tc>
        <w:tc>
          <w:tcPr>
            <w:tcW w:w="1417" w:type="dxa"/>
            <w:noWrap/>
            <w:vAlign w:val="bottom"/>
            <w:hideMark/>
          </w:tcPr>
          <w:p w14:paraId="0369790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60" w:type="dxa"/>
            <w:noWrap/>
            <w:vAlign w:val="bottom"/>
            <w:hideMark/>
          </w:tcPr>
          <w:p w14:paraId="0055697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7BB1B1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100A678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7A32235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795" w:type="dxa"/>
            <w:noWrap/>
            <w:vAlign w:val="bottom"/>
            <w:hideMark/>
          </w:tcPr>
          <w:p w14:paraId="7082D2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1BE9DEB6" w14:textId="77777777" w:rsidTr="00FC3EE0">
        <w:trPr>
          <w:trHeight w:val="320"/>
        </w:trPr>
        <w:tc>
          <w:tcPr>
            <w:tcW w:w="4112" w:type="dxa"/>
            <w:noWrap/>
            <w:vAlign w:val="bottom"/>
            <w:hideMark/>
          </w:tcPr>
          <w:p w14:paraId="4334408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Sustainability</w:t>
            </w:r>
          </w:p>
        </w:tc>
        <w:tc>
          <w:tcPr>
            <w:tcW w:w="1417" w:type="dxa"/>
            <w:noWrap/>
            <w:vAlign w:val="bottom"/>
            <w:hideMark/>
          </w:tcPr>
          <w:p w14:paraId="469CF14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60" w:type="dxa"/>
            <w:noWrap/>
            <w:vAlign w:val="bottom"/>
            <w:hideMark/>
          </w:tcPr>
          <w:p w14:paraId="0DE045E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27" w:type="dxa"/>
            <w:noWrap/>
            <w:vAlign w:val="bottom"/>
            <w:hideMark/>
          </w:tcPr>
          <w:p w14:paraId="6FE54E2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4AF34B3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72984C5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5</w:t>
            </w:r>
          </w:p>
        </w:tc>
        <w:tc>
          <w:tcPr>
            <w:tcW w:w="795" w:type="dxa"/>
            <w:noWrap/>
            <w:vAlign w:val="bottom"/>
            <w:hideMark/>
          </w:tcPr>
          <w:p w14:paraId="57B6D3D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0986B160" w14:textId="77777777" w:rsidTr="00FC3EE0">
        <w:trPr>
          <w:trHeight w:val="320"/>
        </w:trPr>
        <w:tc>
          <w:tcPr>
            <w:tcW w:w="4112" w:type="dxa"/>
            <w:noWrap/>
            <w:vAlign w:val="bottom"/>
            <w:hideMark/>
          </w:tcPr>
          <w:p w14:paraId="7611AC6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Timeline for implementation </w:t>
            </w:r>
          </w:p>
        </w:tc>
        <w:tc>
          <w:tcPr>
            <w:tcW w:w="1417" w:type="dxa"/>
            <w:noWrap/>
            <w:vAlign w:val="bottom"/>
            <w:hideMark/>
          </w:tcPr>
          <w:p w14:paraId="1F0FE5C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60" w:type="dxa"/>
            <w:noWrap/>
            <w:vAlign w:val="bottom"/>
            <w:hideMark/>
          </w:tcPr>
          <w:p w14:paraId="3FEECE9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27" w:type="dxa"/>
            <w:noWrap/>
            <w:vAlign w:val="bottom"/>
            <w:hideMark/>
          </w:tcPr>
          <w:p w14:paraId="47788C1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76A407C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760" w:type="dxa"/>
            <w:noWrap/>
            <w:vAlign w:val="bottom"/>
            <w:hideMark/>
          </w:tcPr>
          <w:p w14:paraId="0DCB55E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795" w:type="dxa"/>
            <w:noWrap/>
            <w:vAlign w:val="bottom"/>
            <w:hideMark/>
          </w:tcPr>
          <w:p w14:paraId="4CAC500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324A83A1" w14:textId="77777777" w:rsidTr="00FC3EE0">
        <w:trPr>
          <w:trHeight w:val="320"/>
        </w:trPr>
        <w:tc>
          <w:tcPr>
            <w:tcW w:w="4112" w:type="dxa"/>
            <w:noWrap/>
            <w:vAlign w:val="bottom"/>
          </w:tcPr>
          <w:p w14:paraId="0F4F7663" w14:textId="77777777" w:rsidR="00AB4195" w:rsidRPr="00AB4195" w:rsidRDefault="00AB4195" w:rsidP="00FC3EE0">
            <w:pPr>
              <w:rPr>
                <w:rFonts w:ascii="Times New Roman" w:hAnsi="Times New Roman" w:cs="Times New Roman"/>
                <w:color w:val="000000"/>
                <w:sz w:val="20"/>
                <w:szCs w:val="20"/>
              </w:rPr>
            </w:pPr>
            <w:r w:rsidRPr="00AB4195">
              <w:rPr>
                <w:rFonts w:ascii="Times New Roman" w:hAnsi="Times New Roman" w:cs="Times New Roman"/>
                <w:color w:val="000000"/>
                <w:sz w:val="20"/>
                <w:szCs w:val="20"/>
              </w:rPr>
              <w:t xml:space="preserve">Timeline for review of processes </w:t>
            </w:r>
          </w:p>
        </w:tc>
        <w:tc>
          <w:tcPr>
            <w:tcW w:w="1417" w:type="dxa"/>
            <w:noWrap/>
            <w:vAlign w:val="bottom"/>
          </w:tcPr>
          <w:p w14:paraId="767D6484"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560" w:type="dxa"/>
            <w:noWrap/>
            <w:vAlign w:val="bottom"/>
          </w:tcPr>
          <w:p w14:paraId="438610C4"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327" w:type="dxa"/>
            <w:noWrap/>
            <w:vAlign w:val="bottom"/>
          </w:tcPr>
          <w:p w14:paraId="093E0FF0"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339" w:type="dxa"/>
            <w:noWrap/>
            <w:vAlign w:val="bottom"/>
          </w:tcPr>
          <w:p w14:paraId="2CF630C5"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760" w:type="dxa"/>
            <w:noWrap/>
            <w:vAlign w:val="bottom"/>
          </w:tcPr>
          <w:p w14:paraId="7BB9D373"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c>
          <w:tcPr>
            <w:tcW w:w="795" w:type="dxa"/>
            <w:noWrap/>
            <w:vAlign w:val="bottom"/>
          </w:tcPr>
          <w:p w14:paraId="22F1D379"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2</w:t>
            </w:r>
          </w:p>
        </w:tc>
      </w:tr>
    </w:tbl>
    <w:p w14:paraId="6FA87394" w14:textId="77777777" w:rsidR="00AB4195" w:rsidRPr="00AB4195" w:rsidRDefault="00AB4195" w:rsidP="00AB4195">
      <w:pPr>
        <w:rPr>
          <w:rFonts w:ascii="Times New Roman" w:hAnsi="Times New Roman" w:cs="Times New Roman"/>
          <w:sz w:val="20"/>
          <w:szCs w:val="20"/>
        </w:rPr>
      </w:pPr>
    </w:p>
    <w:p w14:paraId="2C66E888" w14:textId="77777777" w:rsidR="00AB4195" w:rsidRPr="00AB4195" w:rsidRDefault="00AB4195" w:rsidP="00AB4195">
      <w:pPr>
        <w:spacing w:line="480" w:lineRule="auto"/>
        <w:jc w:val="both"/>
        <w:rPr>
          <w:rFonts w:ascii="Times New Roman" w:hAnsi="Times New Roman" w:cs="Times New Roman"/>
          <w:b/>
          <w:bCs/>
          <w:sz w:val="20"/>
          <w:szCs w:val="20"/>
        </w:rPr>
      </w:pPr>
    </w:p>
    <w:p w14:paraId="02F37550"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Oversight Committee </w:t>
      </w:r>
    </w:p>
    <w:p w14:paraId="50E8319D" w14:textId="77777777" w:rsidR="00AB4195" w:rsidRPr="00AB4195" w:rsidRDefault="00AB4195" w:rsidP="00AB4195">
      <w:pPr>
        <w:spacing w:line="480" w:lineRule="auto"/>
        <w:jc w:val="both"/>
        <w:rPr>
          <w:rFonts w:ascii="Times New Roman" w:hAnsi="Times New Roman" w:cs="Times New Roman"/>
          <w:b/>
          <w:bCs/>
          <w:sz w:val="20"/>
          <w:szCs w:val="20"/>
        </w:rPr>
      </w:pPr>
    </w:p>
    <w:p w14:paraId="744954BC" w14:textId="77777777" w:rsid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An oversight committee is important when: </w:t>
      </w:r>
    </w:p>
    <w:p w14:paraId="31E9339C" w14:textId="77777777" w:rsid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 xml:space="preserve">Implementation - introducing a robotic programme to the hospital </w:t>
      </w:r>
    </w:p>
    <w:p w14:paraId="76C42CAD" w14:textId="3C44AE8D"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Expansion - adding further robotic systems in the hospital or further specialties gaining access to robotic assisted</w:t>
      </w:r>
    </w:p>
    <w:p w14:paraId="5EF2D51E"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278" w:type="dxa"/>
        <w:tblInd w:w="-998" w:type="dxa"/>
        <w:tblLook w:val="04A0" w:firstRow="1" w:lastRow="0" w:firstColumn="1" w:lastColumn="0" w:noHBand="0" w:noVBand="1"/>
      </w:tblPr>
      <w:tblGrid>
        <w:gridCol w:w="3577"/>
        <w:gridCol w:w="1350"/>
        <w:gridCol w:w="1372"/>
        <w:gridCol w:w="1327"/>
        <w:gridCol w:w="1339"/>
        <w:gridCol w:w="1242"/>
        <w:gridCol w:w="1071"/>
      </w:tblGrid>
      <w:tr w:rsidR="00AB4195" w:rsidRPr="00AB4195" w14:paraId="2C80344D" w14:textId="77777777" w:rsidTr="00FC3EE0">
        <w:trPr>
          <w:trHeight w:val="320"/>
        </w:trPr>
        <w:tc>
          <w:tcPr>
            <w:tcW w:w="3577" w:type="dxa"/>
            <w:noWrap/>
          </w:tcPr>
          <w:p w14:paraId="24E6CBDF"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50" w:type="dxa"/>
            <w:noWrap/>
          </w:tcPr>
          <w:p w14:paraId="4527FA09"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29B004CF"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60B5555C"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2798944C"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242" w:type="dxa"/>
            <w:noWrap/>
          </w:tcPr>
          <w:p w14:paraId="237DF45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071" w:type="dxa"/>
            <w:noWrap/>
          </w:tcPr>
          <w:p w14:paraId="32136115"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55D31B3E" w14:textId="77777777" w:rsidTr="00FC3EE0">
        <w:trPr>
          <w:trHeight w:val="320"/>
        </w:trPr>
        <w:tc>
          <w:tcPr>
            <w:tcW w:w="3577" w:type="dxa"/>
            <w:noWrap/>
            <w:hideMark/>
          </w:tcPr>
          <w:p w14:paraId="4D63475D"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Implementing a robotic programme</w:t>
            </w:r>
          </w:p>
        </w:tc>
        <w:tc>
          <w:tcPr>
            <w:tcW w:w="1350" w:type="dxa"/>
            <w:noWrap/>
            <w:vAlign w:val="bottom"/>
            <w:hideMark/>
          </w:tcPr>
          <w:p w14:paraId="74B58902"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735603D7"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45DE4185"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7A84733D"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242" w:type="dxa"/>
            <w:noWrap/>
            <w:vAlign w:val="bottom"/>
            <w:hideMark/>
          </w:tcPr>
          <w:p w14:paraId="4645E8E4"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071" w:type="dxa"/>
            <w:noWrap/>
            <w:vAlign w:val="bottom"/>
            <w:hideMark/>
          </w:tcPr>
          <w:p w14:paraId="030444E1"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5</w:t>
            </w:r>
          </w:p>
        </w:tc>
      </w:tr>
      <w:tr w:rsidR="00AB4195" w:rsidRPr="00AB4195" w14:paraId="1BEDC127" w14:textId="77777777" w:rsidTr="00FC3EE0">
        <w:trPr>
          <w:trHeight w:val="320"/>
        </w:trPr>
        <w:tc>
          <w:tcPr>
            <w:tcW w:w="3577" w:type="dxa"/>
            <w:noWrap/>
            <w:hideMark/>
          </w:tcPr>
          <w:p w14:paraId="1EC8F983"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Maintaining a robotic programme</w:t>
            </w:r>
          </w:p>
        </w:tc>
        <w:tc>
          <w:tcPr>
            <w:tcW w:w="1350" w:type="dxa"/>
            <w:noWrap/>
            <w:vAlign w:val="bottom"/>
            <w:hideMark/>
          </w:tcPr>
          <w:p w14:paraId="1F18D4DC"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16AAAD3A"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2CC4517A"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02769322"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242" w:type="dxa"/>
            <w:noWrap/>
            <w:vAlign w:val="bottom"/>
            <w:hideMark/>
          </w:tcPr>
          <w:p w14:paraId="19F742B7"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071" w:type="dxa"/>
            <w:noWrap/>
            <w:vAlign w:val="bottom"/>
            <w:hideMark/>
          </w:tcPr>
          <w:p w14:paraId="3DC72546"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1013A91A" w14:textId="77777777" w:rsidTr="00FC3EE0">
        <w:trPr>
          <w:trHeight w:val="320"/>
        </w:trPr>
        <w:tc>
          <w:tcPr>
            <w:tcW w:w="3577" w:type="dxa"/>
            <w:noWrap/>
            <w:hideMark/>
          </w:tcPr>
          <w:p w14:paraId="0B17BD07" w14:textId="77777777" w:rsidR="00AB4195" w:rsidRPr="00AB4195" w:rsidRDefault="00AB4195" w:rsidP="00FC3EE0">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Implementing and maintaining a robotic programme</w:t>
            </w:r>
          </w:p>
        </w:tc>
        <w:tc>
          <w:tcPr>
            <w:tcW w:w="1350" w:type="dxa"/>
            <w:noWrap/>
            <w:vAlign w:val="bottom"/>
            <w:hideMark/>
          </w:tcPr>
          <w:p w14:paraId="28BB7070"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39D549B0"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4678A5FA"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1D8434C6"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242" w:type="dxa"/>
            <w:noWrap/>
            <w:vAlign w:val="bottom"/>
            <w:hideMark/>
          </w:tcPr>
          <w:p w14:paraId="73E9584F"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071" w:type="dxa"/>
            <w:noWrap/>
            <w:vAlign w:val="bottom"/>
            <w:hideMark/>
          </w:tcPr>
          <w:p w14:paraId="59EDBA5F" w14:textId="77777777" w:rsidR="00AB4195" w:rsidRPr="00AB4195" w:rsidRDefault="00AB4195" w:rsidP="00AB4195">
            <w:pPr>
              <w:spacing w:line="480" w:lineRule="auto"/>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bl>
    <w:p w14:paraId="5D4B1513" w14:textId="77777777" w:rsidR="00AB4195" w:rsidRPr="00AB4195" w:rsidRDefault="00AB4195" w:rsidP="00AB4195">
      <w:pPr>
        <w:spacing w:line="480" w:lineRule="auto"/>
        <w:jc w:val="both"/>
        <w:rPr>
          <w:rFonts w:ascii="Times New Roman" w:hAnsi="Times New Roman" w:cs="Times New Roman"/>
          <w:b/>
          <w:bCs/>
          <w:sz w:val="20"/>
          <w:szCs w:val="20"/>
        </w:rPr>
      </w:pPr>
    </w:p>
    <w:p w14:paraId="24745072"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oversight group should have the following members:</w:t>
      </w:r>
    </w:p>
    <w:p w14:paraId="1D3EF763"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278" w:type="dxa"/>
        <w:tblInd w:w="-998" w:type="dxa"/>
        <w:tblLook w:val="04A0" w:firstRow="1" w:lastRow="0" w:firstColumn="1" w:lastColumn="0" w:noHBand="0" w:noVBand="1"/>
      </w:tblPr>
      <w:tblGrid>
        <w:gridCol w:w="3577"/>
        <w:gridCol w:w="1350"/>
        <w:gridCol w:w="1372"/>
        <w:gridCol w:w="1327"/>
        <w:gridCol w:w="1339"/>
        <w:gridCol w:w="1100"/>
        <w:gridCol w:w="1213"/>
      </w:tblGrid>
      <w:tr w:rsidR="00AB4195" w:rsidRPr="00AB4195" w14:paraId="1886EF09" w14:textId="77777777" w:rsidTr="00FC3EE0">
        <w:trPr>
          <w:trHeight w:val="320"/>
        </w:trPr>
        <w:tc>
          <w:tcPr>
            <w:tcW w:w="3577" w:type="dxa"/>
            <w:noWrap/>
          </w:tcPr>
          <w:p w14:paraId="13A55FDE"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50" w:type="dxa"/>
            <w:noWrap/>
          </w:tcPr>
          <w:p w14:paraId="4A5B856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34191A95"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421D8405"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015E8F02"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100" w:type="dxa"/>
            <w:noWrap/>
          </w:tcPr>
          <w:p w14:paraId="23A0F56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213" w:type="dxa"/>
            <w:noWrap/>
          </w:tcPr>
          <w:p w14:paraId="70F23FCF"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456E1CC5" w14:textId="77777777" w:rsidTr="00FC3EE0">
        <w:trPr>
          <w:trHeight w:val="320"/>
        </w:trPr>
        <w:tc>
          <w:tcPr>
            <w:tcW w:w="3577" w:type="dxa"/>
            <w:noWrap/>
            <w:vAlign w:val="bottom"/>
            <w:hideMark/>
          </w:tcPr>
          <w:p w14:paraId="0B8CEDAF"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Theatre Managers</w:t>
            </w:r>
          </w:p>
        </w:tc>
        <w:tc>
          <w:tcPr>
            <w:tcW w:w="1350" w:type="dxa"/>
            <w:noWrap/>
            <w:vAlign w:val="bottom"/>
            <w:hideMark/>
          </w:tcPr>
          <w:p w14:paraId="38871C0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324A2C8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629A180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4C994D4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00" w:type="dxa"/>
            <w:noWrap/>
            <w:vAlign w:val="bottom"/>
            <w:hideMark/>
          </w:tcPr>
          <w:p w14:paraId="3035F96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213" w:type="dxa"/>
            <w:noWrap/>
            <w:vAlign w:val="bottom"/>
            <w:hideMark/>
          </w:tcPr>
          <w:p w14:paraId="21AEAEA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16CC4B1E" w14:textId="77777777" w:rsidTr="00FC3EE0">
        <w:trPr>
          <w:trHeight w:val="320"/>
        </w:trPr>
        <w:tc>
          <w:tcPr>
            <w:tcW w:w="3577" w:type="dxa"/>
            <w:noWrap/>
            <w:vAlign w:val="bottom"/>
            <w:hideMark/>
          </w:tcPr>
          <w:p w14:paraId="2C5299F1"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Finance Director </w:t>
            </w:r>
          </w:p>
        </w:tc>
        <w:tc>
          <w:tcPr>
            <w:tcW w:w="1350" w:type="dxa"/>
            <w:noWrap/>
            <w:vAlign w:val="bottom"/>
            <w:hideMark/>
          </w:tcPr>
          <w:p w14:paraId="77E88D5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2F84085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73FFC0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6CB50C0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100" w:type="dxa"/>
            <w:noWrap/>
            <w:vAlign w:val="bottom"/>
            <w:hideMark/>
          </w:tcPr>
          <w:p w14:paraId="789C822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213" w:type="dxa"/>
            <w:noWrap/>
            <w:vAlign w:val="bottom"/>
            <w:hideMark/>
          </w:tcPr>
          <w:p w14:paraId="273AD36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5159F74C" w14:textId="77777777" w:rsidTr="00FC3EE0">
        <w:trPr>
          <w:trHeight w:val="320"/>
        </w:trPr>
        <w:tc>
          <w:tcPr>
            <w:tcW w:w="3577" w:type="dxa"/>
            <w:noWrap/>
            <w:vAlign w:val="bottom"/>
          </w:tcPr>
          <w:p w14:paraId="366A82AF" w14:textId="77777777" w:rsidR="00AB4195" w:rsidRPr="00AB4195" w:rsidRDefault="00AB4195" w:rsidP="00AB4195">
            <w:pPr>
              <w:jc w:val="both"/>
              <w:rPr>
                <w:rFonts w:ascii="Times New Roman" w:hAnsi="Times New Roman" w:cs="Times New Roman"/>
                <w:color w:val="000000"/>
                <w:sz w:val="20"/>
                <w:szCs w:val="20"/>
              </w:rPr>
            </w:pPr>
            <w:r w:rsidRPr="00AB4195">
              <w:rPr>
                <w:rFonts w:ascii="Times New Roman" w:hAnsi="Times New Roman" w:cs="Times New Roman"/>
                <w:color w:val="000000"/>
                <w:sz w:val="20"/>
                <w:szCs w:val="20"/>
              </w:rPr>
              <w:t>Senior Surgeons</w:t>
            </w:r>
          </w:p>
        </w:tc>
        <w:tc>
          <w:tcPr>
            <w:tcW w:w="1350" w:type="dxa"/>
            <w:noWrap/>
            <w:vAlign w:val="bottom"/>
          </w:tcPr>
          <w:p w14:paraId="2F2443AD"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w:t>
            </w:r>
          </w:p>
        </w:tc>
        <w:tc>
          <w:tcPr>
            <w:tcW w:w="1372" w:type="dxa"/>
            <w:noWrap/>
            <w:vAlign w:val="bottom"/>
          </w:tcPr>
          <w:p w14:paraId="1D44FDFF"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327" w:type="dxa"/>
            <w:noWrap/>
            <w:vAlign w:val="bottom"/>
          </w:tcPr>
          <w:p w14:paraId="7AD0D150"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339" w:type="dxa"/>
            <w:noWrap/>
            <w:vAlign w:val="bottom"/>
          </w:tcPr>
          <w:p w14:paraId="37FAD450"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100" w:type="dxa"/>
            <w:noWrap/>
            <w:vAlign w:val="bottom"/>
          </w:tcPr>
          <w:p w14:paraId="2CAFCA6B"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c>
          <w:tcPr>
            <w:tcW w:w="1213" w:type="dxa"/>
            <w:noWrap/>
            <w:vAlign w:val="bottom"/>
          </w:tcPr>
          <w:p w14:paraId="6EF53E0A"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r>
      <w:tr w:rsidR="00AB4195" w:rsidRPr="00AB4195" w14:paraId="40EAF20C" w14:textId="77777777" w:rsidTr="00FC3EE0">
        <w:trPr>
          <w:trHeight w:val="320"/>
        </w:trPr>
        <w:tc>
          <w:tcPr>
            <w:tcW w:w="3577" w:type="dxa"/>
            <w:noWrap/>
            <w:vAlign w:val="bottom"/>
          </w:tcPr>
          <w:p w14:paraId="03710D95" w14:textId="77777777" w:rsidR="00AB4195" w:rsidRPr="00AB4195" w:rsidRDefault="00AB4195" w:rsidP="00AB4195">
            <w:pPr>
              <w:jc w:val="both"/>
              <w:rPr>
                <w:rFonts w:ascii="Times New Roman" w:hAnsi="Times New Roman" w:cs="Times New Roman"/>
                <w:color w:val="000000"/>
                <w:sz w:val="20"/>
                <w:szCs w:val="20"/>
              </w:rPr>
            </w:pPr>
            <w:r w:rsidRPr="00AB4195">
              <w:rPr>
                <w:rFonts w:ascii="Times New Roman" w:hAnsi="Times New Roman" w:cs="Times New Roman"/>
                <w:color w:val="000000"/>
                <w:sz w:val="20"/>
                <w:szCs w:val="20"/>
              </w:rPr>
              <w:t xml:space="preserve">Sterilisation Services </w:t>
            </w:r>
          </w:p>
        </w:tc>
        <w:tc>
          <w:tcPr>
            <w:tcW w:w="1350" w:type="dxa"/>
            <w:noWrap/>
            <w:vAlign w:val="bottom"/>
          </w:tcPr>
          <w:p w14:paraId="2322C0FB"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372" w:type="dxa"/>
            <w:noWrap/>
            <w:vAlign w:val="bottom"/>
          </w:tcPr>
          <w:p w14:paraId="07522B56"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327" w:type="dxa"/>
            <w:noWrap/>
            <w:vAlign w:val="bottom"/>
          </w:tcPr>
          <w:p w14:paraId="76554706"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339" w:type="dxa"/>
            <w:noWrap/>
            <w:vAlign w:val="bottom"/>
          </w:tcPr>
          <w:p w14:paraId="4092A7A4"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100" w:type="dxa"/>
            <w:noWrap/>
            <w:vAlign w:val="bottom"/>
          </w:tcPr>
          <w:p w14:paraId="55361F29"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c>
          <w:tcPr>
            <w:tcW w:w="1213" w:type="dxa"/>
            <w:noWrap/>
            <w:vAlign w:val="bottom"/>
          </w:tcPr>
          <w:p w14:paraId="185646E8"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r>
    </w:tbl>
    <w:p w14:paraId="10547FF1" w14:textId="77777777" w:rsidR="00AB4195" w:rsidRPr="00AB4195" w:rsidRDefault="00AB4195" w:rsidP="00AB4195">
      <w:pPr>
        <w:spacing w:line="480" w:lineRule="auto"/>
        <w:jc w:val="both"/>
        <w:rPr>
          <w:rFonts w:ascii="Times New Roman" w:hAnsi="Times New Roman" w:cs="Times New Roman"/>
          <w:b/>
          <w:bCs/>
          <w:sz w:val="20"/>
          <w:szCs w:val="20"/>
        </w:rPr>
      </w:pPr>
    </w:p>
    <w:p w14:paraId="14BD0244" w14:textId="77777777" w:rsidR="00AB4195" w:rsidRPr="00AB4195" w:rsidRDefault="00AB4195" w:rsidP="00AB4195">
      <w:pPr>
        <w:spacing w:line="480" w:lineRule="auto"/>
        <w:jc w:val="both"/>
        <w:rPr>
          <w:rFonts w:ascii="Times New Roman" w:hAnsi="Times New Roman" w:cs="Times New Roman"/>
          <w:b/>
          <w:bCs/>
          <w:sz w:val="20"/>
          <w:szCs w:val="20"/>
        </w:rPr>
      </w:pPr>
    </w:p>
    <w:p w14:paraId="01DABBD7" w14:textId="77777777" w:rsidR="00AB4195" w:rsidRDefault="00AB4195" w:rsidP="00AB4195">
      <w:pPr>
        <w:spacing w:line="480" w:lineRule="auto"/>
        <w:jc w:val="both"/>
        <w:rPr>
          <w:rFonts w:ascii="Times New Roman" w:hAnsi="Times New Roman" w:cs="Times New Roman"/>
          <w:b/>
          <w:bCs/>
          <w:sz w:val="20"/>
          <w:szCs w:val="20"/>
        </w:rPr>
      </w:pPr>
    </w:p>
    <w:p w14:paraId="1B6754B4" w14:textId="77777777" w:rsidR="00AB4195" w:rsidRDefault="00AB4195" w:rsidP="00AB4195">
      <w:pPr>
        <w:spacing w:line="480" w:lineRule="auto"/>
        <w:jc w:val="both"/>
        <w:rPr>
          <w:rFonts w:ascii="Times New Roman" w:hAnsi="Times New Roman" w:cs="Times New Roman"/>
          <w:b/>
          <w:bCs/>
          <w:sz w:val="20"/>
          <w:szCs w:val="20"/>
        </w:rPr>
      </w:pPr>
    </w:p>
    <w:p w14:paraId="320CA9A5" w14:textId="3F64DC61"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key responsibilities of the oversight group should include:</w:t>
      </w:r>
    </w:p>
    <w:p w14:paraId="2AD4E899"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577" w:type="dxa"/>
        <w:tblInd w:w="-1281" w:type="dxa"/>
        <w:tblLook w:val="04A0" w:firstRow="1" w:lastRow="0" w:firstColumn="1" w:lastColumn="0" w:noHBand="0" w:noVBand="1"/>
      </w:tblPr>
      <w:tblGrid>
        <w:gridCol w:w="3451"/>
        <w:gridCol w:w="1350"/>
        <w:gridCol w:w="1372"/>
        <w:gridCol w:w="1604"/>
        <w:gridCol w:w="1339"/>
        <w:gridCol w:w="1060"/>
        <w:gridCol w:w="1401"/>
      </w:tblGrid>
      <w:tr w:rsidR="00AB4195" w:rsidRPr="00AB4195" w14:paraId="1396E9A9" w14:textId="77777777" w:rsidTr="00FC3EE0">
        <w:trPr>
          <w:trHeight w:val="304"/>
        </w:trPr>
        <w:tc>
          <w:tcPr>
            <w:tcW w:w="3451" w:type="dxa"/>
            <w:noWrap/>
          </w:tcPr>
          <w:p w14:paraId="44EBFE43"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50" w:type="dxa"/>
            <w:noWrap/>
          </w:tcPr>
          <w:p w14:paraId="2C86318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3326ABB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604" w:type="dxa"/>
            <w:noWrap/>
          </w:tcPr>
          <w:p w14:paraId="6D962A4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34E0B25F"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060" w:type="dxa"/>
            <w:noWrap/>
          </w:tcPr>
          <w:p w14:paraId="2B27B291"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401" w:type="dxa"/>
            <w:noWrap/>
          </w:tcPr>
          <w:p w14:paraId="2CFA262A" w14:textId="77777777" w:rsidR="00AB4195" w:rsidRPr="00AB4195" w:rsidRDefault="00AB4195" w:rsidP="00FC3EE0">
            <w:pPr>
              <w:tabs>
                <w:tab w:val="left" w:pos="635"/>
              </w:tabs>
              <w:spacing w:line="480" w:lineRule="auto"/>
              <w:ind w:right="606"/>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2A0EA49F" w14:textId="77777777" w:rsidTr="00FC3EE0">
        <w:trPr>
          <w:trHeight w:val="304"/>
        </w:trPr>
        <w:tc>
          <w:tcPr>
            <w:tcW w:w="3451" w:type="dxa"/>
            <w:noWrap/>
            <w:vAlign w:val="bottom"/>
            <w:hideMark/>
          </w:tcPr>
          <w:p w14:paraId="1F8EA80D"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Auditing of surgical outcomes</w:t>
            </w:r>
          </w:p>
        </w:tc>
        <w:tc>
          <w:tcPr>
            <w:tcW w:w="1350" w:type="dxa"/>
            <w:noWrap/>
            <w:vAlign w:val="bottom"/>
            <w:hideMark/>
          </w:tcPr>
          <w:p w14:paraId="3ED1C24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1017098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604" w:type="dxa"/>
            <w:noWrap/>
            <w:vAlign w:val="bottom"/>
            <w:hideMark/>
          </w:tcPr>
          <w:p w14:paraId="5ED5D49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4C4A70F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5EDB823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401" w:type="dxa"/>
            <w:noWrap/>
            <w:vAlign w:val="bottom"/>
            <w:hideMark/>
          </w:tcPr>
          <w:p w14:paraId="261FB92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r>
      <w:tr w:rsidR="00AB4195" w:rsidRPr="00AB4195" w14:paraId="30826BCF" w14:textId="77777777" w:rsidTr="00FC3EE0">
        <w:trPr>
          <w:trHeight w:val="304"/>
        </w:trPr>
        <w:tc>
          <w:tcPr>
            <w:tcW w:w="3451" w:type="dxa"/>
            <w:noWrap/>
            <w:vAlign w:val="bottom"/>
            <w:hideMark/>
          </w:tcPr>
          <w:p w14:paraId="0ECE3BFC"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Auditing of cost-effectiveness</w:t>
            </w:r>
          </w:p>
        </w:tc>
        <w:tc>
          <w:tcPr>
            <w:tcW w:w="1350" w:type="dxa"/>
            <w:noWrap/>
            <w:vAlign w:val="bottom"/>
            <w:hideMark/>
          </w:tcPr>
          <w:p w14:paraId="18DFEC5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6179BAF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604" w:type="dxa"/>
            <w:noWrap/>
            <w:vAlign w:val="bottom"/>
            <w:hideMark/>
          </w:tcPr>
          <w:p w14:paraId="1607546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323DBAC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05322E9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401" w:type="dxa"/>
            <w:noWrap/>
            <w:vAlign w:val="bottom"/>
            <w:hideMark/>
          </w:tcPr>
          <w:p w14:paraId="713244B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30FDBB73" w14:textId="77777777" w:rsidTr="00FC3EE0">
        <w:trPr>
          <w:trHeight w:val="304"/>
        </w:trPr>
        <w:tc>
          <w:tcPr>
            <w:tcW w:w="3451" w:type="dxa"/>
            <w:noWrap/>
            <w:vAlign w:val="bottom"/>
            <w:hideMark/>
          </w:tcPr>
          <w:p w14:paraId="166EA384"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Education and training of all staff members</w:t>
            </w:r>
          </w:p>
        </w:tc>
        <w:tc>
          <w:tcPr>
            <w:tcW w:w="1350" w:type="dxa"/>
            <w:noWrap/>
            <w:vAlign w:val="bottom"/>
            <w:hideMark/>
          </w:tcPr>
          <w:p w14:paraId="2D83C51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332CB76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04" w:type="dxa"/>
            <w:noWrap/>
            <w:vAlign w:val="bottom"/>
            <w:hideMark/>
          </w:tcPr>
          <w:p w14:paraId="5585DA0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0B09AA3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0CD4B76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401" w:type="dxa"/>
            <w:noWrap/>
            <w:vAlign w:val="bottom"/>
            <w:hideMark/>
          </w:tcPr>
          <w:p w14:paraId="578C008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r>
      <w:tr w:rsidR="00AB4195" w:rsidRPr="00AB4195" w14:paraId="7CADAF88" w14:textId="77777777" w:rsidTr="00FC3EE0">
        <w:trPr>
          <w:trHeight w:val="304"/>
        </w:trPr>
        <w:tc>
          <w:tcPr>
            <w:tcW w:w="3451" w:type="dxa"/>
            <w:noWrap/>
            <w:vAlign w:val="bottom"/>
            <w:hideMark/>
          </w:tcPr>
          <w:p w14:paraId="110CF449"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Patient safety and reporting of adverse events</w:t>
            </w:r>
          </w:p>
        </w:tc>
        <w:tc>
          <w:tcPr>
            <w:tcW w:w="1350" w:type="dxa"/>
            <w:noWrap/>
            <w:vAlign w:val="bottom"/>
            <w:hideMark/>
          </w:tcPr>
          <w:p w14:paraId="39044F4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7561A6C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604" w:type="dxa"/>
            <w:noWrap/>
            <w:vAlign w:val="bottom"/>
            <w:hideMark/>
          </w:tcPr>
          <w:p w14:paraId="3E47767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6993F6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5022096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401" w:type="dxa"/>
            <w:noWrap/>
            <w:vAlign w:val="bottom"/>
            <w:hideMark/>
          </w:tcPr>
          <w:p w14:paraId="44D00DC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r>
      <w:tr w:rsidR="00AB4195" w:rsidRPr="00AB4195" w14:paraId="69F67C68" w14:textId="77777777" w:rsidTr="00FC3EE0">
        <w:trPr>
          <w:trHeight w:val="304"/>
        </w:trPr>
        <w:tc>
          <w:tcPr>
            <w:tcW w:w="3451" w:type="dxa"/>
            <w:noWrap/>
            <w:vAlign w:val="bottom"/>
            <w:hideMark/>
          </w:tcPr>
          <w:p w14:paraId="2E33FA9B"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Development and expansion of the programme</w:t>
            </w:r>
          </w:p>
        </w:tc>
        <w:tc>
          <w:tcPr>
            <w:tcW w:w="1350" w:type="dxa"/>
            <w:noWrap/>
            <w:vAlign w:val="bottom"/>
            <w:hideMark/>
          </w:tcPr>
          <w:p w14:paraId="1B21CC1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7A9EBE7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604" w:type="dxa"/>
            <w:noWrap/>
            <w:vAlign w:val="bottom"/>
            <w:hideMark/>
          </w:tcPr>
          <w:p w14:paraId="36FE5CC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73963D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4FB8992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401" w:type="dxa"/>
            <w:noWrap/>
            <w:vAlign w:val="bottom"/>
            <w:hideMark/>
          </w:tcPr>
          <w:p w14:paraId="77D964A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r>
      <w:tr w:rsidR="00AB4195" w:rsidRPr="00AB4195" w14:paraId="68884EC3" w14:textId="77777777" w:rsidTr="00FC3EE0">
        <w:trPr>
          <w:trHeight w:val="646"/>
        </w:trPr>
        <w:tc>
          <w:tcPr>
            <w:tcW w:w="3451" w:type="dxa"/>
            <w:vAlign w:val="bottom"/>
            <w:hideMark/>
          </w:tcPr>
          <w:p w14:paraId="300F8ECE"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Maintenance of agreed training completion/regular dry drills logbook for nursing/theatre staff/surgeons </w:t>
            </w:r>
          </w:p>
        </w:tc>
        <w:tc>
          <w:tcPr>
            <w:tcW w:w="1350" w:type="dxa"/>
            <w:noWrap/>
            <w:vAlign w:val="bottom"/>
            <w:hideMark/>
          </w:tcPr>
          <w:p w14:paraId="5FE6335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1D4BE3B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604" w:type="dxa"/>
            <w:noWrap/>
            <w:vAlign w:val="bottom"/>
            <w:hideMark/>
          </w:tcPr>
          <w:p w14:paraId="036C119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3EC92F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60" w:type="dxa"/>
            <w:noWrap/>
            <w:vAlign w:val="bottom"/>
            <w:hideMark/>
          </w:tcPr>
          <w:p w14:paraId="05CF134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401" w:type="dxa"/>
            <w:noWrap/>
            <w:vAlign w:val="bottom"/>
            <w:hideMark/>
          </w:tcPr>
          <w:p w14:paraId="7422725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bl>
    <w:p w14:paraId="20F59305" w14:textId="77777777" w:rsidR="00AB4195" w:rsidRPr="00AB4195" w:rsidRDefault="00AB4195" w:rsidP="00AB4195">
      <w:pPr>
        <w:spacing w:line="480" w:lineRule="auto"/>
        <w:jc w:val="both"/>
        <w:rPr>
          <w:rFonts w:ascii="Times New Roman" w:hAnsi="Times New Roman" w:cs="Times New Roman"/>
          <w:b/>
          <w:bCs/>
          <w:sz w:val="20"/>
          <w:szCs w:val="20"/>
        </w:rPr>
      </w:pPr>
    </w:p>
    <w:p w14:paraId="5552E5AC" w14:textId="77777777" w:rsidR="00AB4195" w:rsidRDefault="00AB4195" w:rsidP="00AB4195">
      <w:pPr>
        <w:spacing w:line="480" w:lineRule="auto"/>
        <w:jc w:val="both"/>
        <w:rPr>
          <w:rFonts w:ascii="Times New Roman" w:hAnsi="Times New Roman" w:cs="Times New Roman"/>
          <w:b/>
          <w:bCs/>
          <w:sz w:val="20"/>
          <w:szCs w:val="20"/>
          <w:u w:val="single"/>
        </w:rPr>
      </w:pPr>
    </w:p>
    <w:p w14:paraId="42A030F3" w14:textId="77777777" w:rsidR="00AB4195" w:rsidRDefault="00AB4195" w:rsidP="00AB4195">
      <w:pPr>
        <w:spacing w:line="480" w:lineRule="auto"/>
        <w:jc w:val="both"/>
        <w:rPr>
          <w:rFonts w:ascii="Times New Roman" w:hAnsi="Times New Roman" w:cs="Times New Roman"/>
          <w:b/>
          <w:bCs/>
          <w:sz w:val="20"/>
          <w:szCs w:val="20"/>
          <w:u w:val="single"/>
        </w:rPr>
      </w:pPr>
    </w:p>
    <w:p w14:paraId="4C49DF8D" w14:textId="6841E2A1"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Operational Group </w:t>
      </w:r>
    </w:p>
    <w:p w14:paraId="4912088D"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key responsibilities of the operational group should include:</w:t>
      </w:r>
    </w:p>
    <w:p w14:paraId="53DEEB61"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258" w:type="dxa"/>
        <w:tblInd w:w="-998" w:type="dxa"/>
        <w:tblLook w:val="04A0" w:firstRow="1" w:lastRow="0" w:firstColumn="1" w:lastColumn="0" w:noHBand="0" w:noVBand="1"/>
      </w:tblPr>
      <w:tblGrid>
        <w:gridCol w:w="3720"/>
        <w:gridCol w:w="1350"/>
        <w:gridCol w:w="1372"/>
        <w:gridCol w:w="1327"/>
        <w:gridCol w:w="1339"/>
        <w:gridCol w:w="840"/>
        <w:gridCol w:w="1310"/>
      </w:tblGrid>
      <w:tr w:rsidR="00AB4195" w:rsidRPr="00AB4195" w14:paraId="34431532" w14:textId="77777777" w:rsidTr="00FC3EE0">
        <w:trPr>
          <w:trHeight w:val="307"/>
        </w:trPr>
        <w:tc>
          <w:tcPr>
            <w:tcW w:w="3720" w:type="dxa"/>
            <w:noWrap/>
          </w:tcPr>
          <w:p w14:paraId="29F8C021"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50" w:type="dxa"/>
            <w:noWrap/>
          </w:tcPr>
          <w:p w14:paraId="46EF8E4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72" w:type="dxa"/>
            <w:noWrap/>
          </w:tcPr>
          <w:p w14:paraId="6F32F16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106480B9"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7AAAED9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840" w:type="dxa"/>
            <w:noWrap/>
          </w:tcPr>
          <w:p w14:paraId="0A6945B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310" w:type="dxa"/>
            <w:noWrap/>
          </w:tcPr>
          <w:p w14:paraId="03A38C1E"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08A9E8B0" w14:textId="77777777" w:rsidTr="00FC3EE0">
        <w:trPr>
          <w:trHeight w:val="307"/>
        </w:trPr>
        <w:tc>
          <w:tcPr>
            <w:tcW w:w="3720" w:type="dxa"/>
            <w:noWrap/>
            <w:vAlign w:val="bottom"/>
          </w:tcPr>
          <w:p w14:paraId="0C90DEC8" w14:textId="77777777" w:rsidR="00AB4195" w:rsidRPr="00AB4195" w:rsidRDefault="00AB4195" w:rsidP="00AB4195">
            <w:pPr>
              <w:jc w:val="both"/>
              <w:rPr>
                <w:rFonts w:ascii="Times New Roman" w:hAnsi="Times New Roman" w:cs="Times New Roman"/>
                <w:color w:val="000000"/>
                <w:sz w:val="20"/>
                <w:szCs w:val="20"/>
              </w:rPr>
            </w:pPr>
            <w:r w:rsidRPr="00AB4195">
              <w:rPr>
                <w:rFonts w:ascii="Times New Roman" w:hAnsi="Times New Roman" w:cs="Times New Roman"/>
                <w:color w:val="000000"/>
                <w:sz w:val="20"/>
                <w:szCs w:val="20"/>
              </w:rPr>
              <w:t>A dedicated operational group for the day-to-day running and management of the robotic programme is a requirement.</w:t>
            </w:r>
          </w:p>
          <w:p w14:paraId="2CBF5A4D" w14:textId="77777777" w:rsidR="00AB4195" w:rsidRPr="00AB4195" w:rsidRDefault="00AB4195" w:rsidP="00AB4195">
            <w:pPr>
              <w:jc w:val="both"/>
              <w:rPr>
                <w:rFonts w:ascii="Times New Roman" w:hAnsi="Times New Roman" w:cs="Times New Roman"/>
                <w:color w:val="000000"/>
                <w:sz w:val="20"/>
                <w:szCs w:val="20"/>
              </w:rPr>
            </w:pPr>
          </w:p>
        </w:tc>
        <w:tc>
          <w:tcPr>
            <w:tcW w:w="1350" w:type="dxa"/>
            <w:noWrap/>
            <w:vAlign w:val="bottom"/>
          </w:tcPr>
          <w:p w14:paraId="43F805ED"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w:t>
            </w:r>
          </w:p>
        </w:tc>
        <w:tc>
          <w:tcPr>
            <w:tcW w:w="1372" w:type="dxa"/>
            <w:noWrap/>
            <w:vAlign w:val="bottom"/>
          </w:tcPr>
          <w:p w14:paraId="1D0839A7"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327" w:type="dxa"/>
            <w:noWrap/>
            <w:vAlign w:val="bottom"/>
          </w:tcPr>
          <w:p w14:paraId="5F988C5D"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339" w:type="dxa"/>
            <w:noWrap/>
            <w:vAlign w:val="bottom"/>
          </w:tcPr>
          <w:p w14:paraId="7A4DBDAC"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840" w:type="dxa"/>
            <w:noWrap/>
            <w:vAlign w:val="bottom"/>
          </w:tcPr>
          <w:p w14:paraId="13727349"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c>
          <w:tcPr>
            <w:tcW w:w="1310" w:type="dxa"/>
            <w:noWrap/>
            <w:vAlign w:val="bottom"/>
          </w:tcPr>
          <w:p w14:paraId="28BD7E7A"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r>
      <w:tr w:rsidR="00AB4195" w:rsidRPr="00AB4195" w14:paraId="1493A6CC" w14:textId="77777777" w:rsidTr="00FC3EE0">
        <w:trPr>
          <w:trHeight w:val="307"/>
        </w:trPr>
        <w:tc>
          <w:tcPr>
            <w:tcW w:w="3720" w:type="dxa"/>
            <w:noWrap/>
            <w:vAlign w:val="bottom"/>
            <w:hideMark/>
          </w:tcPr>
          <w:p w14:paraId="79505DA8"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Theatre Allocation (Allocation of robotic lists and staff) </w:t>
            </w:r>
          </w:p>
        </w:tc>
        <w:tc>
          <w:tcPr>
            <w:tcW w:w="1350" w:type="dxa"/>
            <w:noWrap/>
            <w:vAlign w:val="bottom"/>
            <w:hideMark/>
          </w:tcPr>
          <w:p w14:paraId="1B25FF4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1BBFFDD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F793AC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58CFD34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840" w:type="dxa"/>
            <w:noWrap/>
            <w:vAlign w:val="bottom"/>
            <w:hideMark/>
          </w:tcPr>
          <w:p w14:paraId="37EA455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310" w:type="dxa"/>
            <w:noWrap/>
            <w:vAlign w:val="bottom"/>
            <w:hideMark/>
          </w:tcPr>
          <w:p w14:paraId="31729A3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2DAC8B51" w14:textId="77777777" w:rsidTr="00FC3EE0">
        <w:trPr>
          <w:trHeight w:val="307"/>
        </w:trPr>
        <w:tc>
          <w:tcPr>
            <w:tcW w:w="3720" w:type="dxa"/>
            <w:noWrap/>
            <w:vAlign w:val="bottom"/>
            <w:hideMark/>
          </w:tcPr>
          <w:p w14:paraId="7F72A005"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Robotic Utilisation (To ensure capacity is maximised) </w:t>
            </w:r>
          </w:p>
        </w:tc>
        <w:tc>
          <w:tcPr>
            <w:tcW w:w="1350" w:type="dxa"/>
            <w:noWrap/>
            <w:vAlign w:val="bottom"/>
            <w:hideMark/>
          </w:tcPr>
          <w:p w14:paraId="6B71DDB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0A52D58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26D54F4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604EAD4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840" w:type="dxa"/>
            <w:noWrap/>
            <w:vAlign w:val="bottom"/>
            <w:hideMark/>
          </w:tcPr>
          <w:p w14:paraId="455A8B3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310" w:type="dxa"/>
            <w:noWrap/>
            <w:vAlign w:val="bottom"/>
            <w:hideMark/>
          </w:tcPr>
          <w:p w14:paraId="3D9C3BB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3D7D7CB1" w14:textId="77777777" w:rsidTr="00FC3EE0">
        <w:trPr>
          <w:trHeight w:val="307"/>
        </w:trPr>
        <w:tc>
          <w:tcPr>
            <w:tcW w:w="3720" w:type="dxa"/>
            <w:noWrap/>
            <w:vAlign w:val="bottom"/>
            <w:hideMark/>
          </w:tcPr>
          <w:p w14:paraId="4F696B1B"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Maintenance</w:t>
            </w:r>
          </w:p>
        </w:tc>
        <w:tc>
          <w:tcPr>
            <w:tcW w:w="1350" w:type="dxa"/>
            <w:noWrap/>
            <w:vAlign w:val="bottom"/>
            <w:hideMark/>
          </w:tcPr>
          <w:p w14:paraId="1A3ECBF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7624994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51A0A7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031176C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840" w:type="dxa"/>
            <w:noWrap/>
            <w:vAlign w:val="bottom"/>
            <w:hideMark/>
          </w:tcPr>
          <w:p w14:paraId="5006F65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c>
          <w:tcPr>
            <w:tcW w:w="1310" w:type="dxa"/>
            <w:noWrap/>
            <w:vAlign w:val="bottom"/>
            <w:hideMark/>
          </w:tcPr>
          <w:p w14:paraId="3624D14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0BA9D9AA" w14:textId="77777777" w:rsidTr="00FC3EE0">
        <w:trPr>
          <w:trHeight w:val="307"/>
        </w:trPr>
        <w:tc>
          <w:tcPr>
            <w:tcW w:w="3720" w:type="dxa"/>
            <w:noWrap/>
            <w:vAlign w:val="bottom"/>
            <w:hideMark/>
          </w:tcPr>
          <w:p w14:paraId="12255B5C"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Consumables </w:t>
            </w:r>
          </w:p>
        </w:tc>
        <w:tc>
          <w:tcPr>
            <w:tcW w:w="1350" w:type="dxa"/>
            <w:noWrap/>
            <w:vAlign w:val="bottom"/>
            <w:hideMark/>
          </w:tcPr>
          <w:p w14:paraId="3E2E8FB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1B4C61A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5C4A4AE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2927A16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840" w:type="dxa"/>
            <w:noWrap/>
            <w:vAlign w:val="bottom"/>
            <w:hideMark/>
          </w:tcPr>
          <w:p w14:paraId="7068F74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310" w:type="dxa"/>
            <w:noWrap/>
            <w:vAlign w:val="bottom"/>
            <w:hideMark/>
          </w:tcPr>
          <w:p w14:paraId="05E3B52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5AC9DFE9" w14:textId="77777777" w:rsidTr="00FC3EE0">
        <w:trPr>
          <w:trHeight w:val="307"/>
        </w:trPr>
        <w:tc>
          <w:tcPr>
            <w:tcW w:w="3720" w:type="dxa"/>
            <w:noWrap/>
            <w:vAlign w:val="bottom"/>
            <w:hideMark/>
          </w:tcPr>
          <w:p w14:paraId="0E0FF43A"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Information Technology Management &amp; Data Storage</w:t>
            </w:r>
          </w:p>
        </w:tc>
        <w:tc>
          <w:tcPr>
            <w:tcW w:w="1350" w:type="dxa"/>
            <w:noWrap/>
            <w:vAlign w:val="bottom"/>
            <w:hideMark/>
          </w:tcPr>
          <w:p w14:paraId="151901A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7B61406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5CF190D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3A4EF3C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840" w:type="dxa"/>
            <w:noWrap/>
            <w:vAlign w:val="bottom"/>
            <w:hideMark/>
          </w:tcPr>
          <w:p w14:paraId="01EA16E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310" w:type="dxa"/>
            <w:noWrap/>
            <w:vAlign w:val="bottom"/>
            <w:hideMark/>
          </w:tcPr>
          <w:p w14:paraId="0C7E0D1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bl>
    <w:p w14:paraId="0D9FDE55" w14:textId="77777777" w:rsidR="00AB4195" w:rsidRPr="00AB4195" w:rsidRDefault="00AB4195" w:rsidP="00AB4195">
      <w:pPr>
        <w:spacing w:line="480" w:lineRule="auto"/>
        <w:jc w:val="both"/>
        <w:rPr>
          <w:rFonts w:ascii="Times New Roman" w:hAnsi="Times New Roman" w:cs="Times New Roman"/>
          <w:b/>
          <w:bCs/>
          <w:sz w:val="20"/>
          <w:szCs w:val="20"/>
        </w:rPr>
      </w:pPr>
    </w:p>
    <w:p w14:paraId="49210E43" w14:textId="19875810" w:rsidR="00AB4195" w:rsidRDefault="00AB4195" w:rsidP="00AB4195">
      <w:pPr>
        <w:spacing w:line="480" w:lineRule="auto"/>
        <w:jc w:val="both"/>
        <w:rPr>
          <w:rFonts w:ascii="Times New Roman" w:hAnsi="Times New Roman" w:cs="Times New Roman"/>
          <w:b/>
          <w:bCs/>
          <w:sz w:val="20"/>
          <w:szCs w:val="20"/>
        </w:rPr>
      </w:pPr>
    </w:p>
    <w:p w14:paraId="3295D158" w14:textId="388CDB89" w:rsidR="00AB4195" w:rsidRDefault="00AB4195" w:rsidP="00AB4195">
      <w:pPr>
        <w:spacing w:line="480" w:lineRule="auto"/>
        <w:jc w:val="both"/>
        <w:rPr>
          <w:rFonts w:ascii="Times New Roman" w:hAnsi="Times New Roman" w:cs="Times New Roman"/>
          <w:b/>
          <w:bCs/>
          <w:sz w:val="20"/>
          <w:szCs w:val="20"/>
        </w:rPr>
      </w:pPr>
    </w:p>
    <w:p w14:paraId="0ECEE3F3" w14:textId="77777777" w:rsidR="00AB4195" w:rsidRPr="00AB4195" w:rsidRDefault="00AB4195" w:rsidP="00AB4195">
      <w:pPr>
        <w:spacing w:line="480" w:lineRule="auto"/>
        <w:jc w:val="both"/>
        <w:rPr>
          <w:rFonts w:ascii="Times New Roman" w:hAnsi="Times New Roman" w:cs="Times New Roman"/>
          <w:b/>
          <w:bCs/>
          <w:sz w:val="20"/>
          <w:szCs w:val="20"/>
        </w:rPr>
      </w:pPr>
    </w:p>
    <w:p w14:paraId="142D00B3"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lastRenderedPageBreak/>
        <w:t>The operational group should have the following members:</w:t>
      </w:r>
    </w:p>
    <w:p w14:paraId="1D809D22"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157" w:type="dxa"/>
        <w:tblInd w:w="-916" w:type="dxa"/>
        <w:tblLook w:val="04A0" w:firstRow="1" w:lastRow="0" w:firstColumn="1" w:lastColumn="0" w:noHBand="0" w:noVBand="1"/>
      </w:tblPr>
      <w:tblGrid>
        <w:gridCol w:w="3423"/>
        <w:gridCol w:w="1466"/>
        <w:gridCol w:w="1491"/>
        <w:gridCol w:w="1442"/>
        <w:gridCol w:w="1455"/>
        <w:gridCol w:w="1016"/>
        <w:gridCol w:w="864"/>
      </w:tblGrid>
      <w:tr w:rsidR="00AB4195" w:rsidRPr="00AB4195" w14:paraId="0CCC4A80" w14:textId="77777777" w:rsidTr="00FC3EE0">
        <w:trPr>
          <w:trHeight w:val="365"/>
        </w:trPr>
        <w:tc>
          <w:tcPr>
            <w:tcW w:w="3423" w:type="dxa"/>
            <w:noWrap/>
          </w:tcPr>
          <w:p w14:paraId="6A18ED7A"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466" w:type="dxa"/>
            <w:noWrap/>
          </w:tcPr>
          <w:p w14:paraId="595B502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491" w:type="dxa"/>
            <w:noWrap/>
          </w:tcPr>
          <w:p w14:paraId="1F1E415C"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442" w:type="dxa"/>
            <w:noWrap/>
          </w:tcPr>
          <w:p w14:paraId="66BE167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455" w:type="dxa"/>
            <w:noWrap/>
          </w:tcPr>
          <w:p w14:paraId="2570242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016" w:type="dxa"/>
            <w:noWrap/>
          </w:tcPr>
          <w:p w14:paraId="5A28A97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864" w:type="dxa"/>
            <w:noWrap/>
          </w:tcPr>
          <w:p w14:paraId="64FB03C3"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7C0AF64D" w14:textId="77777777" w:rsidTr="00FC3EE0">
        <w:trPr>
          <w:trHeight w:val="365"/>
        </w:trPr>
        <w:tc>
          <w:tcPr>
            <w:tcW w:w="3423" w:type="dxa"/>
            <w:noWrap/>
            <w:vAlign w:val="bottom"/>
            <w:hideMark/>
          </w:tcPr>
          <w:p w14:paraId="1452D13E"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Senior Hospital Executives </w:t>
            </w:r>
          </w:p>
        </w:tc>
        <w:tc>
          <w:tcPr>
            <w:tcW w:w="1466" w:type="dxa"/>
            <w:noWrap/>
            <w:vAlign w:val="bottom"/>
            <w:hideMark/>
          </w:tcPr>
          <w:p w14:paraId="4831E89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6</w:t>
            </w:r>
          </w:p>
        </w:tc>
        <w:tc>
          <w:tcPr>
            <w:tcW w:w="1491" w:type="dxa"/>
            <w:noWrap/>
            <w:vAlign w:val="bottom"/>
            <w:hideMark/>
          </w:tcPr>
          <w:p w14:paraId="3DB534D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442" w:type="dxa"/>
            <w:noWrap/>
            <w:vAlign w:val="bottom"/>
            <w:hideMark/>
          </w:tcPr>
          <w:p w14:paraId="6BB7D35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6</w:t>
            </w:r>
          </w:p>
        </w:tc>
        <w:tc>
          <w:tcPr>
            <w:tcW w:w="1455" w:type="dxa"/>
            <w:noWrap/>
            <w:vAlign w:val="bottom"/>
            <w:hideMark/>
          </w:tcPr>
          <w:p w14:paraId="0634CC1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016" w:type="dxa"/>
            <w:noWrap/>
            <w:vAlign w:val="bottom"/>
            <w:hideMark/>
          </w:tcPr>
          <w:p w14:paraId="32873DE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c>
          <w:tcPr>
            <w:tcW w:w="864" w:type="dxa"/>
            <w:noWrap/>
            <w:vAlign w:val="bottom"/>
            <w:hideMark/>
          </w:tcPr>
          <w:p w14:paraId="095E270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6FF9CCF4" w14:textId="77777777" w:rsidTr="00FC3EE0">
        <w:trPr>
          <w:trHeight w:val="365"/>
        </w:trPr>
        <w:tc>
          <w:tcPr>
            <w:tcW w:w="3423" w:type="dxa"/>
            <w:noWrap/>
            <w:vAlign w:val="bottom"/>
            <w:hideMark/>
          </w:tcPr>
          <w:p w14:paraId="4B97D6DE"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Theatre Managers</w:t>
            </w:r>
          </w:p>
        </w:tc>
        <w:tc>
          <w:tcPr>
            <w:tcW w:w="1466" w:type="dxa"/>
            <w:noWrap/>
            <w:vAlign w:val="bottom"/>
            <w:hideMark/>
          </w:tcPr>
          <w:p w14:paraId="1B1AD5E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91" w:type="dxa"/>
            <w:noWrap/>
            <w:vAlign w:val="bottom"/>
            <w:hideMark/>
          </w:tcPr>
          <w:p w14:paraId="6F8C847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42" w:type="dxa"/>
            <w:noWrap/>
            <w:vAlign w:val="bottom"/>
            <w:hideMark/>
          </w:tcPr>
          <w:p w14:paraId="7CC28DA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55" w:type="dxa"/>
            <w:noWrap/>
            <w:vAlign w:val="bottom"/>
            <w:hideMark/>
          </w:tcPr>
          <w:p w14:paraId="4EC0A04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016" w:type="dxa"/>
            <w:noWrap/>
            <w:vAlign w:val="bottom"/>
            <w:hideMark/>
          </w:tcPr>
          <w:p w14:paraId="4ED1733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c>
          <w:tcPr>
            <w:tcW w:w="864" w:type="dxa"/>
            <w:noWrap/>
            <w:vAlign w:val="bottom"/>
            <w:hideMark/>
          </w:tcPr>
          <w:p w14:paraId="543E2AB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5D5CBF64" w14:textId="77777777" w:rsidTr="00FC3EE0">
        <w:trPr>
          <w:trHeight w:val="365"/>
        </w:trPr>
        <w:tc>
          <w:tcPr>
            <w:tcW w:w="3423" w:type="dxa"/>
            <w:noWrap/>
            <w:vAlign w:val="bottom"/>
            <w:hideMark/>
          </w:tcPr>
          <w:p w14:paraId="5D388CFF"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Senior Surgeons</w:t>
            </w:r>
          </w:p>
        </w:tc>
        <w:tc>
          <w:tcPr>
            <w:tcW w:w="1466" w:type="dxa"/>
            <w:noWrap/>
            <w:vAlign w:val="bottom"/>
            <w:hideMark/>
          </w:tcPr>
          <w:p w14:paraId="5D86034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491" w:type="dxa"/>
            <w:noWrap/>
            <w:vAlign w:val="bottom"/>
            <w:hideMark/>
          </w:tcPr>
          <w:p w14:paraId="7937AEA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442" w:type="dxa"/>
            <w:noWrap/>
            <w:vAlign w:val="bottom"/>
            <w:hideMark/>
          </w:tcPr>
          <w:p w14:paraId="6835096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455" w:type="dxa"/>
            <w:noWrap/>
            <w:vAlign w:val="bottom"/>
            <w:hideMark/>
          </w:tcPr>
          <w:p w14:paraId="55B767B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016" w:type="dxa"/>
            <w:noWrap/>
            <w:vAlign w:val="bottom"/>
            <w:hideMark/>
          </w:tcPr>
          <w:p w14:paraId="7812145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864" w:type="dxa"/>
            <w:noWrap/>
            <w:vAlign w:val="bottom"/>
            <w:hideMark/>
          </w:tcPr>
          <w:p w14:paraId="68A3576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0C765D67" w14:textId="77777777" w:rsidTr="00FC3EE0">
        <w:trPr>
          <w:trHeight w:val="365"/>
        </w:trPr>
        <w:tc>
          <w:tcPr>
            <w:tcW w:w="3423" w:type="dxa"/>
            <w:noWrap/>
            <w:vAlign w:val="bottom"/>
            <w:hideMark/>
          </w:tcPr>
          <w:p w14:paraId="4A274947"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Theatre Nurses/Scrub Nurses</w:t>
            </w:r>
          </w:p>
        </w:tc>
        <w:tc>
          <w:tcPr>
            <w:tcW w:w="1466" w:type="dxa"/>
            <w:noWrap/>
            <w:vAlign w:val="bottom"/>
            <w:hideMark/>
          </w:tcPr>
          <w:p w14:paraId="6032FC7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91" w:type="dxa"/>
            <w:noWrap/>
            <w:vAlign w:val="bottom"/>
            <w:hideMark/>
          </w:tcPr>
          <w:p w14:paraId="1F0D1D2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42" w:type="dxa"/>
            <w:noWrap/>
            <w:vAlign w:val="bottom"/>
            <w:hideMark/>
          </w:tcPr>
          <w:p w14:paraId="55234D0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55" w:type="dxa"/>
            <w:noWrap/>
            <w:vAlign w:val="bottom"/>
            <w:hideMark/>
          </w:tcPr>
          <w:p w14:paraId="464F282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016" w:type="dxa"/>
            <w:noWrap/>
            <w:vAlign w:val="bottom"/>
            <w:hideMark/>
          </w:tcPr>
          <w:p w14:paraId="65C3A6B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864" w:type="dxa"/>
            <w:noWrap/>
            <w:vAlign w:val="bottom"/>
            <w:hideMark/>
          </w:tcPr>
          <w:p w14:paraId="1DDEEEA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r>
    </w:tbl>
    <w:p w14:paraId="33E9FF00" w14:textId="77777777" w:rsidR="00AB4195" w:rsidRPr="00AB4195" w:rsidRDefault="00AB4195" w:rsidP="00AB4195">
      <w:pPr>
        <w:spacing w:line="480" w:lineRule="auto"/>
        <w:jc w:val="both"/>
        <w:rPr>
          <w:rFonts w:ascii="Times New Roman" w:hAnsi="Times New Roman" w:cs="Times New Roman"/>
          <w:b/>
          <w:bCs/>
          <w:sz w:val="20"/>
          <w:szCs w:val="20"/>
        </w:rPr>
      </w:pPr>
    </w:p>
    <w:p w14:paraId="32E880E3" w14:textId="77777777" w:rsidR="00AB4195" w:rsidRPr="00AB4195" w:rsidRDefault="00AB4195" w:rsidP="00AB4195">
      <w:pPr>
        <w:spacing w:line="480" w:lineRule="auto"/>
        <w:jc w:val="both"/>
        <w:rPr>
          <w:rFonts w:ascii="Times New Roman" w:hAnsi="Times New Roman" w:cs="Times New Roman"/>
          <w:b/>
          <w:bCs/>
          <w:sz w:val="20"/>
          <w:szCs w:val="20"/>
        </w:rPr>
      </w:pPr>
    </w:p>
    <w:p w14:paraId="1CA54ECC" w14:textId="77777777"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Clinical Leadership </w:t>
      </w:r>
    </w:p>
    <w:p w14:paraId="0CCCA2C8"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Surgeons who wish to lead robotic programmes should demonstrate the following characteristics:</w:t>
      </w:r>
    </w:p>
    <w:p w14:paraId="218D8EC0"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414" w:type="dxa"/>
        <w:tblInd w:w="-1139" w:type="dxa"/>
        <w:tblLook w:val="04A0" w:firstRow="1" w:lastRow="0" w:firstColumn="1" w:lastColumn="0" w:noHBand="0" w:noVBand="1"/>
      </w:tblPr>
      <w:tblGrid>
        <w:gridCol w:w="3474"/>
        <w:gridCol w:w="1390"/>
        <w:gridCol w:w="1389"/>
        <w:gridCol w:w="1327"/>
        <w:gridCol w:w="1339"/>
        <w:gridCol w:w="1178"/>
        <w:gridCol w:w="1317"/>
      </w:tblGrid>
      <w:tr w:rsidR="00AB4195" w:rsidRPr="00AB4195" w14:paraId="05F3B5DD" w14:textId="77777777" w:rsidTr="00FC3EE0">
        <w:trPr>
          <w:trHeight w:val="318"/>
        </w:trPr>
        <w:tc>
          <w:tcPr>
            <w:tcW w:w="3474" w:type="dxa"/>
            <w:noWrap/>
          </w:tcPr>
          <w:p w14:paraId="4EAA2926"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90" w:type="dxa"/>
            <w:noWrap/>
          </w:tcPr>
          <w:p w14:paraId="70F988FE"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89" w:type="dxa"/>
            <w:noWrap/>
          </w:tcPr>
          <w:p w14:paraId="30097195"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75573DF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39" w:type="dxa"/>
            <w:noWrap/>
          </w:tcPr>
          <w:p w14:paraId="2EF10898"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178" w:type="dxa"/>
            <w:noWrap/>
          </w:tcPr>
          <w:p w14:paraId="6FE37D5E"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1317" w:type="dxa"/>
            <w:noWrap/>
          </w:tcPr>
          <w:p w14:paraId="054D6A4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6BD35046" w14:textId="77777777" w:rsidTr="00FC3EE0">
        <w:trPr>
          <w:trHeight w:val="318"/>
        </w:trPr>
        <w:tc>
          <w:tcPr>
            <w:tcW w:w="3474" w:type="dxa"/>
            <w:noWrap/>
            <w:vAlign w:val="bottom"/>
            <w:hideMark/>
          </w:tcPr>
          <w:p w14:paraId="71948100"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Previous experience of robotic surgery</w:t>
            </w:r>
          </w:p>
        </w:tc>
        <w:tc>
          <w:tcPr>
            <w:tcW w:w="1390" w:type="dxa"/>
            <w:noWrap/>
            <w:vAlign w:val="bottom"/>
            <w:hideMark/>
          </w:tcPr>
          <w:p w14:paraId="6925D32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6B22B6F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2DD2113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6EEB9C5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178" w:type="dxa"/>
            <w:noWrap/>
            <w:vAlign w:val="bottom"/>
            <w:hideMark/>
          </w:tcPr>
          <w:p w14:paraId="5FD966E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c>
          <w:tcPr>
            <w:tcW w:w="1317" w:type="dxa"/>
            <w:noWrap/>
            <w:vAlign w:val="bottom"/>
            <w:hideMark/>
          </w:tcPr>
          <w:p w14:paraId="324DC03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r>
      <w:tr w:rsidR="00AB4195" w:rsidRPr="00AB4195" w14:paraId="45019761" w14:textId="77777777" w:rsidTr="00FC3EE0">
        <w:trPr>
          <w:trHeight w:val="318"/>
        </w:trPr>
        <w:tc>
          <w:tcPr>
            <w:tcW w:w="3474" w:type="dxa"/>
            <w:noWrap/>
            <w:vAlign w:val="bottom"/>
            <w:hideMark/>
          </w:tcPr>
          <w:p w14:paraId="24BB6EEA"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Be deemed a competent robotic surgeon</w:t>
            </w:r>
          </w:p>
        </w:tc>
        <w:tc>
          <w:tcPr>
            <w:tcW w:w="1390" w:type="dxa"/>
            <w:noWrap/>
            <w:vAlign w:val="bottom"/>
            <w:hideMark/>
          </w:tcPr>
          <w:p w14:paraId="459AC69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5DC2A3C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0F11868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2E6280D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13F6BBB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c>
          <w:tcPr>
            <w:tcW w:w="1317" w:type="dxa"/>
            <w:noWrap/>
            <w:vAlign w:val="bottom"/>
            <w:hideMark/>
          </w:tcPr>
          <w:p w14:paraId="7B8C00A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0C02A252" w14:textId="77777777" w:rsidTr="00FC3EE0">
        <w:trPr>
          <w:trHeight w:val="318"/>
        </w:trPr>
        <w:tc>
          <w:tcPr>
            <w:tcW w:w="3474" w:type="dxa"/>
            <w:noWrap/>
            <w:vAlign w:val="bottom"/>
            <w:hideMark/>
          </w:tcPr>
          <w:p w14:paraId="69192B31"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Have an understanding of the clinical evidence base</w:t>
            </w:r>
          </w:p>
        </w:tc>
        <w:tc>
          <w:tcPr>
            <w:tcW w:w="1390" w:type="dxa"/>
            <w:noWrap/>
            <w:vAlign w:val="bottom"/>
            <w:hideMark/>
          </w:tcPr>
          <w:p w14:paraId="059AF78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89" w:type="dxa"/>
            <w:noWrap/>
            <w:vAlign w:val="bottom"/>
            <w:hideMark/>
          </w:tcPr>
          <w:p w14:paraId="2516D22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77881EE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3C16080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343F412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c>
          <w:tcPr>
            <w:tcW w:w="1317" w:type="dxa"/>
            <w:noWrap/>
            <w:vAlign w:val="bottom"/>
            <w:hideMark/>
          </w:tcPr>
          <w:p w14:paraId="79B4112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r>
      <w:tr w:rsidR="00AB4195" w:rsidRPr="00AB4195" w14:paraId="62D54970" w14:textId="77777777" w:rsidTr="00FC3EE0">
        <w:trPr>
          <w:trHeight w:val="318"/>
        </w:trPr>
        <w:tc>
          <w:tcPr>
            <w:tcW w:w="3474" w:type="dxa"/>
            <w:noWrap/>
            <w:vAlign w:val="bottom"/>
            <w:hideMark/>
          </w:tcPr>
          <w:p w14:paraId="5C19CA3A"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Being aware of emerging robotic platforms across surgical specialities</w:t>
            </w:r>
          </w:p>
        </w:tc>
        <w:tc>
          <w:tcPr>
            <w:tcW w:w="1390" w:type="dxa"/>
            <w:noWrap/>
            <w:vAlign w:val="bottom"/>
            <w:hideMark/>
          </w:tcPr>
          <w:p w14:paraId="646FF3E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89" w:type="dxa"/>
            <w:noWrap/>
            <w:vAlign w:val="bottom"/>
            <w:hideMark/>
          </w:tcPr>
          <w:p w14:paraId="35EBCC4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32090CA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2037070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7A14B53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317" w:type="dxa"/>
            <w:noWrap/>
            <w:vAlign w:val="bottom"/>
            <w:hideMark/>
          </w:tcPr>
          <w:p w14:paraId="0779B30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r>
      <w:tr w:rsidR="00AB4195" w:rsidRPr="00AB4195" w14:paraId="4542019C" w14:textId="77777777" w:rsidTr="00FC3EE0">
        <w:trPr>
          <w:trHeight w:val="318"/>
        </w:trPr>
        <w:tc>
          <w:tcPr>
            <w:tcW w:w="3474" w:type="dxa"/>
            <w:noWrap/>
            <w:vAlign w:val="bottom"/>
            <w:hideMark/>
          </w:tcPr>
          <w:p w14:paraId="2B6F353D"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An understanding of the healthcare setting in which they are leading a service </w:t>
            </w:r>
          </w:p>
        </w:tc>
        <w:tc>
          <w:tcPr>
            <w:tcW w:w="1390" w:type="dxa"/>
            <w:noWrap/>
            <w:vAlign w:val="bottom"/>
            <w:hideMark/>
          </w:tcPr>
          <w:p w14:paraId="645A400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89" w:type="dxa"/>
            <w:noWrap/>
            <w:vAlign w:val="bottom"/>
            <w:hideMark/>
          </w:tcPr>
          <w:p w14:paraId="7557F2D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4A0CCE5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854D98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1A2964B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317" w:type="dxa"/>
            <w:noWrap/>
            <w:vAlign w:val="bottom"/>
            <w:hideMark/>
          </w:tcPr>
          <w:p w14:paraId="410A5A9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3198EA9F" w14:textId="77777777" w:rsidTr="00FC3EE0">
        <w:trPr>
          <w:trHeight w:val="318"/>
        </w:trPr>
        <w:tc>
          <w:tcPr>
            <w:tcW w:w="3474" w:type="dxa"/>
            <w:noWrap/>
            <w:vAlign w:val="bottom"/>
            <w:hideMark/>
          </w:tcPr>
          <w:p w14:paraId="1044A4B4"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Able to work in a multi-professional / multi-disciplinary service</w:t>
            </w:r>
          </w:p>
        </w:tc>
        <w:tc>
          <w:tcPr>
            <w:tcW w:w="1390" w:type="dxa"/>
            <w:noWrap/>
            <w:vAlign w:val="bottom"/>
            <w:hideMark/>
          </w:tcPr>
          <w:p w14:paraId="346F378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89" w:type="dxa"/>
            <w:noWrap/>
            <w:vAlign w:val="bottom"/>
            <w:hideMark/>
          </w:tcPr>
          <w:p w14:paraId="29B1067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752ACD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09BDC69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178" w:type="dxa"/>
            <w:noWrap/>
            <w:vAlign w:val="bottom"/>
            <w:hideMark/>
          </w:tcPr>
          <w:p w14:paraId="50786CD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5</w:t>
            </w:r>
          </w:p>
        </w:tc>
        <w:tc>
          <w:tcPr>
            <w:tcW w:w="1317" w:type="dxa"/>
            <w:noWrap/>
            <w:vAlign w:val="bottom"/>
            <w:hideMark/>
          </w:tcPr>
          <w:p w14:paraId="36F35F3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7D1F512E" w14:textId="77777777" w:rsidTr="00FC3EE0">
        <w:trPr>
          <w:trHeight w:val="318"/>
        </w:trPr>
        <w:tc>
          <w:tcPr>
            <w:tcW w:w="3474" w:type="dxa"/>
            <w:noWrap/>
            <w:vAlign w:val="bottom"/>
            <w:hideMark/>
          </w:tcPr>
          <w:p w14:paraId="526D923A"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Should be a key member of the oversight group</w:t>
            </w:r>
          </w:p>
        </w:tc>
        <w:tc>
          <w:tcPr>
            <w:tcW w:w="1390" w:type="dxa"/>
            <w:noWrap/>
            <w:vAlign w:val="bottom"/>
            <w:hideMark/>
          </w:tcPr>
          <w:p w14:paraId="508FAB5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89" w:type="dxa"/>
            <w:noWrap/>
            <w:vAlign w:val="bottom"/>
            <w:hideMark/>
          </w:tcPr>
          <w:p w14:paraId="32ABF9A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A952A2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177DD8C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51F22B4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317" w:type="dxa"/>
            <w:noWrap/>
            <w:vAlign w:val="bottom"/>
            <w:hideMark/>
          </w:tcPr>
          <w:p w14:paraId="527211B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1A932A86" w14:textId="77777777" w:rsidTr="00FC3EE0">
        <w:trPr>
          <w:trHeight w:val="318"/>
        </w:trPr>
        <w:tc>
          <w:tcPr>
            <w:tcW w:w="3474" w:type="dxa"/>
            <w:noWrap/>
            <w:vAlign w:val="bottom"/>
            <w:hideMark/>
          </w:tcPr>
          <w:p w14:paraId="357A4387"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Should be a key member of the operational group</w:t>
            </w:r>
          </w:p>
        </w:tc>
        <w:tc>
          <w:tcPr>
            <w:tcW w:w="1390" w:type="dxa"/>
            <w:noWrap/>
            <w:vAlign w:val="bottom"/>
            <w:hideMark/>
          </w:tcPr>
          <w:p w14:paraId="2E7D689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89" w:type="dxa"/>
            <w:noWrap/>
            <w:vAlign w:val="bottom"/>
            <w:hideMark/>
          </w:tcPr>
          <w:p w14:paraId="1C22147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6277E82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2D111E1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04BC4BF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317" w:type="dxa"/>
            <w:noWrap/>
            <w:vAlign w:val="bottom"/>
            <w:hideMark/>
          </w:tcPr>
          <w:p w14:paraId="46BB4D5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2A28F19C" w14:textId="77777777" w:rsidTr="00FC3EE0">
        <w:trPr>
          <w:trHeight w:val="318"/>
        </w:trPr>
        <w:tc>
          <w:tcPr>
            <w:tcW w:w="3474" w:type="dxa"/>
            <w:noWrap/>
            <w:vAlign w:val="bottom"/>
            <w:hideMark/>
          </w:tcPr>
          <w:p w14:paraId="1AD30C55"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Should have a strategic vision to aid the development of the organisation</w:t>
            </w:r>
          </w:p>
        </w:tc>
        <w:tc>
          <w:tcPr>
            <w:tcW w:w="1390" w:type="dxa"/>
            <w:noWrap/>
            <w:vAlign w:val="bottom"/>
            <w:hideMark/>
          </w:tcPr>
          <w:p w14:paraId="2D8CCE7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89" w:type="dxa"/>
            <w:noWrap/>
            <w:vAlign w:val="bottom"/>
            <w:hideMark/>
          </w:tcPr>
          <w:p w14:paraId="0DD90D1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5AD8C44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48EE170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178" w:type="dxa"/>
            <w:noWrap/>
            <w:vAlign w:val="bottom"/>
            <w:hideMark/>
          </w:tcPr>
          <w:p w14:paraId="70F7505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1317" w:type="dxa"/>
            <w:noWrap/>
            <w:vAlign w:val="bottom"/>
            <w:hideMark/>
          </w:tcPr>
          <w:p w14:paraId="5AD14AA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bl>
    <w:p w14:paraId="7FC9AF75" w14:textId="77777777" w:rsidR="00AB4195" w:rsidRPr="00AB4195" w:rsidRDefault="00AB4195" w:rsidP="00AB4195">
      <w:pPr>
        <w:spacing w:line="480" w:lineRule="auto"/>
        <w:jc w:val="both"/>
        <w:rPr>
          <w:rFonts w:ascii="Times New Roman" w:hAnsi="Times New Roman" w:cs="Times New Roman"/>
          <w:b/>
          <w:bCs/>
          <w:sz w:val="20"/>
          <w:szCs w:val="20"/>
        </w:rPr>
      </w:pPr>
    </w:p>
    <w:p w14:paraId="775D07C6" w14:textId="482C4D08" w:rsidR="00AB4195" w:rsidRDefault="00AB4195" w:rsidP="00AB4195">
      <w:pPr>
        <w:spacing w:line="480" w:lineRule="auto"/>
        <w:jc w:val="both"/>
        <w:rPr>
          <w:rFonts w:ascii="Times New Roman" w:hAnsi="Times New Roman" w:cs="Times New Roman"/>
          <w:b/>
          <w:bCs/>
          <w:sz w:val="20"/>
          <w:szCs w:val="20"/>
        </w:rPr>
      </w:pPr>
    </w:p>
    <w:p w14:paraId="6693FF73" w14:textId="56BBCCEC" w:rsidR="00AB4195" w:rsidRDefault="00AB4195" w:rsidP="00AB4195">
      <w:pPr>
        <w:spacing w:line="480" w:lineRule="auto"/>
        <w:jc w:val="both"/>
        <w:rPr>
          <w:rFonts w:ascii="Times New Roman" w:hAnsi="Times New Roman" w:cs="Times New Roman"/>
          <w:b/>
          <w:bCs/>
          <w:sz w:val="20"/>
          <w:szCs w:val="20"/>
        </w:rPr>
      </w:pPr>
    </w:p>
    <w:p w14:paraId="7DB15405" w14:textId="16F13F4D" w:rsidR="00AB4195" w:rsidRDefault="00AB4195" w:rsidP="00AB4195">
      <w:pPr>
        <w:spacing w:line="480" w:lineRule="auto"/>
        <w:jc w:val="both"/>
        <w:rPr>
          <w:rFonts w:ascii="Times New Roman" w:hAnsi="Times New Roman" w:cs="Times New Roman"/>
          <w:b/>
          <w:bCs/>
          <w:sz w:val="20"/>
          <w:szCs w:val="20"/>
        </w:rPr>
      </w:pPr>
    </w:p>
    <w:p w14:paraId="40162DA3" w14:textId="2DE196B0" w:rsidR="00AB4195" w:rsidRDefault="00AB4195" w:rsidP="00AB4195">
      <w:pPr>
        <w:spacing w:line="480" w:lineRule="auto"/>
        <w:jc w:val="both"/>
        <w:rPr>
          <w:rFonts w:ascii="Times New Roman" w:hAnsi="Times New Roman" w:cs="Times New Roman"/>
          <w:b/>
          <w:bCs/>
          <w:sz w:val="20"/>
          <w:szCs w:val="20"/>
        </w:rPr>
      </w:pPr>
    </w:p>
    <w:p w14:paraId="425EBAEC" w14:textId="77777777" w:rsidR="00AB4195" w:rsidRPr="00AB4195" w:rsidRDefault="00AB4195" w:rsidP="00AB4195">
      <w:pPr>
        <w:spacing w:line="480" w:lineRule="auto"/>
        <w:jc w:val="both"/>
        <w:rPr>
          <w:rFonts w:ascii="Times New Roman" w:hAnsi="Times New Roman" w:cs="Times New Roman"/>
          <w:b/>
          <w:bCs/>
          <w:sz w:val="20"/>
          <w:szCs w:val="20"/>
        </w:rPr>
      </w:pPr>
    </w:p>
    <w:p w14:paraId="470022E7"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lastRenderedPageBreak/>
        <w:t>Healthcare professionals who wish to lead on the day to day delivery of robotic programmes (as delegated by the operational group) should demonstrate the following characteristics</w:t>
      </w:r>
    </w:p>
    <w:p w14:paraId="6B47C804"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466" w:type="dxa"/>
        <w:tblInd w:w="-1179" w:type="dxa"/>
        <w:tblLook w:val="04A0" w:firstRow="1" w:lastRow="0" w:firstColumn="1" w:lastColumn="0" w:noHBand="0" w:noVBand="1"/>
      </w:tblPr>
      <w:tblGrid>
        <w:gridCol w:w="3159"/>
        <w:gridCol w:w="1417"/>
        <w:gridCol w:w="1418"/>
        <w:gridCol w:w="1327"/>
        <w:gridCol w:w="1508"/>
        <w:gridCol w:w="1662"/>
        <w:gridCol w:w="975"/>
      </w:tblGrid>
      <w:tr w:rsidR="00AB4195" w:rsidRPr="00AB4195" w14:paraId="0A798D97" w14:textId="77777777" w:rsidTr="00FC3EE0">
        <w:trPr>
          <w:trHeight w:val="322"/>
        </w:trPr>
        <w:tc>
          <w:tcPr>
            <w:tcW w:w="3159" w:type="dxa"/>
            <w:noWrap/>
          </w:tcPr>
          <w:p w14:paraId="3BD121F6"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417" w:type="dxa"/>
            <w:noWrap/>
          </w:tcPr>
          <w:p w14:paraId="6110B268"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418" w:type="dxa"/>
            <w:noWrap/>
          </w:tcPr>
          <w:p w14:paraId="58992A07"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27" w:type="dxa"/>
            <w:noWrap/>
          </w:tcPr>
          <w:p w14:paraId="06EE3E1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508" w:type="dxa"/>
            <w:noWrap/>
          </w:tcPr>
          <w:p w14:paraId="7CD1A3C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662" w:type="dxa"/>
            <w:noWrap/>
          </w:tcPr>
          <w:p w14:paraId="1184901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975" w:type="dxa"/>
            <w:noWrap/>
          </w:tcPr>
          <w:p w14:paraId="25997065"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538C4B74" w14:textId="77777777" w:rsidTr="00FC3EE0">
        <w:trPr>
          <w:trHeight w:val="322"/>
        </w:trPr>
        <w:tc>
          <w:tcPr>
            <w:tcW w:w="3159" w:type="dxa"/>
            <w:noWrap/>
            <w:vAlign w:val="bottom"/>
            <w:hideMark/>
          </w:tcPr>
          <w:p w14:paraId="7439847D"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An understanding of the clinical evidence base</w:t>
            </w:r>
          </w:p>
        </w:tc>
        <w:tc>
          <w:tcPr>
            <w:tcW w:w="1417" w:type="dxa"/>
            <w:noWrap/>
            <w:vAlign w:val="bottom"/>
            <w:hideMark/>
          </w:tcPr>
          <w:p w14:paraId="5D9C96C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418" w:type="dxa"/>
            <w:noWrap/>
            <w:vAlign w:val="bottom"/>
            <w:hideMark/>
          </w:tcPr>
          <w:p w14:paraId="5B52768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5996E5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6A2A9E8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662" w:type="dxa"/>
            <w:noWrap/>
            <w:vAlign w:val="bottom"/>
            <w:hideMark/>
          </w:tcPr>
          <w:p w14:paraId="001161B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975" w:type="dxa"/>
            <w:noWrap/>
            <w:vAlign w:val="bottom"/>
            <w:hideMark/>
          </w:tcPr>
          <w:p w14:paraId="35DF535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32595B76" w14:textId="77777777" w:rsidTr="00FC3EE0">
        <w:trPr>
          <w:trHeight w:val="322"/>
        </w:trPr>
        <w:tc>
          <w:tcPr>
            <w:tcW w:w="3159" w:type="dxa"/>
            <w:noWrap/>
            <w:vAlign w:val="bottom"/>
            <w:hideMark/>
          </w:tcPr>
          <w:p w14:paraId="48378060"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Being aware of emerging robotic platforms across surgical specialities </w:t>
            </w:r>
          </w:p>
        </w:tc>
        <w:tc>
          <w:tcPr>
            <w:tcW w:w="1417" w:type="dxa"/>
            <w:noWrap/>
            <w:vAlign w:val="bottom"/>
            <w:hideMark/>
          </w:tcPr>
          <w:p w14:paraId="1444B78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2B42331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5AE491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2A37452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662" w:type="dxa"/>
            <w:noWrap/>
            <w:vAlign w:val="bottom"/>
            <w:hideMark/>
          </w:tcPr>
          <w:p w14:paraId="2565F4A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975" w:type="dxa"/>
            <w:noWrap/>
            <w:vAlign w:val="bottom"/>
            <w:hideMark/>
          </w:tcPr>
          <w:p w14:paraId="536705E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r>
      <w:tr w:rsidR="00AB4195" w:rsidRPr="00AB4195" w14:paraId="2A695CB6" w14:textId="77777777" w:rsidTr="00FC3EE0">
        <w:trPr>
          <w:trHeight w:val="322"/>
        </w:trPr>
        <w:tc>
          <w:tcPr>
            <w:tcW w:w="3159" w:type="dxa"/>
            <w:noWrap/>
            <w:vAlign w:val="bottom"/>
            <w:hideMark/>
          </w:tcPr>
          <w:p w14:paraId="291685BA"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An understanding of the healthcare setting in which they are leading a service</w:t>
            </w:r>
          </w:p>
        </w:tc>
        <w:tc>
          <w:tcPr>
            <w:tcW w:w="1417" w:type="dxa"/>
            <w:noWrap/>
            <w:vAlign w:val="bottom"/>
            <w:hideMark/>
          </w:tcPr>
          <w:p w14:paraId="6014EB7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418" w:type="dxa"/>
            <w:noWrap/>
            <w:vAlign w:val="bottom"/>
            <w:hideMark/>
          </w:tcPr>
          <w:p w14:paraId="1D9A053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38C7697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552613E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30D69A0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975" w:type="dxa"/>
            <w:noWrap/>
            <w:vAlign w:val="bottom"/>
            <w:hideMark/>
          </w:tcPr>
          <w:p w14:paraId="33DFC3D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715A5243" w14:textId="77777777" w:rsidTr="00FC3EE0">
        <w:trPr>
          <w:trHeight w:val="322"/>
        </w:trPr>
        <w:tc>
          <w:tcPr>
            <w:tcW w:w="3159" w:type="dxa"/>
            <w:noWrap/>
            <w:vAlign w:val="bottom"/>
            <w:hideMark/>
          </w:tcPr>
          <w:p w14:paraId="271675C7"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Able to work in a multi-professional / multi-disciplinary service</w:t>
            </w:r>
          </w:p>
        </w:tc>
        <w:tc>
          <w:tcPr>
            <w:tcW w:w="1417" w:type="dxa"/>
            <w:noWrap/>
            <w:vAlign w:val="bottom"/>
            <w:hideMark/>
          </w:tcPr>
          <w:p w14:paraId="23B12DF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418" w:type="dxa"/>
            <w:noWrap/>
            <w:vAlign w:val="bottom"/>
            <w:hideMark/>
          </w:tcPr>
          <w:p w14:paraId="5F3CE19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3DA7A35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63331F7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1662" w:type="dxa"/>
            <w:noWrap/>
            <w:vAlign w:val="bottom"/>
            <w:hideMark/>
          </w:tcPr>
          <w:p w14:paraId="3B4C168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975" w:type="dxa"/>
            <w:noWrap/>
            <w:vAlign w:val="bottom"/>
            <w:hideMark/>
          </w:tcPr>
          <w:p w14:paraId="7108957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0DC66959" w14:textId="77777777" w:rsidTr="00FC3EE0">
        <w:trPr>
          <w:trHeight w:val="322"/>
        </w:trPr>
        <w:tc>
          <w:tcPr>
            <w:tcW w:w="3159" w:type="dxa"/>
            <w:noWrap/>
            <w:vAlign w:val="bottom"/>
            <w:hideMark/>
          </w:tcPr>
          <w:p w14:paraId="3112CD5A"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Should be a key member of the oversight group</w:t>
            </w:r>
          </w:p>
        </w:tc>
        <w:tc>
          <w:tcPr>
            <w:tcW w:w="1417" w:type="dxa"/>
            <w:noWrap/>
            <w:vAlign w:val="bottom"/>
            <w:hideMark/>
          </w:tcPr>
          <w:p w14:paraId="395CB6A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34D8376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65D150B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2A134DF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41A28E0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c>
          <w:tcPr>
            <w:tcW w:w="975" w:type="dxa"/>
            <w:noWrap/>
            <w:vAlign w:val="bottom"/>
            <w:hideMark/>
          </w:tcPr>
          <w:p w14:paraId="142FEDE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71E30382" w14:textId="77777777" w:rsidTr="00FC3EE0">
        <w:trPr>
          <w:trHeight w:val="322"/>
        </w:trPr>
        <w:tc>
          <w:tcPr>
            <w:tcW w:w="3159" w:type="dxa"/>
            <w:noWrap/>
            <w:vAlign w:val="bottom"/>
            <w:hideMark/>
          </w:tcPr>
          <w:p w14:paraId="0FC4382D"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Should be a key member of the operational group </w:t>
            </w:r>
          </w:p>
        </w:tc>
        <w:tc>
          <w:tcPr>
            <w:tcW w:w="1417" w:type="dxa"/>
            <w:noWrap/>
            <w:vAlign w:val="bottom"/>
            <w:hideMark/>
          </w:tcPr>
          <w:p w14:paraId="75ABDCB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418" w:type="dxa"/>
            <w:noWrap/>
            <w:vAlign w:val="bottom"/>
            <w:hideMark/>
          </w:tcPr>
          <w:p w14:paraId="5D3ED4B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4E74072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5442B78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1E88CDB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c>
          <w:tcPr>
            <w:tcW w:w="975" w:type="dxa"/>
            <w:noWrap/>
            <w:vAlign w:val="bottom"/>
            <w:hideMark/>
          </w:tcPr>
          <w:p w14:paraId="01493E2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2755485F" w14:textId="77777777" w:rsidTr="00FC3EE0">
        <w:trPr>
          <w:trHeight w:val="322"/>
        </w:trPr>
        <w:tc>
          <w:tcPr>
            <w:tcW w:w="3159" w:type="dxa"/>
            <w:noWrap/>
            <w:vAlign w:val="bottom"/>
            <w:hideMark/>
          </w:tcPr>
          <w:p w14:paraId="2D0A9727"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Should have a strategic vision to aid the development of the organisation</w:t>
            </w:r>
          </w:p>
        </w:tc>
        <w:tc>
          <w:tcPr>
            <w:tcW w:w="1417" w:type="dxa"/>
            <w:noWrap/>
            <w:vAlign w:val="bottom"/>
            <w:hideMark/>
          </w:tcPr>
          <w:p w14:paraId="0A557B0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0C5D767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789577A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508" w:type="dxa"/>
            <w:noWrap/>
            <w:vAlign w:val="bottom"/>
            <w:hideMark/>
          </w:tcPr>
          <w:p w14:paraId="191D5BF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662" w:type="dxa"/>
            <w:noWrap/>
            <w:vAlign w:val="bottom"/>
            <w:hideMark/>
          </w:tcPr>
          <w:p w14:paraId="165E52C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975" w:type="dxa"/>
            <w:noWrap/>
            <w:vAlign w:val="bottom"/>
            <w:hideMark/>
          </w:tcPr>
          <w:p w14:paraId="3B9A3E5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5</w:t>
            </w:r>
          </w:p>
        </w:tc>
      </w:tr>
    </w:tbl>
    <w:p w14:paraId="0DC63F07" w14:textId="77777777" w:rsidR="00AB4195" w:rsidRPr="00AB4195" w:rsidRDefault="00AB4195" w:rsidP="00AB4195">
      <w:pPr>
        <w:spacing w:line="480" w:lineRule="auto"/>
        <w:jc w:val="both"/>
        <w:rPr>
          <w:rFonts w:ascii="Times New Roman" w:hAnsi="Times New Roman" w:cs="Times New Roman"/>
          <w:b/>
          <w:bCs/>
          <w:sz w:val="20"/>
          <w:szCs w:val="20"/>
        </w:rPr>
      </w:pPr>
    </w:p>
    <w:p w14:paraId="096CB335" w14:textId="77777777"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Industry Partnership </w:t>
      </w:r>
    </w:p>
    <w:p w14:paraId="2A23AC8E" w14:textId="77777777" w:rsidR="00AB4195" w:rsidRPr="00AB4195" w:rsidRDefault="00AB4195" w:rsidP="00AB4195">
      <w:pPr>
        <w:spacing w:line="480" w:lineRule="auto"/>
        <w:jc w:val="both"/>
        <w:rPr>
          <w:rFonts w:ascii="Times New Roman" w:hAnsi="Times New Roman" w:cs="Times New Roman"/>
          <w:b/>
          <w:bCs/>
          <w:sz w:val="20"/>
          <w:szCs w:val="20"/>
          <w:u w:val="single"/>
        </w:rPr>
      </w:pPr>
    </w:p>
    <w:p w14:paraId="359F952F"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role of an industry partner in implementing a robotic programme is:</w:t>
      </w:r>
    </w:p>
    <w:p w14:paraId="462AFE7F"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507" w:type="dxa"/>
        <w:tblInd w:w="-1281" w:type="dxa"/>
        <w:tblLook w:val="04A0" w:firstRow="1" w:lastRow="0" w:firstColumn="1" w:lastColumn="0" w:noHBand="0" w:noVBand="1"/>
      </w:tblPr>
      <w:tblGrid>
        <w:gridCol w:w="3403"/>
        <w:gridCol w:w="1701"/>
        <w:gridCol w:w="1417"/>
        <w:gridCol w:w="1418"/>
        <w:gridCol w:w="1417"/>
        <w:gridCol w:w="1356"/>
        <w:gridCol w:w="795"/>
      </w:tblGrid>
      <w:tr w:rsidR="00AB4195" w:rsidRPr="00AB4195" w14:paraId="6550947D" w14:textId="77777777" w:rsidTr="00FC3EE0">
        <w:trPr>
          <w:trHeight w:val="623"/>
        </w:trPr>
        <w:tc>
          <w:tcPr>
            <w:tcW w:w="3403" w:type="dxa"/>
            <w:noWrap/>
          </w:tcPr>
          <w:p w14:paraId="7A72207B" w14:textId="77777777" w:rsidR="00AB4195" w:rsidRPr="00AB4195" w:rsidRDefault="00AB4195" w:rsidP="00AB4195">
            <w:pPr>
              <w:jc w:val="both"/>
              <w:rPr>
                <w:rFonts w:ascii="Times New Roman" w:hAnsi="Times New Roman" w:cs="Times New Roman"/>
                <w:b/>
                <w:bCs/>
                <w:sz w:val="20"/>
                <w:szCs w:val="20"/>
              </w:rPr>
            </w:pPr>
          </w:p>
        </w:tc>
        <w:tc>
          <w:tcPr>
            <w:tcW w:w="1701" w:type="dxa"/>
            <w:noWrap/>
          </w:tcPr>
          <w:p w14:paraId="0755006E"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417" w:type="dxa"/>
            <w:noWrap/>
          </w:tcPr>
          <w:p w14:paraId="62FE253F"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418" w:type="dxa"/>
            <w:noWrap/>
          </w:tcPr>
          <w:p w14:paraId="4AE7BEF3"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417" w:type="dxa"/>
            <w:noWrap/>
          </w:tcPr>
          <w:p w14:paraId="37953AAF"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1356" w:type="dxa"/>
            <w:noWrap/>
          </w:tcPr>
          <w:p w14:paraId="72F90D35"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795" w:type="dxa"/>
            <w:noWrap/>
          </w:tcPr>
          <w:p w14:paraId="577CAEF3"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7F6A8DC7" w14:textId="77777777" w:rsidTr="00FC3EE0">
        <w:trPr>
          <w:trHeight w:val="623"/>
        </w:trPr>
        <w:tc>
          <w:tcPr>
            <w:tcW w:w="3403" w:type="dxa"/>
            <w:noWrap/>
            <w:vAlign w:val="bottom"/>
            <w:hideMark/>
          </w:tcPr>
          <w:p w14:paraId="5F5D750C"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Participate in service tender process </w:t>
            </w:r>
          </w:p>
        </w:tc>
        <w:tc>
          <w:tcPr>
            <w:tcW w:w="1701" w:type="dxa"/>
            <w:noWrap/>
            <w:vAlign w:val="bottom"/>
            <w:hideMark/>
          </w:tcPr>
          <w:p w14:paraId="1F602DF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417" w:type="dxa"/>
            <w:noWrap/>
            <w:vAlign w:val="bottom"/>
            <w:hideMark/>
          </w:tcPr>
          <w:p w14:paraId="47CF558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7812351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6D8B09D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0A058BB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795" w:type="dxa"/>
            <w:noWrap/>
            <w:vAlign w:val="bottom"/>
            <w:hideMark/>
          </w:tcPr>
          <w:p w14:paraId="11CCF89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1433DAEC" w14:textId="77777777" w:rsidTr="00FC3EE0">
        <w:trPr>
          <w:trHeight w:val="623"/>
        </w:trPr>
        <w:tc>
          <w:tcPr>
            <w:tcW w:w="3403" w:type="dxa"/>
            <w:noWrap/>
            <w:vAlign w:val="bottom"/>
            <w:hideMark/>
          </w:tcPr>
          <w:p w14:paraId="35CDF6F7"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Business plan development support</w:t>
            </w:r>
          </w:p>
        </w:tc>
        <w:tc>
          <w:tcPr>
            <w:tcW w:w="1701" w:type="dxa"/>
            <w:noWrap/>
            <w:vAlign w:val="bottom"/>
            <w:hideMark/>
          </w:tcPr>
          <w:p w14:paraId="39883C5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3A7EE06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30743F6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76B1977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160D189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c>
          <w:tcPr>
            <w:tcW w:w="795" w:type="dxa"/>
            <w:noWrap/>
            <w:vAlign w:val="bottom"/>
            <w:hideMark/>
          </w:tcPr>
          <w:p w14:paraId="0F74F05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0AE21861" w14:textId="77777777" w:rsidTr="00FC3EE0">
        <w:trPr>
          <w:trHeight w:val="623"/>
        </w:trPr>
        <w:tc>
          <w:tcPr>
            <w:tcW w:w="3403" w:type="dxa"/>
            <w:noWrap/>
            <w:vAlign w:val="bottom"/>
            <w:hideMark/>
          </w:tcPr>
          <w:p w14:paraId="24624982"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System training for robotic surgeons and theatre teams</w:t>
            </w:r>
          </w:p>
        </w:tc>
        <w:tc>
          <w:tcPr>
            <w:tcW w:w="1701" w:type="dxa"/>
            <w:noWrap/>
            <w:vAlign w:val="bottom"/>
            <w:hideMark/>
          </w:tcPr>
          <w:p w14:paraId="69AAB56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417" w:type="dxa"/>
            <w:noWrap/>
            <w:vAlign w:val="bottom"/>
            <w:hideMark/>
          </w:tcPr>
          <w:p w14:paraId="54FEEF1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53270CB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1C1E92C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5BF1CA2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795" w:type="dxa"/>
            <w:noWrap/>
            <w:vAlign w:val="bottom"/>
            <w:hideMark/>
          </w:tcPr>
          <w:p w14:paraId="65E4857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5767196C" w14:textId="77777777" w:rsidTr="00FC3EE0">
        <w:trPr>
          <w:trHeight w:val="623"/>
        </w:trPr>
        <w:tc>
          <w:tcPr>
            <w:tcW w:w="3403" w:type="dxa"/>
            <w:noWrap/>
            <w:vAlign w:val="bottom"/>
            <w:hideMark/>
          </w:tcPr>
          <w:p w14:paraId="1ECE0068"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Procedural training for robotic surgeons</w:t>
            </w:r>
          </w:p>
        </w:tc>
        <w:tc>
          <w:tcPr>
            <w:tcW w:w="1701" w:type="dxa"/>
            <w:noWrap/>
            <w:vAlign w:val="bottom"/>
            <w:hideMark/>
          </w:tcPr>
          <w:p w14:paraId="5FF24DF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417" w:type="dxa"/>
            <w:noWrap/>
            <w:vAlign w:val="bottom"/>
            <w:hideMark/>
          </w:tcPr>
          <w:p w14:paraId="6DA6528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20B7DAC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4851F6A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56" w:type="dxa"/>
            <w:noWrap/>
            <w:vAlign w:val="bottom"/>
            <w:hideMark/>
          </w:tcPr>
          <w:p w14:paraId="0B70ABD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795" w:type="dxa"/>
            <w:noWrap/>
            <w:vAlign w:val="bottom"/>
            <w:hideMark/>
          </w:tcPr>
          <w:p w14:paraId="7C7CB63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r>
      <w:tr w:rsidR="00AB4195" w:rsidRPr="00AB4195" w14:paraId="0DD6981F" w14:textId="77777777" w:rsidTr="00FC3EE0">
        <w:trPr>
          <w:trHeight w:val="623"/>
        </w:trPr>
        <w:tc>
          <w:tcPr>
            <w:tcW w:w="3403" w:type="dxa"/>
            <w:noWrap/>
            <w:vAlign w:val="bottom"/>
            <w:hideMark/>
          </w:tcPr>
          <w:p w14:paraId="29471BFA"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Routine maintenance of the physical robotic system(s)</w:t>
            </w:r>
          </w:p>
        </w:tc>
        <w:tc>
          <w:tcPr>
            <w:tcW w:w="1701" w:type="dxa"/>
            <w:noWrap/>
            <w:vAlign w:val="bottom"/>
            <w:hideMark/>
          </w:tcPr>
          <w:p w14:paraId="2809143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7F589BD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055FE44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4AC5F2E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56" w:type="dxa"/>
            <w:noWrap/>
            <w:vAlign w:val="bottom"/>
            <w:hideMark/>
          </w:tcPr>
          <w:p w14:paraId="27036F3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795" w:type="dxa"/>
            <w:noWrap/>
            <w:vAlign w:val="bottom"/>
            <w:hideMark/>
          </w:tcPr>
          <w:p w14:paraId="49CE63C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r>
      <w:tr w:rsidR="00AB4195" w:rsidRPr="00AB4195" w14:paraId="2A8B3EBF" w14:textId="77777777" w:rsidTr="00FC3EE0">
        <w:trPr>
          <w:trHeight w:val="623"/>
        </w:trPr>
        <w:tc>
          <w:tcPr>
            <w:tcW w:w="3403" w:type="dxa"/>
            <w:noWrap/>
            <w:vAlign w:val="bottom"/>
            <w:hideMark/>
          </w:tcPr>
          <w:p w14:paraId="7C969408"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Routine maintenance of the digital support system</w:t>
            </w:r>
          </w:p>
        </w:tc>
        <w:tc>
          <w:tcPr>
            <w:tcW w:w="1701" w:type="dxa"/>
            <w:noWrap/>
            <w:vAlign w:val="bottom"/>
            <w:hideMark/>
          </w:tcPr>
          <w:p w14:paraId="37B9EEA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7" w:type="dxa"/>
            <w:noWrap/>
            <w:vAlign w:val="bottom"/>
            <w:hideMark/>
          </w:tcPr>
          <w:p w14:paraId="7304ED9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418" w:type="dxa"/>
            <w:noWrap/>
            <w:vAlign w:val="bottom"/>
            <w:hideMark/>
          </w:tcPr>
          <w:p w14:paraId="1F1C3FF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6</w:t>
            </w:r>
          </w:p>
        </w:tc>
        <w:tc>
          <w:tcPr>
            <w:tcW w:w="1417" w:type="dxa"/>
            <w:noWrap/>
            <w:vAlign w:val="bottom"/>
            <w:hideMark/>
          </w:tcPr>
          <w:p w14:paraId="19CE5C2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1CB2A00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795" w:type="dxa"/>
            <w:noWrap/>
            <w:vAlign w:val="bottom"/>
            <w:hideMark/>
          </w:tcPr>
          <w:p w14:paraId="0BB1440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205DB951" w14:textId="77777777" w:rsidTr="00FC3EE0">
        <w:trPr>
          <w:trHeight w:val="623"/>
        </w:trPr>
        <w:tc>
          <w:tcPr>
            <w:tcW w:w="3403" w:type="dxa"/>
            <w:noWrap/>
            <w:vAlign w:val="bottom"/>
            <w:hideMark/>
          </w:tcPr>
          <w:p w14:paraId="3AF2F171"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Facilitate peer-to-peer knowledge transfer and education</w:t>
            </w:r>
          </w:p>
        </w:tc>
        <w:tc>
          <w:tcPr>
            <w:tcW w:w="1701" w:type="dxa"/>
            <w:noWrap/>
            <w:vAlign w:val="bottom"/>
            <w:hideMark/>
          </w:tcPr>
          <w:p w14:paraId="15253D8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417" w:type="dxa"/>
            <w:noWrap/>
            <w:vAlign w:val="bottom"/>
            <w:hideMark/>
          </w:tcPr>
          <w:p w14:paraId="50B6A78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418" w:type="dxa"/>
            <w:noWrap/>
            <w:vAlign w:val="bottom"/>
            <w:hideMark/>
          </w:tcPr>
          <w:p w14:paraId="0A45E26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417" w:type="dxa"/>
            <w:noWrap/>
            <w:vAlign w:val="bottom"/>
            <w:hideMark/>
          </w:tcPr>
          <w:p w14:paraId="360C372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0DACBEE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795" w:type="dxa"/>
            <w:noWrap/>
            <w:vAlign w:val="bottom"/>
            <w:hideMark/>
          </w:tcPr>
          <w:p w14:paraId="3724F87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r>
      <w:tr w:rsidR="00AB4195" w:rsidRPr="00AB4195" w14:paraId="20CF3F20" w14:textId="77777777" w:rsidTr="00FC3EE0">
        <w:trPr>
          <w:trHeight w:val="623"/>
        </w:trPr>
        <w:tc>
          <w:tcPr>
            <w:tcW w:w="3403" w:type="dxa"/>
            <w:noWrap/>
            <w:vAlign w:val="bottom"/>
            <w:hideMark/>
          </w:tcPr>
          <w:p w14:paraId="469B0D1A"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Negotiation of costs</w:t>
            </w:r>
          </w:p>
        </w:tc>
        <w:tc>
          <w:tcPr>
            <w:tcW w:w="1701" w:type="dxa"/>
            <w:noWrap/>
            <w:vAlign w:val="bottom"/>
            <w:hideMark/>
          </w:tcPr>
          <w:p w14:paraId="45526C8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c>
          <w:tcPr>
            <w:tcW w:w="1417" w:type="dxa"/>
            <w:noWrap/>
            <w:vAlign w:val="bottom"/>
            <w:hideMark/>
          </w:tcPr>
          <w:p w14:paraId="061A0E8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5</w:t>
            </w:r>
          </w:p>
        </w:tc>
        <w:tc>
          <w:tcPr>
            <w:tcW w:w="1418" w:type="dxa"/>
            <w:noWrap/>
            <w:vAlign w:val="bottom"/>
            <w:hideMark/>
          </w:tcPr>
          <w:p w14:paraId="30AAF25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5</w:t>
            </w:r>
          </w:p>
        </w:tc>
        <w:tc>
          <w:tcPr>
            <w:tcW w:w="1417" w:type="dxa"/>
            <w:noWrap/>
            <w:vAlign w:val="bottom"/>
            <w:hideMark/>
          </w:tcPr>
          <w:p w14:paraId="29206D3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6" w:type="dxa"/>
            <w:noWrap/>
            <w:vAlign w:val="bottom"/>
            <w:hideMark/>
          </w:tcPr>
          <w:p w14:paraId="5C09CC5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5</w:t>
            </w:r>
          </w:p>
        </w:tc>
        <w:tc>
          <w:tcPr>
            <w:tcW w:w="795" w:type="dxa"/>
            <w:noWrap/>
            <w:vAlign w:val="bottom"/>
            <w:hideMark/>
          </w:tcPr>
          <w:p w14:paraId="7EF1E44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7AFE133D" w14:textId="77777777" w:rsidTr="00FC3EE0">
        <w:trPr>
          <w:trHeight w:val="623"/>
        </w:trPr>
        <w:tc>
          <w:tcPr>
            <w:tcW w:w="3403" w:type="dxa"/>
            <w:noWrap/>
            <w:vAlign w:val="bottom"/>
            <w:hideMark/>
          </w:tcPr>
          <w:p w14:paraId="49B58577" w14:textId="77777777" w:rsidR="00AB4195" w:rsidRPr="00AB4195" w:rsidRDefault="00AB4195" w:rsidP="00AB4195">
            <w:pPr>
              <w:jc w:val="both"/>
              <w:rPr>
                <w:rFonts w:ascii="Times New Roman" w:hAnsi="Times New Roman" w:cs="Times New Roman"/>
                <w:b/>
                <w:bCs/>
                <w:sz w:val="20"/>
                <w:szCs w:val="20"/>
              </w:rPr>
            </w:pPr>
            <w:r w:rsidRPr="00AB4195">
              <w:rPr>
                <w:rFonts w:ascii="Times New Roman" w:hAnsi="Times New Roman" w:cs="Times New Roman"/>
                <w:color w:val="000000"/>
                <w:sz w:val="20"/>
                <w:szCs w:val="20"/>
              </w:rPr>
              <w:t xml:space="preserve">Ensure reliable supply chain of systems and consumables </w:t>
            </w:r>
          </w:p>
        </w:tc>
        <w:tc>
          <w:tcPr>
            <w:tcW w:w="1701" w:type="dxa"/>
            <w:noWrap/>
            <w:vAlign w:val="bottom"/>
            <w:hideMark/>
          </w:tcPr>
          <w:p w14:paraId="53CE1413"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23E501A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8" w:type="dxa"/>
            <w:noWrap/>
            <w:vAlign w:val="bottom"/>
            <w:hideMark/>
          </w:tcPr>
          <w:p w14:paraId="237E55D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417" w:type="dxa"/>
            <w:noWrap/>
            <w:vAlign w:val="bottom"/>
            <w:hideMark/>
          </w:tcPr>
          <w:p w14:paraId="40AEF21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56" w:type="dxa"/>
            <w:noWrap/>
            <w:vAlign w:val="bottom"/>
            <w:hideMark/>
          </w:tcPr>
          <w:p w14:paraId="128A3AE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795" w:type="dxa"/>
            <w:noWrap/>
            <w:vAlign w:val="bottom"/>
            <w:hideMark/>
          </w:tcPr>
          <w:p w14:paraId="5C0305B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r>
    </w:tbl>
    <w:p w14:paraId="0035175B" w14:textId="77777777" w:rsidR="00AB4195" w:rsidRPr="00AB4195" w:rsidRDefault="00AB4195" w:rsidP="00AB4195">
      <w:pPr>
        <w:spacing w:line="480" w:lineRule="auto"/>
        <w:jc w:val="both"/>
        <w:rPr>
          <w:rFonts w:ascii="Times New Roman" w:hAnsi="Times New Roman" w:cs="Times New Roman"/>
          <w:b/>
          <w:bCs/>
          <w:sz w:val="20"/>
          <w:szCs w:val="20"/>
        </w:rPr>
      </w:pPr>
    </w:p>
    <w:p w14:paraId="0FCDABD8" w14:textId="77777777" w:rsidR="00AB4195" w:rsidRPr="00AB4195" w:rsidRDefault="00AB4195" w:rsidP="00AB4195">
      <w:pPr>
        <w:spacing w:line="480" w:lineRule="auto"/>
        <w:jc w:val="both"/>
        <w:rPr>
          <w:rFonts w:ascii="Times New Roman" w:hAnsi="Times New Roman" w:cs="Times New Roman"/>
          <w:b/>
          <w:bCs/>
          <w:sz w:val="20"/>
          <w:szCs w:val="20"/>
        </w:rPr>
      </w:pPr>
    </w:p>
    <w:p w14:paraId="60463045"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role of an industry partner in expanding a robotic programme is:</w:t>
      </w:r>
    </w:p>
    <w:p w14:paraId="7FB6B51D" w14:textId="77777777" w:rsidR="00AB4195" w:rsidRPr="00AB4195" w:rsidRDefault="00AB4195" w:rsidP="00AB4195">
      <w:pPr>
        <w:spacing w:line="480" w:lineRule="auto"/>
        <w:jc w:val="both"/>
        <w:rPr>
          <w:rFonts w:ascii="Times New Roman" w:hAnsi="Times New Roman" w:cs="Times New Roman"/>
          <w:b/>
          <w:bCs/>
          <w:sz w:val="20"/>
          <w:szCs w:val="20"/>
        </w:rPr>
      </w:pPr>
    </w:p>
    <w:tbl>
      <w:tblPr>
        <w:tblStyle w:val="TableGrid"/>
        <w:tblW w:w="11248" w:type="dxa"/>
        <w:tblInd w:w="-998" w:type="dxa"/>
        <w:tblLook w:val="04A0" w:firstRow="1" w:lastRow="0" w:firstColumn="1" w:lastColumn="0" w:noHBand="0" w:noVBand="1"/>
      </w:tblPr>
      <w:tblGrid>
        <w:gridCol w:w="4021"/>
        <w:gridCol w:w="1376"/>
        <w:gridCol w:w="1397"/>
        <w:gridCol w:w="1352"/>
        <w:gridCol w:w="1364"/>
        <w:gridCol w:w="917"/>
        <w:gridCol w:w="821"/>
      </w:tblGrid>
      <w:tr w:rsidR="00AB4195" w:rsidRPr="00AB4195" w14:paraId="2BA03FC6" w14:textId="77777777" w:rsidTr="00FC3EE0">
        <w:trPr>
          <w:trHeight w:val="1200"/>
        </w:trPr>
        <w:tc>
          <w:tcPr>
            <w:tcW w:w="4021" w:type="dxa"/>
          </w:tcPr>
          <w:p w14:paraId="1F4F1B17" w14:textId="77777777" w:rsidR="00AB4195" w:rsidRPr="00AB4195" w:rsidRDefault="00AB4195" w:rsidP="00FC3EE0">
            <w:pPr>
              <w:spacing w:line="480" w:lineRule="auto"/>
              <w:jc w:val="both"/>
              <w:rPr>
                <w:rFonts w:ascii="Times New Roman" w:hAnsi="Times New Roman" w:cs="Times New Roman"/>
                <w:b/>
                <w:bCs/>
                <w:sz w:val="20"/>
                <w:szCs w:val="20"/>
              </w:rPr>
            </w:pPr>
          </w:p>
        </w:tc>
        <w:tc>
          <w:tcPr>
            <w:tcW w:w="1376" w:type="dxa"/>
            <w:noWrap/>
          </w:tcPr>
          <w:p w14:paraId="38CEF71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Acceptability</w:t>
            </w:r>
          </w:p>
        </w:tc>
        <w:tc>
          <w:tcPr>
            <w:tcW w:w="1397" w:type="dxa"/>
            <w:noWrap/>
          </w:tcPr>
          <w:p w14:paraId="76E99D2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Practicability</w:t>
            </w:r>
          </w:p>
        </w:tc>
        <w:tc>
          <w:tcPr>
            <w:tcW w:w="1352" w:type="dxa"/>
            <w:noWrap/>
          </w:tcPr>
          <w:p w14:paraId="7B3F71D4"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Effectiveness</w:t>
            </w:r>
          </w:p>
        </w:tc>
        <w:tc>
          <w:tcPr>
            <w:tcW w:w="1364" w:type="dxa"/>
            <w:noWrap/>
          </w:tcPr>
          <w:p w14:paraId="4BFED1EB"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Affordability</w:t>
            </w:r>
          </w:p>
        </w:tc>
        <w:tc>
          <w:tcPr>
            <w:tcW w:w="917" w:type="dxa"/>
            <w:noWrap/>
          </w:tcPr>
          <w:p w14:paraId="09C8009D"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Spill-over effects</w:t>
            </w:r>
          </w:p>
        </w:tc>
        <w:tc>
          <w:tcPr>
            <w:tcW w:w="821" w:type="dxa"/>
            <w:noWrap/>
          </w:tcPr>
          <w:p w14:paraId="58CC2B26" w14:textId="77777777" w:rsidR="00AB4195" w:rsidRPr="00AB4195" w:rsidRDefault="00AB4195" w:rsidP="00FC3EE0">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Equity</w:t>
            </w:r>
          </w:p>
        </w:tc>
      </w:tr>
      <w:tr w:rsidR="00AB4195" w:rsidRPr="00AB4195" w14:paraId="26730830" w14:textId="77777777" w:rsidTr="00AB4195">
        <w:trPr>
          <w:trHeight w:val="625"/>
        </w:trPr>
        <w:tc>
          <w:tcPr>
            <w:tcW w:w="4021" w:type="dxa"/>
            <w:vAlign w:val="bottom"/>
            <w:hideMark/>
          </w:tcPr>
          <w:p w14:paraId="3DBB6925"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Introduction and demonstration of new technology and systems as they come to market</w:t>
            </w:r>
          </w:p>
        </w:tc>
        <w:tc>
          <w:tcPr>
            <w:tcW w:w="1376" w:type="dxa"/>
            <w:noWrap/>
            <w:vAlign w:val="bottom"/>
            <w:hideMark/>
          </w:tcPr>
          <w:p w14:paraId="59BD7E9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97" w:type="dxa"/>
            <w:noWrap/>
            <w:vAlign w:val="bottom"/>
            <w:hideMark/>
          </w:tcPr>
          <w:p w14:paraId="55AE5200"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2" w:type="dxa"/>
            <w:noWrap/>
            <w:vAlign w:val="bottom"/>
            <w:hideMark/>
          </w:tcPr>
          <w:p w14:paraId="1B8CC07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64" w:type="dxa"/>
            <w:noWrap/>
            <w:vAlign w:val="bottom"/>
            <w:hideMark/>
          </w:tcPr>
          <w:p w14:paraId="01C04F61"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7</w:t>
            </w:r>
          </w:p>
        </w:tc>
        <w:tc>
          <w:tcPr>
            <w:tcW w:w="917" w:type="dxa"/>
            <w:noWrap/>
            <w:vAlign w:val="bottom"/>
            <w:hideMark/>
          </w:tcPr>
          <w:p w14:paraId="49B1EDEA"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c>
          <w:tcPr>
            <w:tcW w:w="821" w:type="dxa"/>
            <w:noWrap/>
            <w:vAlign w:val="bottom"/>
            <w:hideMark/>
          </w:tcPr>
          <w:p w14:paraId="4A01144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3409650D" w14:textId="77777777" w:rsidTr="00AB4195">
        <w:trPr>
          <w:trHeight w:val="492"/>
        </w:trPr>
        <w:tc>
          <w:tcPr>
            <w:tcW w:w="4021" w:type="dxa"/>
            <w:vAlign w:val="bottom"/>
            <w:hideMark/>
          </w:tcPr>
          <w:p w14:paraId="260DD59B" w14:textId="4735D988"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Development of the robotic programme through long term innovative partnership</w:t>
            </w:r>
          </w:p>
        </w:tc>
        <w:tc>
          <w:tcPr>
            <w:tcW w:w="1376" w:type="dxa"/>
            <w:noWrap/>
            <w:vAlign w:val="bottom"/>
            <w:hideMark/>
          </w:tcPr>
          <w:p w14:paraId="7BC86FA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97" w:type="dxa"/>
            <w:noWrap/>
            <w:vAlign w:val="bottom"/>
            <w:hideMark/>
          </w:tcPr>
          <w:p w14:paraId="53712DEB"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2" w:type="dxa"/>
            <w:noWrap/>
            <w:vAlign w:val="bottom"/>
            <w:hideMark/>
          </w:tcPr>
          <w:p w14:paraId="37FB63C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64" w:type="dxa"/>
            <w:noWrap/>
            <w:vAlign w:val="bottom"/>
            <w:hideMark/>
          </w:tcPr>
          <w:p w14:paraId="422F3669"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917" w:type="dxa"/>
            <w:noWrap/>
            <w:vAlign w:val="bottom"/>
            <w:hideMark/>
          </w:tcPr>
          <w:p w14:paraId="28473CAD"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w:t>
            </w:r>
          </w:p>
        </w:tc>
        <w:tc>
          <w:tcPr>
            <w:tcW w:w="821" w:type="dxa"/>
            <w:noWrap/>
            <w:vAlign w:val="bottom"/>
            <w:hideMark/>
          </w:tcPr>
          <w:p w14:paraId="4FEF8D3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r w:rsidR="00AB4195" w:rsidRPr="00AB4195" w14:paraId="3D1705DB" w14:textId="77777777" w:rsidTr="00FC3EE0">
        <w:trPr>
          <w:trHeight w:val="565"/>
        </w:trPr>
        <w:tc>
          <w:tcPr>
            <w:tcW w:w="4021" w:type="dxa"/>
            <w:noWrap/>
            <w:vAlign w:val="bottom"/>
            <w:hideMark/>
          </w:tcPr>
          <w:p w14:paraId="6776770A" w14:textId="77E72286"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Ongoing professional development</w:t>
            </w:r>
          </w:p>
        </w:tc>
        <w:tc>
          <w:tcPr>
            <w:tcW w:w="1376" w:type="dxa"/>
            <w:noWrap/>
            <w:vAlign w:val="bottom"/>
            <w:hideMark/>
          </w:tcPr>
          <w:p w14:paraId="46C1BA3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97" w:type="dxa"/>
            <w:noWrap/>
            <w:vAlign w:val="bottom"/>
            <w:hideMark/>
          </w:tcPr>
          <w:p w14:paraId="1112767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52" w:type="dxa"/>
            <w:noWrap/>
            <w:vAlign w:val="bottom"/>
            <w:hideMark/>
          </w:tcPr>
          <w:p w14:paraId="0C56EDC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10</w:t>
            </w:r>
          </w:p>
        </w:tc>
        <w:tc>
          <w:tcPr>
            <w:tcW w:w="1364" w:type="dxa"/>
            <w:noWrap/>
            <w:vAlign w:val="bottom"/>
            <w:hideMark/>
          </w:tcPr>
          <w:p w14:paraId="7DEC9027"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917" w:type="dxa"/>
            <w:noWrap/>
            <w:vAlign w:val="bottom"/>
            <w:hideMark/>
          </w:tcPr>
          <w:p w14:paraId="77633674"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c>
          <w:tcPr>
            <w:tcW w:w="821" w:type="dxa"/>
            <w:noWrap/>
            <w:vAlign w:val="bottom"/>
            <w:hideMark/>
          </w:tcPr>
          <w:p w14:paraId="342CFDF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4</w:t>
            </w:r>
          </w:p>
        </w:tc>
      </w:tr>
      <w:tr w:rsidR="00AB4195" w:rsidRPr="00AB4195" w14:paraId="5E43666E" w14:textId="77777777" w:rsidTr="00FC3EE0">
        <w:trPr>
          <w:trHeight w:val="565"/>
        </w:trPr>
        <w:tc>
          <w:tcPr>
            <w:tcW w:w="4021" w:type="dxa"/>
            <w:noWrap/>
            <w:vAlign w:val="bottom"/>
            <w:hideMark/>
          </w:tcPr>
          <w:p w14:paraId="37486D5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System expansion (number and version)</w:t>
            </w:r>
          </w:p>
        </w:tc>
        <w:tc>
          <w:tcPr>
            <w:tcW w:w="1376" w:type="dxa"/>
            <w:noWrap/>
            <w:vAlign w:val="bottom"/>
            <w:hideMark/>
          </w:tcPr>
          <w:p w14:paraId="709760B8"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9</w:t>
            </w:r>
          </w:p>
        </w:tc>
        <w:tc>
          <w:tcPr>
            <w:tcW w:w="1397" w:type="dxa"/>
            <w:noWrap/>
            <w:vAlign w:val="bottom"/>
            <w:hideMark/>
          </w:tcPr>
          <w:p w14:paraId="7A6662EF"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52" w:type="dxa"/>
            <w:noWrap/>
            <w:vAlign w:val="bottom"/>
            <w:hideMark/>
          </w:tcPr>
          <w:p w14:paraId="44EE60D6"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1364" w:type="dxa"/>
            <w:noWrap/>
            <w:vAlign w:val="bottom"/>
            <w:hideMark/>
          </w:tcPr>
          <w:p w14:paraId="0805CEE2"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8</w:t>
            </w:r>
          </w:p>
        </w:tc>
        <w:tc>
          <w:tcPr>
            <w:tcW w:w="917" w:type="dxa"/>
            <w:noWrap/>
            <w:vAlign w:val="bottom"/>
            <w:hideMark/>
          </w:tcPr>
          <w:p w14:paraId="61DE5F1C"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2</w:t>
            </w:r>
          </w:p>
        </w:tc>
        <w:tc>
          <w:tcPr>
            <w:tcW w:w="821" w:type="dxa"/>
            <w:noWrap/>
            <w:vAlign w:val="bottom"/>
            <w:hideMark/>
          </w:tcPr>
          <w:p w14:paraId="2AF3990E" w14:textId="77777777" w:rsidR="00AB4195" w:rsidRPr="00AB4195" w:rsidRDefault="00AB4195" w:rsidP="00AB4195">
            <w:pPr>
              <w:jc w:val="center"/>
              <w:rPr>
                <w:rFonts w:ascii="Times New Roman" w:hAnsi="Times New Roman" w:cs="Times New Roman"/>
                <w:b/>
                <w:bCs/>
                <w:sz w:val="20"/>
                <w:szCs w:val="20"/>
              </w:rPr>
            </w:pPr>
            <w:r w:rsidRPr="00AB4195">
              <w:rPr>
                <w:rFonts w:ascii="Times New Roman" w:hAnsi="Times New Roman" w:cs="Times New Roman"/>
                <w:color w:val="000000"/>
                <w:sz w:val="20"/>
                <w:szCs w:val="20"/>
              </w:rPr>
              <w:t>3</w:t>
            </w:r>
          </w:p>
        </w:tc>
      </w:tr>
    </w:tbl>
    <w:p w14:paraId="5ABD7A94" w14:textId="77777777" w:rsidR="00AB4195" w:rsidRPr="00AB4195" w:rsidRDefault="00AB4195" w:rsidP="00AB4195">
      <w:pPr>
        <w:spacing w:line="480" w:lineRule="auto"/>
        <w:jc w:val="both"/>
        <w:rPr>
          <w:rFonts w:ascii="Times New Roman" w:hAnsi="Times New Roman" w:cs="Times New Roman"/>
          <w:b/>
          <w:bCs/>
          <w:sz w:val="20"/>
          <w:szCs w:val="20"/>
        </w:rPr>
      </w:pPr>
    </w:p>
    <w:p w14:paraId="321459D5" w14:textId="77777777"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Robotic Training </w:t>
      </w:r>
    </w:p>
    <w:p w14:paraId="51C70097" w14:textId="77777777" w:rsidR="00AB4195" w:rsidRPr="00AB4195" w:rsidRDefault="00AB4195" w:rsidP="00AB4195">
      <w:pPr>
        <w:spacing w:line="480" w:lineRule="auto"/>
        <w:jc w:val="both"/>
        <w:rPr>
          <w:rFonts w:ascii="Times New Roman" w:hAnsi="Times New Roman" w:cs="Times New Roman"/>
          <w:b/>
          <w:bCs/>
          <w:sz w:val="20"/>
          <w:szCs w:val="20"/>
        </w:rPr>
      </w:pPr>
      <w:r w:rsidRPr="00AB4195">
        <w:rPr>
          <w:rFonts w:ascii="Times New Roman" w:hAnsi="Times New Roman" w:cs="Times New Roman"/>
          <w:b/>
          <w:bCs/>
          <w:sz w:val="20"/>
          <w:szCs w:val="20"/>
        </w:rPr>
        <w:t>The minimum training support required to implement a robotic programme within your institution should be:</w:t>
      </w:r>
    </w:p>
    <w:p w14:paraId="5A6E943E" w14:textId="77777777" w:rsidR="00AB4195" w:rsidRPr="00AB4195" w:rsidRDefault="00AB4195" w:rsidP="00AB4195">
      <w:pPr>
        <w:rPr>
          <w:rFonts w:ascii="Times New Roman" w:hAnsi="Times New Roman" w:cs="Times New Roman"/>
          <w:sz w:val="20"/>
          <w:szCs w:val="20"/>
        </w:rPr>
      </w:pPr>
    </w:p>
    <w:tbl>
      <w:tblPr>
        <w:tblStyle w:val="TableGrid"/>
        <w:tblW w:w="11477" w:type="dxa"/>
        <w:tblInd w:w="-1150" w:type="dxa"/>
        <w:tblLook w:val="04A0" w:firstRow="1" w:lastRow="0" w:firstColumn="1" w:lastColumn="0" w:noHBand="0" w:noVBand="1"/>
      </w:tblPr>
      <w:tblGrid>
        <w:gridCol w:w="3396"/>
        <w:gridCol w:w="1526"/>
        <w:gridCol w:w="1551"/>
        <w:gridCol w:w="1500"/>
        <w:gridCol w:w="1513"/>
        <w:gridCol w:w="1005"/>
        <w:gridCol w:w="986"/>
      </w:tblGrid>
      <w:tr w:rsidR="00AB4195" w:rsidRPr="00AB4195" w14:paraId="2EAC376E" w14:textId="77777777" w:rsidTr="00FC3EE0">
        <w:trPr>
          <w:trHeight w:val="311"/>
        </w:trPr>
        <w:tc>
          <w:tcPr>
            <w:tcW w:w="3396" w:type="dxa"/>
            <w:noWrap/>
          </w:tcPr>
          <w:p w14:paraId="5F3A043C" w14:textId="77777777" w:rsidR="00AB4195" w:rsidRPr="00AB4195" w:rsidRDefault="00AB4195" w:rsidP="00FC3EE0">
            <w:pPr>
              <w:rPr>
                <w:rFonts w:ascii="Times New Roman" w:hAnsi="Times New Roman" w:cs="Times New Roman"/>
                <w:sz w:val="20"/>
                <w:szCs w:val="20"/>
              </w:rPr>
            </w:pPr>
          </w:p>
        </w:tc>
        <w:tc>
          <w:tcPr>
            <w:tcW w:w="1526" w:type="dxa"/>
            <w:noWrap/>
          </w:tcPr>
          <w:p w14:paraId="4FC1595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51" w:type="dxa"/>
            <w:noWrap/>
          </w:tcPr>
          <w:p w14:paraId="478D863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500" w:type="dxa"/>
            <w:noWrap/>
          </w:tcPr>
          <w:p w14:paraId="1B62F8D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3" w:type="dxa"/>
            <w:noWrap/>
          </w:tcPr>
          <w:p w14:paraId="3EF162E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5" w:type="dxa"/>
            <w:noWrap/>
          </w:tcPr>
          <w:p w14:paraId="4D6B984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986" w:type="dxa"/>
            <w:noWrap/>
          </w:tcPr>
          <w:p w14:paraId="33BE82C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3596EEAA" w14:textId="77777777" w:rsidTr="00FC3EE0">
        <w:trPr>
          <w:trHeight w:val="311"/>
        </w:trPr>
        <w:tc>
          <w:tcPr>
            <w:tcW w:w="3396" w:type="dxa"/>
            <w:noWrap/>
            <w:vAlign w:val="bottom"/>
            <w:hideMark/>
          </w:tcPr>
          <w:p w14:paraId="1FD74BB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Partnering with experienced centres regionally</w:t>
            </w:r>
          </w:p>
        </w:tc>
        <w:tc>
          <w:tcPr>
            <w:tcW w:w="1526" w:type="dxa"/>
            <w:noWrap/>
            <w:vAlign w:val="bottom"/>
            <w:hideMark/>
          </w:tcPr>
          <w:p w14:paraId="218022F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51" w:type="dxa"/>
            <w:noWrap/>
            <w:vAlign w:val="bottom"/>
            <w:hideMark/>
          </w:tcPr>
          <w:p w14:paraId="4BC9364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00" w:type="dxa"/>
            <w:noWrap/>
            <w:vAlign w:val="bottom"/>
            <w:hideMark/>
          </w:tcPr>
          <w:p w14:paraId="0133A9D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3" w:type="dxa"/>
            <w:noWrap/>
            <w:vAlign w:val="bottom"/>
            <w:hideMark/>
          </w:tcPr>
          <w:p w14:paraId="36068BF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5" w:type="dxa"/>
            <w:noWrap/>
            <w:vAlign w:val="bottom"/>
            <w:hideMark/>
          </w:tcPr>
          <w:p w14:paraId="3434892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986" w:type="dxa"/>
            <w:noWrap/>
            <w:vAlign w:val="bottom"/>
            <w:hideMark/>
          </w:tcPr>
          <w:p w14:paraId="5E7E7D3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21C72F05" w14:textId="77777777" w:rsidTr="00FC3EE0">
        <w:trPr>
          <w:trHeight w:val="311"/>
        </w:trPr>
        <w:tc>
          <w:tcPr>
            <w:tcW w:w="3396" w:type="dxa"/>
            <w:noWrap/>
            <w:vAlign w:val="bottom"/>
            <w:hideMark/>
          </w:tcPr>
          <w:p w14:paraId="7A4ECC5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Partnering with experienced centres nationally </w:t>
            </w:r>
          </w:p>
        </w:tc>
        <w:tc>
          <w:tcPr>
            <w:tcW w:w="1526" w:type="dxa"/>
            <w:noWrap/>
            <w:vAlign w:val="bottom"/>
            <w:hideMark/>
          </w:tcPr>
          <w:p w14:paraId="3C031F7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51" w:type="dxa"/>
            <w:noWrap/>
            <w:vAlign w:val="bottom"/>
            <w:hideMark/>
          </w:tcPr>
          <w:p w14:paraId="5EDB190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0" w:type="dxa"/>
            <w:noWrap/>
            <w:vAlign w:val="bottom"/>
            <w:hideMark/>
          </w:tcPr>
          <w:p w14:paraId="165C2AF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3" w:type="dxa"/>
            <w:noWrap/>
            <w:vAlign w:val="bottom"/>
            <w:hideMark/>
          </w:tcPr>
          <w:p w14:paraId="68E8FE2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5" w:type="dxa"/>
            <w:noWrap/>
            <w:vAlign w:val="bottom"/>
            <w:hideMark/>
          </w:tcPr>
          <w:p w14:paraId="4D6AEF6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986" w:type="dxa"/>
            <w:noWrap/>
            <w:vAlign w:val="bottom"/>
            <w:hideMark/>
          </w:tcPr>
          <w:p w14:paraId="1A6EA54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3A0BEDF4" w14:textId="77777777" w:rsidTr="00FC3EE0">
        <w:trPr>
          <w:trHeight w:val="311"/>
        </w:trPr>
        <w:tc>
          <w:tcPr>
            <w:tcW w:w="3396" w:type="dxa"/>
            <w:noWrap/>
            <w:vAlign w:val="bottom"/>
            <w:hideMark/>
          </w:tcPr>
          <w:p w14:paraId="71639C5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Completing an observership or fellowship in a experienced national centre </w:t>
            </w:r>
          </w:p>
        </w:tc>
        <w:tc>
          <w:tcPr>
            <w:tcW w:w="1526" w:type="dxa"/>
            <w:noWrap/>
            <w:vAlign w:val="bottom"/>
            <w:hideMark/>
          </w:tcPr>
          <w:p w14:paraId="1570D6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51" w:type="dxa"/>
            <w:noWrap/>
            <w:vAlign w:val="bottom"/>
            <w:hideMark/>
          </w:tcPr>
          <w:p w14:paraId="24F0F89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0" w:type="dxa"/>
            <w:noWrap/>
            <w:vAlign w:val="bottom"/>
            <w:hideMark/>
          </w:tcPr>
          <w:p w14:paraId="4B7E8EA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3" w:type="dxa"/>
            <w:noWrap/>
            <w:vAlign w:val="bottom"/>
            <w:hideMark/>
          </w:tcPr>
          <w:p w14:paraId="5134756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5</w:t>
            </w:r>
          </w:p>
        </w:tc>
        <w:tc>
          <w:tcPr>
            <w:tcW w:w="1005" w:type="dxa"/>
            <w:noWrap/>
            <w:vAlign w:val="bottom"/>
            <w:hideMark/>
          </w:tcPr>
          <w:p w14:paraId="648932E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986" w:type="dxa"/>
            <w:noWrap/>
            <w:vAlign w:val="bottom"/>
            <w:hideMark/>
          </w:tcPr>
          <w:p w14:paraId="7E73C2F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3C8FA98C" w14:textId="77777777" w:rsidTr="00FC3EE0">
        <w:trPr>
          <w:trHeight w:val="311"/>
        </w:trPr>
        <w:tc>
          <w:tcPr>
            <w:tcW w:w="3396" w:type="dxa"/>
            <w:noWrap/>
            <w:vAlign w:val="bottom"/>
            <w:hideMark/>
          </w:tcPr>
          <w:p w14:paraId="76B46A4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Industry support via a proctor or preceptor</w:t>
            </w:r>
          </w:p>
        </w:tc>
        <w:tc>
          <w:tcPr>
            <w:tcW w:w="1526" w:type="dxa"/>
            <w:noWrap/>
            <w:vAlign w:val="bottom"/>
            <w:hideMark/>
          </w:tcPr>
          <w:p w14:paraId="025F02D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1" w:type="dxa"/>
            <w:noWrap/>
            <w:vAlign w:val="bottom"/>
            <w:hideMark/>
          </w:tcPr>
          <w:p w14:paraId="11FB9C5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0" w:type="dxa"/>
            <w:noWrap/>
            <w:vAlign w:val="bottom"/>
            <w:hideMark/>
          </w:tcPr>
          <w:p w14:paraId="7CA9609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3" w:type="dxa"/>
            <w:noWrap/>
            <w:vAlign w:val="bottom"/>
            <w:hideMark/>
          </w:tcPr>
          <w:p w14:paraId="08EC61E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5" w:type="dxa"/>
            <w:noWrap/>
            <w:vAlign w:val="bottom"/>
            <w:hideMark/>
          </w:tcPr>
          <w:p w14:paraId="6F754A0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986" w:type="dxa"/>
            <w:noWrap/>
            <w:vAlign w:val="bottom"/>
            <w:hideMark/>
          </w:tcPr>
          <w:p w14:paraId="01A5468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4BF51AF" w14:textId="77777777" w:rsidTr="00FC3EE0">
        <w:trPr>
          <w:trHeight w:val="311"/>
        </w:trPr>
        <w:tc>
          <w:tcPr>
            <w:tcW w:w="3396" w:type="dxa"/>
            <w:noWrap/>
            <w:vAlign w:val="bottom"/>
          </w:tcPr>
          <w:p w14:paraId="6E68270A" w14:textId="77777777" w:rsidR="00AB4195" w:rsidRPr="00AB4195" w:rsidRDefault="00AB4195" w:rsidP="00FC3EE0">
            <w:pPr>
              <w:rPr>
                <w:rFonts w:ascii="Times New Roman" w:hAnsi="Times New Roman" w:cs="Times New Roman"/>
                <w:color w:val="000000"/>
                <w:sz w:val="20"/>
                <w:szCs w:val="20"/>
              </w:rPr>
            </w:pPr>
            <w:r w:rsidRPr="00AB4195">
              <w:rPr>
                <w:rFonts w:ascii="Times New Roman" w:hAnsi="Times New Roman" w:cs="Times New Roman"/>
                <w:color w:val="000000"/>
                <w:sz w:val="20"/>
                <w:szCs w:val="20"/>
              </w:rPr>
              <w:t>Formal and informal mentorship from peers</w:t>
            </w:r>
          </w:p>
        </w:tc>
        <w:tc>
          <w:tcPr>
            <w:tcW w:w="1526" w:type="dxa"/>
            <w:noWrap/>
            <w:vAlign w:val="bottom"/>
          </w:tcPr>
          <w:p w14:paraId="2CAEA55E"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551" w:type="dxa"/>
            <w:noWrap/>
            <w:vAlign w:val="bottom"/>
          </w:tcPr>
          <w:p w14:paraId="430ACF01"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7</w:t>
            </w:r>
          </w:p>
        </w:tc>
        <w:tc>
          <w:tcPr>
            <w:tcW w:w="1500" w:type="dxa"/>
            <w:noWrap/>
            <w:vAlign w:val="bottom"/>
          </w:tcPr>
          <w:p w14:paraId="10B43AA0"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7</w:t>
            </w:r>
          </w:p>
        </w:tc>
        <w:tc>
          <w:tcPr>
            <w:tcW w:w="1513" w:type="dxa"/>
            <w:noWrap/>
            <w:vAlign w:val="bottom"/>
          </w:tcPr>
          <w:p w14:paraId="6D39B6C2"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005" w:type="dxa"/>
            <w:noWrap/>
            <w:vAlign w:val="bottom"/>
          </w:tcPr>
          <w:p w14:paraId="5A2517E0"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c>
          <w:tcPr>
            <w:tcW w:w="986" w:type="dxa"/>
            <w:noWrap/>
            <w:vAlign w:val="bottom"/>
          </w:tcPr>
          <w:p w14:paraId="5C11DFB0"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4</w:t>
            </w:r>
          </w:p>
        </w:tc>
      </w:tr>
    </w:tbl>
    <w:p w14:paraId="2AAD6BE2" w14:textId="77777777" w:rsidR="00AB4195" w:rsidRPr="00AB4195" w:rsidRDefault="00AB4195" w:rsidP="00AB4195">
      <w:pPr>
        <w:rPr>
          <w:rFonts w:ascii="Times New Roman" w:hAnsi="Times New Roman" w:cs="Times New Roman"/>
          <w:sz w:val="20"/>
          <w:szCs w:val="20"/>
        </w:rPr>
      </w:pPr>
    </w:p>
    <w:p w14:paraId="5A10979D" w14:textId="77777777" w:rsidR="00AB4195" w:rsidRPr="00AB4195" w:rsidRDefault="00AB4195" w:rsidP="00AB4195">
      <w:pPr>
        <w:rPr>
          <w:rFonts w:ascii="Times New Roman" w:hAnsi="Times New Roman" w:cs="Times New Roman"/>
          <w:b/>
          <w:bCs/>
          <w:sz w:val="20"/>
          <w:szCs w:val="20"/>
        </w:rPr>
      </w:pPr>
    </w:p>
    <w:p w14:paraId="49954C0F" w14:textId="77777777" w:rsidR="00AB4195" w:rsidRPr="00AB4195" w:rsidRDefault="00AB4195" w:rsidP="00AB4195">
      <w:pPr>
        <w:rPr>
          <w:rFonts w:ascii="Times New Roman" w:hAnsi="Times New Roman" w:cs="Times New Roman"/>
          <w:b/>
          <w:bCs/>
          <w:sz w:val="20"/>
          <w:szCs w:val="20"/>
        </w:rPr>
      </w:pPr>
      <w:r w:rsidRPr="00AB4195">
        <w:rPr>
          <w:rFonts w:ascii="Times New Roman" w:hAnsi="Times New Roman" w:cs="Times New Roman"/>
          <w:b/>
          <w:bCs/>
          <w:sz w:val="20"/>
          <w:szCs w:val="20"/>
        </w:rPr>
        <w:t>The key components of robotic console training for individual surgeons are:</w:t>
      </w:r>
    </w:p>
    <w:p w14:paraId="7F93B61C" w14:textId="77777777" w:rsidR="00AB4195" w:rsidRPr="00AB4195" w:rsidRDefault="00AB4195" w:rsidP="00AB4195">
      <w:pPr>
        <w:rPr>
          <w:rFonts w:ascii="Times New Roman" w:hAnsi="Times New Roman" w:cs="Times New Roman"/>
          <w:sz w:val="20"/>
          <w:szCs w:val="20"/>
        </w:rPr>
      </w:pPr>
    </w:p>
    <w:p w14:paraId="60BE4821" w14:textId="77777777" w:rsidR="00AB4195" w:rsidRPr="00AB4195" w:rsidRDefault="00AB4195" w:rsidP="00AB4195">
      <w:pPr>
        <w:rPr>
          <w:rFonts w:ascii="Times New Roman" w:hAnsi="Times New Roman" w:cs="Times New Roman"/>
          <w:sz w:val="20"/>
          <w:szCs w:val="20"/>
        </w:rPr>
      </w:pPr>
    </w:p>
    <w:tbl>
      <w:tblPr>
        <w:tblStyle w:val="TableGrid"/>
        <w:tblW w:w="11446" w:type="dxa"/>
        <w:tblInd w:w="-1139" w:type="dxa"/>
        <w:tblLook w:val="04A0" w:firstRow="1" w:lastRow="0" w:firstColumn="1" w:lastColumn="0" w:noHBand="0" w:noVBand="1"/>
      </w:tblPr>
      <w:tblGrid>
        <w:gridCol w:w="4183"/>
        <w:gridCol w:w="1383"/>
        <w:gridCol w:w="1404"/>
        <w:gridCol w:w="1359"/>
        <w:gridCol w:w="1371"/>
        <w:gridCol w:w="921"/>
        <w:gridCol w:w="825"/>
      </w:tblGrid>
      <w:tr w:rsidR="00AB4195" w:rsidRPr="00AB4195" w14:paraId="3E113FF6" w14:textId="77777777" w:rsidTr="00FC3EE0">
        <w:trPr>
          <w:trHeight w:val="708"/>
        </w:trPr>
        <w:tc>
          <w:tcPr>
            <w:tcW w:w="4183" w:type="dxa"/>
            <w:noWrap/>
          </w:tcPr>
          <w:p w14:paraId="7EE212D8" w14:textId="77777777" w:rsidR="00AB4195" w:rsidRPr="00AB4195" w:rsidRDefault="00AB4195" w:rsidP="00FC3EE0">
            <w:pPr>
              <w:rPr>
                <w:rFonts w:ascii="Times New Roman" w:hAnsi="Times New Roman" w:cs="Times New Roman"/>
                <w:sz w:val="20"/>
                <w:szCs w:val="20"/>
              </w:rPr>
            </w:pPr>
          </w:p>
        </w:tc>
        <w:tc>
          <w:tcPr>
            <w:tcW w:w="1383" w:type="dxa"/>
            <w:noWrap/>
          </w:tcPr>
          <w:p w14:paraId="41F9E82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404" w:type="dxa"/>
            <w:noWrap/>
          </w:tcPr>
          <w:p w14:paraId="2B4BC11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59" w:type="dxa"/>
            <w:noWrap/>
          </w:tcPr>
          <w:p w14:paraId="143A52B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71" w:type="dxa"/>
            <w:noWrap/>
          </w:tcPr>
          <w:p w14:paraId="1C82F58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921" w:type="dxa"/>
            <w:noWrap/>
          </w:tcPr>
          <w:p w14:paraId="6712938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25" w:type="dxa"/>
            <w:noWrap/>
          </w:tcPr>
          <w:p w14:paraId="4EB2D7E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561D9D5" w14:textId="77777777" w:rsidTr="00FC3EE0">
        <w:trPr>
          <w:trHeight w:val="708"/>
        </w:trPr>
        <w:tc>
          <w:tcPr>
            <w:tcW w:w="4183" w:type="dxa"/>
            <w:noWrap/>
            <w:vAlign w:val="bottom"/>
            <w:hideMark/>
          </w:tcPr>
          <w:p w14:paraId="36CF9D0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Online theoretical training (system / device / platform training)</w:t>
            </w:r>
          </w:p>
        </w:tc>
        <w:tc>
          <w:tcPr>
            <w:tcW w:w="1383" w:type="dxa"/>
            <w:noWrap/>
            <w:vAlign w:val="bottom"/>
            <w:hideMark/>
          </w:tcPr>
          <w:p w14:paraId="55C8F00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04" w:type="dxa"/>
            <w:noWrap/>
            <w:vAlign w:val="bottom"/>
            <w:hideMark/>
          </w:tcPr>
          <w:p w14:paraId="18AC795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9" w:type="dxa"/>
            <w:noWrap/>
            <w:vAlign w:val="bottom"/>
            <w:hideMark/>
          </w:tcPr>
          <w:p w14:paraId="2BB78E5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1" w:type="dxa"/>
            <w:noWrap/>
            <w:vAlign w:val="bottom"/>
            <w:hideMark/>
          </w:tcPr>
          <w:p w14:paraId="3BDC7EF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921" w:type="dxa"/>
            <w:noWrap/>
            <w:vAlign w:val="bottom"/>
            <w:hideMark/>
          </w:tcPr>
          <w:p w14:paraId="1500928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825" w:type="dxa"/>
            <w:noWrap/>
            <w:vAlign w:val="bottom"/>
            <w:hideMark/>
          </w:tcPr>
          <w:p w14:paraId="5201AD4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5F5B2232" w14:textId="77777777" w:rsidTr="00FC3EE0">
        <w:trPr>
          <w:trHeight w:val="708"/>
        </w:trPr>
        <w:tc>
          <w:tcPr>
            <w:tcW w:w="4183" w:type="dxa"/>
            <w:noWrap/>
            <w:vAlign w:val="bottom"/>
            <w:hideMark/>
          </w:tcPr>
          <w:p w14:paraId="35EE941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Online operative / procedural training</w:t>
            </w:r>
          </w:p>
        </w:tc>
        <w:tc>
          <w:tcPr>
            <w:tcW w:w="1383" w:type="dxa"/>
            <w:noWrap/>
            <w:vAlign w:val="bottom"/>
            <w:hideMark/>
          </w:tcPr>
          <w:p w14:paraId="1CB3729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6</w:t>
            </w:r>
          </w:p>
        </w:tc>
        <w:tc>
          <w:tcPr>
            <w:tcW w:w="1404" w:type="dxa"/>
            <w:noWrap/>
            <w:vAlign w:val="bottom"/>
            <w:hideMark/>
          </w:tcPr>
          <w:p w14:paraId="2B410FC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59" w:type="dxa"/>
            <w:noWrap/>
            <w:vAlign w:val="bottom"/>
            <w:hideMark/>
          </w:tcPr>
          <w:p w14:paraId="7A084E1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71" w:type="dxa"/>
            <w:noWrap/>
            <w:vAlign w:val="bottom"/>
            <w:hideMark/>
          </w:tcPr>
          <w:p w14:paraId="2BA7C22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21" w:type="dxa"/>
            <w:noWrap/>
            <w:vAlign w:val="bottom"/>
            <w:hideMark/>
          </w:tcPr>
          <w:p w14:paraId="5DD06C9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25" w:type="dxa"/>
            <w:noWrap/>
            <w:vAlign w:val="bottom"/>
            <w:hideMark/>
          </w:tcPr>
          <w:p w14:paraId="1FE2EAE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7EE0F0F3" w14:textId="77777777" w:rsidTr="00FC3EE0">
        <w:trPr>
          <w:trHeight w:val="708"/>
        </w:trPr>
        <w:tc>
          <w:tcPr>
            <w:tcW w:w="4183" w:type="dxa"/>
            <w:noWrap/>
            <w:vAlign w:val="bottom"/>
            <w:hideMark/>
          </w:tcPr>
          <w:p w14:paraId="463BB66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lastRenderedPageBreak/>
              <w:t>Dry drills training (docking / undocking / emergency / basic skills)</w:t>
            </w:r>
          </w:p>
        </w:tc>
        <w:tc>
          <w:tcPr>
            <w:tcW w:w="1383" w:type="dxa"/>
            <w:noWrap/>
            <w:vAlign w:val="bottom"/>
            <w:hideMark/>
          </w:tcPr>
          <w:p w14:paraId="7BD23A6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04" w:type="dxa"/>
            <w:noWrap/>
            <w:vAlign w:val="bottom"/>
            <w:hideMark/>
          </w:tcPr>
          <w:p w14:paraId="4B1774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9" w:type="dxa"/>
            <w:noWrap/>
            <w:vAlign w:val="bottom"/>
            <w:hideMark/>
          </w:tcPr>
          <w:p w14:paraId="5DD1F99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1" w:type="dxa"/>
            <w:noWrap/>
            <w:vAlign w:val="bottom"/>
            <w:hideMark/>
          </w:tcPr>
          <w:p w14:paraId="5B60AB4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21" w:type="dxa"/>
            <w:noWrap/>
            <w:vAlign w:val="bottom"/>
            <w:hideMark/>
          </w:tcPr>
          <w:p w14:paraId="2697E76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25" w:type="dxa"/>
            <w:noWrap/>
            <w:vAlign w:val="bottom"/>
            <w:hideMark/>
          </w:tcPr>
          <w:p w14:paraId="2C95837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3106CBB9" w14:textId="77777777" w:rsidTr="00FC3EE0">
        <w:trPr>
          <w:trHeight w:val="708"/>
        </w:trPr>
        <w:tc>
          <w:tcPr>
            <w:tcW w:w="4183" w:type="dxa"/>
            <w:noWrap/>
            <w:vAlign w:val="bottom"/>
            <w:hideMark/>
          </w:tcPr>
          <w:p w14:paraId="1688852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Wet lab / Cadaveric training</w:t>
            </w:r>
          </w:p>
        </w:tc>
        <w:tc>
          <w:tcPr>
            <w:tcW w:w="1383" w:type="dxa"/>
            <w:noWrap/>
            <w:vAlign w:val="bottom"/>
            <w:hideMark/>
          </w:tcPr>
          <w:p w14:paraId="0E67F75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04" w:type="dxa"/>
            <w:noWrap/>
            <w:vAlign w:val="bottom"/>
            <w:hideMark/>
          </w:tcPr>
          <w:p w14:paraId="458983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59" w:type="dxa"/>
            <w:noWrap/>
            <w:vAlign w:val="bottom"/>
            <w:hideMark/>
          </w:tcPr>
          <w:p w14:paraId="4780E1F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71" w:type="dxa"/>
            <w:noWrap/>
            <w:vAlign w:val="bottom"/>
            <w:hideMark/>
          </w:tcPr>
          <w:p w14:paraId="366AC65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921" w:type="dxa"/>
            <w:noWrap/>
            <w:vAlign w:val="bottom"/>
            <w:hideMark/>
          </w:tcPr>
          <w:p w14:paraId="39487F4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25" w:type="dxa"/>
            <w:noWrap/>
            <w:vAlign w:val="bottom"/>
            <w:hideMark/>
          </w:tcPr>
          <w:p w14:paraId="2D47A80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70F5211E" w14:textId="77777777" w:rsidTr="00FC3EE0">
        <w:trPr>
          <w:trHeight w:val="708"/>
        </w:trPr>
        <w:tc>
          <w:tcPr>
            <w:tcW w:w="4183" w:type="dxa"/>
            <w:noWrap/>
            <w:vAlign w:val="bottom"/>
            <w:hideMark/>
          </w:tcPr>
          <w:p w14:paraId="6CC2393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Console simulation exercises</w:t>
            </w:r>
          </w:p>
        </w:tc>
        <w:tc>
          <w:tcPr>
            <w:tcW w:w="1383" w:type="dxa"/>
            <w:noWrap/>
            <w:vAlign w:val="bottom"/>
            <w:hideMark/>
          </w:tcPr>
          <w:p w14:paraId="721AF2D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04" w:type="dxa"/>
            <w:noWrap/>
            <w:vAlign w:val="bottom"/>
            <w:hideMark/>
          </w:tcPr>
          <w:p w14:paraId="0EE2EA9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9" w:type="dxa"/>
            <w:noWrap/>
            <w:vAlign w:val="bottom"/>
            <w:hideMark/>
          </w:tcPr>
          <w:p w14:paraId="324D62A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1" w:type="dxa"/>
            <w:noWrap/>
            <w:vAlign w:val="bottom"/>
            <w:hideMark/>
          </w:tcPr>
          <w:p w14:paraId="5DCEF11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21" w:type="dxa"/>
            <w:noWrap/>
            <w:vAlign w:val="bottom"/>
            <w:hideMark/>
          </w:tcPr>
          <w:p w14:paraId="6704F22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25" w:type="dxa"/>
            <w:noWrap/>
            <w:vAlign w:val="bottom"/>
            <w:hideMark/>
          </w:tcPr>
          <w:p w14:paraId="43CB7FD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070461F4" w14:textId="77777777" w:rsidR="00AB4195" w:rsidRPr="00AB4195" w:rsidRDefault="00AB4195" w:rsidP="00AB4195">
      <w:pPr>
        <w:rPr>
          <w:rFonts w:ascii="Times New Roman" w:hAnsi="Times New Roman" w:cs="Times New Roman"/>
          <w:sz w:val="20"/>
          <w:szCs w:val="20"/>
        </w:rPr>
      </w:pPr>
    </w:p>
    <w:p w14:paraId="4E2E9067" w14:textId="77777777" w:rsidR="00AB4195" w:rsidRPr="00AB4195" w:rsidRDefault="00AB4195" w:rsidP="00AB4195">
      <w:pPr>
        <w:rPr>
          <w:rFonts w:ascii="Times New Roman" w:hAnsi="Times New Roman" w:cs="Times New Roman"/>
          <w:b/>
          <w:bCs/>
          <w:sz w:val="20"/>
          <w:szCs w:val="20"/>
        </w:rPr>
      </w:pPr>
    </w:p>
    <w:p w14:paraId="6B66932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The key components of robotic theatre team training are:</w:t>
      </w:r>
    </w:p>
    <w:p w14:paraId="5929751F" w14:textId="77777777" w:rsidR="00AB4195" w:rsidRPr="00AB4195" w:rsidRDefault="00AB4195" w:rsidP="00AB4195">
      <w:pPr>
        <w:rPr>
          <w:rFonts w:ascii="Times New Roman" w:hAnsi="Times New Roman" w:cs="Times New Roman"/>
          <w:sz w:val="20"/>
          <w:szCs w:val="20"/>
        </w:rPr>
      </w:pPr>
    </w:p>
    <w:p w14:paraId="267F1AA1" w14:textId="77777777" w:rsidR="00AB4195" w:rsidRPr="00AB4195" w:rsidRDefault="00AB4195" w:rsidP="00AB4195">
      <w:pPr>
        <w:rPr>
          <w:rFonts w:ascii="Times New Roman" w:hAnsi="Times New Roman" w:cs="Times New Roman"/>
          <w:sz w:val="20"/>
          <w:szCs w:val="20"/>
        </w:rPr>
      </w:pPr>
    </w:p>
    <w:p w14:paraId="752D4955" w14:textId="77777777" w:rsidR="00AB4195" w:rsidRPr="00AB4195" w:rsidRDefault="00AB4195" w:rsidP="00AB4195">
      <w:pPr>
        <w:rPr>
          <w:rFonts w:ascii="Times New Roman" w:hAnsi="Times New Roman" w:cs="Times New Roman"/>
          <w:sz w:val="20"/>
          <w:szCs w:val="20"/>
        </w:rPr>
      </w:pPr>
    </w:p>
    <w:tbl>
      <w:tblPr>
        <w:tblStyle w:val="TableGrid"/>
        <w:tblW w:w="11411" w:type="dxa"/>
        <w:tblInd w:w="-1139" w:type="dxa"/>
        <w:tblLook w:val="04A0" w:firstRow="1" w:lastRow="0" w:firstColumn="1" w:lastColumn="0" w:noHBand="0" w:noVBand="1"/>
      </w:tblPr>
      <w:tblGrid>
        <w:gridCol w:w="3708"/>
        <w:gridCol w:w="1350"/>
        <w:gridCol w:w="1372"/>
        <w:gridCol w:w="1327"/>
        <w:gridCol w:w="1339"/>
        <w:gridCol w:w="1252"/>
        <w:gridCol w:w="1063"/>
      </w:tblGrid>
      <w:tr w:rsidR="00AB4195" w:rsidRPr="00AB4195" w14:paraId="51D451D2" w14:textId="77777777" w:rsidTr="00FC3EE0">
        <w:trPr>
          <w:trHeight w:val="320"/>
        </w:trPr>
        <w:tc>
          <w:tcPr>
            <w:tcW w:w="3708" w:type="dxa"/>
            <w:noWrap/>
          </w:tcPr>
          <w:p w14:paraId="65634095" w14:textId="77777777" w:rsidR="00AB4195" w:rsidRPr="00AB4195" w:rsidRDefault="00AB4195" w:rsidP="00FC3EE0">
            <w:pPr>
              <w:rPr>
                <w:rFonts w:ascii="Times New Roman" w:hAnsi="Times New Roman" w:cs="Times New Roman"/>
                <w:sz w:val="20"/>
                <w:szCs w:val="20"/>
              </w:rPr>
            </w:pPr>
          </w:p>
        </w:tc>
        <w:tc>
          <w:tcPr>
            <w:tcW w:w="1350" w:type="dxa"/>
            <w:noWrap/>
          </w:tcPr>
          <w:p w14:paraId="2BB173F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372" w:type="dxa"/>
            <w:noWrap/>
          </w:tcPr>
          <w:p w14:paraId="51BA8A6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tcPr>
          <w:p w14:paraId="7C5D13D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tcPr>
          <w:p w14:paraId="19CF31A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252" w:type="dxa"/>
            <w:noWrap/>
          </w:tcPr>
          <w:p w14:paraId="3CB12BB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1063" w:type="dxa"/>
            <w:noWrap/>
          </w:tcPr>
          <w:p w14:paraId="73E5CC1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1BBF2DFF" w14:textId="77777777" w:rsidTr="00FC3EE0">
        <w:trPr>
          <w:trHeight w:val="320"/>
        </w:trPr>
        <w:tc>
          <w:tcPr>
            <w:tcW w:w="3708" w:type="dxa"/>
            <w:noWrap/>
            <w:vAlign w:val="bottom"/>
            <w:hideMark/>
          </w:tcPr>
          <w:p w14:paraId="5953C4A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Online theoretical training (system / device / platform training)</w:t>
            </w:r>
          </w:p>
        </w:tc>
        <w:tc>
          <w:tcPr>
            <w:tcW w:w="1350" w:type="dxa"/>
            <w:noWrap/>
            <w:vAlign w:val="bottom"/>
            <w:hideMark/>
          </w:tcPr>
          <w:p w14:paraId="7DACDD1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6BAA96B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0A63EE5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36BAC0E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252" w:type="dxa"/>
            <w:noWrap/>
            <w:vAlign w:val="bottom"/>
            <w:hideMark/>
          </w:tcPr>
          <w:p w14:paraId="3586C36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1063" w:type="dxa"/>
            <w:noWrap/>
            <w:vAlign w:val="bottom"/>
            <w:hideMark/>
          </w:tcPr>
          <w:p w14:paraId="0E02C7F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25B75CDF" w14:textId="77777777" w:rsidTr="00FC3EE0">
        <w:trPr>
          <w:trHeight w:val="320"/>
        </w:trPr>
        <w:tc>
          <w:tcPr>
            <w:tcW w:w="3708" w:type="dxa"/>
            <w:noWrap/>
            <w:vAlign w:val="bottom"/>
            <w:hideMark/>
          </w:tcPr>
          <w:p w14:paraId="1054577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Operative &amp; theatre set up </w:t>
            </w:r>
          </w:p>
        </w:tc>
        <w:tc>
          <w:tcPr>
            <w:tcW w:w="1350" w:type="dxa"/>
            <w:noWrap/>
            <w:vAlign w:val="bottom"/>
            <w:hideMark/>
          </w:tcPr>
          <w:p w14:paraId="0EAD5E0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2BFD29E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27" w:type="dxa"/>
            <w:noWrap/>
            <w:vAlign w:val="bottom"/>
            <w:hideMark/>
          </w:tcPr>
          <w:p w14:paraId="2A3D6A5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112498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252" w:type="dxa"/>
            <w:noWrap/>
            <w:vAlign w:val="bottom"/>
            <w:hideMark/>
          </w:tcPr>
          <w:p w14:paraId="4404796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063" w:type="dxa"/>
            <w:noWrap/>
            <w:vAlign w:val="bottom"/>
            <w:hideMark/>
          </w:tcPr>
          <w:p w14:paraId="7AB2501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596CDB6B" w14:textId="77777777" w:rsidTr="00FC3EE0">
        <w:trPr>
          <w:trHeight w:val="320"/>
        </w:trPr>
        <w:tc>
          <w:tcPr>
            <w:tcW w:w="3708" w:type="dxa"/>
            <w:noWrap/>
            <w:vAlign w:val="bottom"/>
            <w:hideMark/>
          </w:tcPr>
          <w:p w14:paraId="06729AA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Dry drills training (docking / undocking / emergency)</w:t>
            </w:r>
          </w:p>
        </w:tc>
        <w:tc>
          <w:tcPr>
            <w:tcW w:w="1350" w:type="dxa"/>
            <w:noWrap/>
            <w:vAlign w:val="bottom"/>
            <w:hideMark/>
          </w:tcPr>
          <w:p w14:paraId="75A4932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45ADEA6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27" w:type="dxa"/>
            <w:noWrap/>
            <w:vAlign w:val="bottom"/>
            <w:hideMark/>
          </w:tcPr>
          <w:p w14:paraId="3C0643E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5768415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252" w:type="dxa"/>
            <w:noWrap/>
            <w:vAlign w:val="bottom"/>
            <w:hideMark/>
          </w:tcPr>
          <w:p w14:paraId="559ED46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1063" w:type="dxa"/>
            <w:noWrap/>
            <w:vAlign w:val="bottom"/>
            <w:hideMark/>
          </w:tcPr>
          <w:p w14:paraId="4947900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0F24E97F" w14:textId="77777777" w:rsidTr="00FC3EE0">
        <w:trPr>
          <w:trHeight w:val="320"/>
        </w:trPr>
        <w:tc>
          <w:tcPr>
            <w:tcW w:w="3708" w:type="dxa"/>
            <w:noWrap/>
            <w:vAlign w:val="bottom"/>
            <w:hideMark/>
          </w:tcPr>
          <w:p w14:paraId="402A7C4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Robotic instrument and device training </w:t>
            </w:r>
          </w:p>
        </w:tc>
        <w:tc>
          <w:tcPr>
            <w:tcW w:w="1350" w:type="dxa"/>
            <w:noWrap/>
            <w:vAlign w:val="bottom"/>
            <w:hideMark/>
          </w:tcPr>
          <w:p w14:paraId="38EE728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2EAD855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27" w:type="dxa"/>
            <w:noWrap/>
            <w:vAlign w:val="bottom"/>
            <w:hideMark/>
          </w:tcPr>
          <w:p w14:paraId="51E1D0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39" w:type="dxa"/>
            <w:noWrap/>
            <w:vAlign w:val="bottom"/>
            <w:hideMark/>
          </w:tcPr>
          <w:p w14:paraId="5F11FD5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252" w:type="dxa"/>
            <w:noWrap/>
            <w:vAlign w:val="bottom"/>
            <w:hideMark/>
          </w:tcPr>
          <w:p w14:paraId="502FBC4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063" w:type="dxa"/>
            <w:noWrap/>
            <w:vAlign w:val="bottom"/>
            <w:hideMark/>
          </w:tcPr>
          <w:p w14:paraId="5257D8C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4BE8954A" w14:textId="77777777" w:rsidTr="00FC3EE0">
        <w:trPr>
          <w:trHeight w:val="320"/>
        </w:trPr>
        <w:tc>
          <w:tcPr>
            <w:tcW w:w="3708" w:type="dxa"/>
            <w:noWrap/>
            <w:vAlign w:val="bottom"/>
            <w:hideMark/>
          </w:tcPr>
          <w:p w14:paraId="161E696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Online operative / procedural training</w:t>
            </w:r>
          </w:p>
        </w:tc>
        <w:tc>
          <w:tcPr>
            <w:tcW w:w="1350" w:type="dxa"/>
            <w:noWrap/>
            <w:vAlign w:val="bottom"/>
            <w:hideMark/>
          </w:tcPr>
          <w:p w14:paraId="27BD899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2D53B6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7F876E6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09A2C80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252" w:type="dxa"/>
            <w:noWrap/>
            <w:vAlign w:val="bottom"/>
            <w:hideMark/>
          </w:tcPr>
          <w:p w14:paraId="44E1466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063" w:type="dxa"/>
            <w:noWrap/>
            <w:vAlign w:val="bottom"/>
            <w:hideMark/>
          </w:tcPr>
          <w:p w14:paraId="1156D9A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7DF44CDA" w14:textId="77777777" w:rsidTr="00FC3EE0">
        <w:trPr>
          <w:trHeight w:val="320"/>
        </w:trPr>
        <w:tc>
          <w:tcPr>
            <w:tcW w:w="3708" w:type="dxa"/>
            <w:noWrap/>
            <w:vAlign w:val="bottom"/>
            <w:hideMark/>
          </w:tcPr>
          <w:p w14:paraId="34B4058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Communication in theatre</w:t>
            </w:r>
          </w:p>
        </w:tc>
        <w:tc>
          <w:tcPr>
            <w:tcW w:w="1350" w:type="dxa"/>
            <w:noWrap/>
            <w:vAlign w:val="bottom"/>
            <w:hideMark/>
          </w:tcPr>
          <w:p w14:paraId="79442CF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477D9FF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27" w:type="dxa"/>
            <w:noWrap/>
            <w:vAlign w:val="bottom"/>
            <w:hideMark/>
          </w:tcPr>
          <w:p w14:paraId="396E0B5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4DB4D45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252" w:type="dxa"/>
            <w:noWrap/>
            <w:vAlign w:val="bottom"/>
            <w:hideMark/>
          </w:tcPr>
          <w:p w14:paraId="2D42734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1063" w:type="dxa"/>
            <w:noWrap/>
            <w:vAlign w:val="bottom"/>
            <w:hideMark/>
          </w:tcPr>
          <w:p w14:paraId="694E5A8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75BA0761" w14:textId="77777777" w:rsidTr="00FC3EE0">
        <w:trPr>
          <w:trHeight w:val="320"/>
        </w:trPr>
        <w:tc>
          <w:tcPr>
            <w:tcW w:w="3708" w:type="dxa"/>
            <w:noWrap/>
            <w:vAlign w:val="bottom"/>
            <w:hideMark/>
          </w:tcPr>
          <w:p w14:paraId="2035368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Situational awareness training specific to robotic surgery</w:t>
            </w:r>
          </w:p>
        </w:tc>
        <w:tc>
          <w:tcPr>
            <w:tcW w:w="1350" w:type="dxa"/>
            <w:noWrap/>
            <w:vAlign w:val="bottom"/>
            <w:hideMark/>
          </w:tcPr>
          <w:p w14:paraId="347A22F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4C9C984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27" w:type="dxa"/>
            <w:noWrap/>
            <w:vAlign w:val="bottom"/>
            <w:hideMark/>
          </w:tcPr>
          <w:p w14:paraId="2E8BA6C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3E88F95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252" w:type="dxa"/>
            <w:noWrap/>
            <w:vAlign w:val="bottom"/>
            <w:hideMark/>
          </w:tcPr>
          <w:p w14:paraId="27D2D73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063" w:type="dxa"/>
            <w:noWrap/>
            <w:vAlign w:val="bottom"/>
            <w:hideMark/>
          </w:tcPr>
          <w:p w14:paraId="5E97844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3D5450E5" w14:textId="77777777" w:rsidTr="00FC3EE0">
        <w:trPr>
          <w:trHeight w:val="320"/>
        </w:trPr>
        <w:tc>
          <w:tcPr>
            <w:tcW w:w="3708" w:type="dxa"/>
            <w:noWrap/>
            <w:vAlign w:val="bottom"/>
            <w:hideMark/>
          </w:tcPr>
          <w:p w14:paraId="7CBA1CE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Contingency planning</w:t>
            </w:r>
          </w:p>
        </w:tc>
        <w:tc>
          <w:tcPr>
            <w:tcW w:w="1350" w:type="dxa"/>
            <w:noWrap/>
            <w:vAlign w:val="bottom"/>
            <w:hideMark/>
          </w:tcPr>
          <w:p w14:paraId="0AF3D61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4769C45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3F9D309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0C5DF08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252" w:type="dxa"/>
            <w:noWrap/>
            <w:vAlign w:val="bottom"/>
            <w:hideMark/>
          </w:tcPr>
          <w:p w14:paraId="0AE1B64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063" w:type="dxa"/>
            <w:noWrap/>
            <w:vAlign w:val="bottom"/>
            <w:hideMark/>
          </w:tcPr>
          <w:p w14:paraId="1019801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50ACBC3B" w14:textId="77777777" w:rsidTr="00FC3EE0">
        <w:trPr>
          <w:trHeight w:val="320"/>
        </w:trPr>
        <w:tc>
          <w:tcPr>
            <w:tcW w:w="3708" w:type="dxa"/>
            <w:noWrap/>
            <w:vAlign w:val="bottom"/>
            <w:hideMark/>
          </w:tcPr>
          <w:p w14:paraId="66B026C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Robotic Checklist (in addition to WHO checklist) </w:t>
            </w:r>
          </w:p>
        </w:tc>
        <w:tc>
          <w:tcPr>
            <w:tcW w:w="1350" w:type="dxa"/>
            <w:noWrap/>
            <w:vAlign w:val="bottom"/>
            <w:hideMark/>
          </w:tcPr>
          <w:p w14:paraId="0ECD568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767C1FA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27" w:type="dxa"/>
            <w:noWrap/>
            <w:vAlign w:val="bottom"/>
            <w:hideMark/>
          </w:tcPr>
          <w:p w14:paraId="12D80C0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39" w:type="dxa"/>
            <w:noWrap/>
            <w:vAlign w:val="bottom"/>
            <w:hideMark/>
          </w:tcPr>
          <w:p w14:paraId="055192C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252" w:type="dxa"/>
            <w:noWrap/>
            <w:vAlign w:val="bottom"/>
            <w:hideMark/>
          </w:tcPr>
          <w:p w14:paraId="2577AA6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1063" w:type="dxa"/>
            <w:noWrap/>
            <w:vAlign w:val="bottom"/>
            <w:hideMark/>
          </w:tcPr>
          <w:p w14:paraId="7AD1761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bl>
    <w:p w14:paraId="0DBDF5C8" w14:textId="77777777" w:rsidR="00AB4195" w:rsidRPr="00AB4195" w:rsidRDefault="00AB4195" w:rsidP="00AB4195">
      <w:pPr>
        <w:rPr>
          <w:rFonts w:ascii="Times New Roman" w:hAnsi="Times New Roman" w:cs="Times New Roman"/>
          <w:sz w:val="20"/>
          <w:szCs w:val="20"/>
        </w:rPr>
      </w:pPr>
    </w:p>
    <w:p w14:paraId="4B8AC509" w14:textId="77777777" w:rsidR="00AB4195" w:rsidRPr="00AB4195" w:rsidRDefault="00AB4195" w:rsidP="00AB4195">
      <w:pPr>
        <w:rPr>
          <w:rFonts w:ascii="Times New Roman" w:hAnsi="Times New Roman" w:cs="Times New Roman"/>
          <w:sz w:val="20"/>
          <w:szCs w:val="20"/>
        </w:rPr>
      </w:pPr>
    </w:p>
    <w:p w14:paraId="25B5B9C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Prior to robotic operating the following training components should be completed:</w:t>
      </w:r>
    </w:p>
    <w:p w14:paraId="47A489B1" w14:textId="77777777" w:rsidR="00AB4195" w:rsidRPr="00AB4195" w:rsidRDefault="00AB4195" w:rsidP="00AB4195">
      <w:pPr>
        <w:rPr>
          <w:rFonts w:ascii="Times New Roman" w:hAnsi="Times New Roman" w:cs="Times New Roman"/>
          <w:sz w:val="20"/>
          <w:szCs w:val="20"/>
        </w:rPr>
      </w:pPr>
    </w:p>
    <w:tbl>
      <w:tblPr>
        <w:tblStyle w:val="TableGrid"/>
        <w:tblW w:w="11382" w:type="dxa"/>
        <w:tblInd w:w="-1078" w:type="dxa"/>
        <w:tblLook w:val="04A0" w:firstRow="1" w:lastRow="0" w:firstColumn="1" w:lastColumn="0" w:noHBand="0" w:noVBand="1"/>
      </w:tblPr>
      <w:tblGrid>
        <w:gridCol w:w="4025"/>
        <w:gridCol w:w="1350"/>
        <w:gridCol w:w="1372"/>
        <w:gridCol w:w="1327"/>
        <w:gridCol w:w="1339"/>
        <w:gridCol w:w="1152"/>
        <w:gridCol w:w="817"/>
      </w:tblGrid>
      <w:tr w:rsidR="00AB4195" w:rsidRPr="00AB4195" w14:paraId="6E077CBD" w14:textId="77777777" w:rsidTr="00FC3EE0">
        <w:trPr>
          <w:trHeight w:val="345"/>
        </w:trPr>
        <w:tc>
          <w:tcPr>
            <w:tcW w:w="4025" w:type="dxa"/>
            <w:noWrap/>
          </w:tcPr>
          <w:p w14:paraId="0E431DF3" w14:textId="77777777" w:rsidR="00AB4195" w:rsidRPr="00AB4195" w:rsidRDefault="00AB4195" w:rsidP="00FC3EE0">
            <w:pPr>
              <w:rPr>
                <w:rFonts w:ascii="Times New Roman" w:hAnsi="Times New Roman" w:cs="Times New Roman"/>
                <w:sz w:val="20"/>
                <w:szCs w:val="20"/>
              </w:rPr>
            </w:pPr>
          </w:p>
        </w:tc>
        <w:tc>
          <w:tcPr>
            <w:tcW w:w="1350" w:type="dxa"/>
            <w:noWrap/>
          </w:tcPr>
          <w:p w14:paraId="3FE0B42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372" w:type="dxa"/>
            <w:noWrap/>
          </w:tcPr>
          <w:p w14:paraId="2A6C94A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tcPr>
          <w:p w14:paraId="228F01D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tcPr>
          <w:p w14:paraId="634659A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152" w:type="dxa"/>
            <w:noWrap/>
          </w:tcPr>
          <w:p w14:paraId="1CEAB05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17" w:type="dxa"/>
            <w:noWrap/>
          </w:tcPr>
          <w:p w14:paraId="727AD9E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31813C61" w14:textId="77777777" w:rsidTr="00FC3EE0">
        <w:trPr>
          <w:trHeight w:val="345"/>
        </w:trPr>
        <w:tc>
          <w:tcPr>
            <w:tcW w:w="4025" w:type="dxa"/>
            <w:noWrap/>
            <w:vAlign w:val="bottom"/>
            <w:hideMark/>
          </w:tcPr>
          <w:p w14:paraId="3049537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Online modules</w:t>
            </w:r>
          </w:p>
        </w:tc>
        <w:tc>
          <w:tcPr>
            <w:tcW w:w="1350" w:type="dxa"/>
            <w:noWrap/>
            <w:vAlign w:val="bottom"/>
            <w:hideMark/>
          </w:tcPr>
          <w:p w14:paraId="081429B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089031E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27" w:type="dxa"/>
            <w:noWrap/>
            <w:vAlign w:val="bottom"/>
            <w:hideMark/>
          </w:tcPr>
          <w:p w14:paraId="1ED688F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39" w:type="dxa"/>
            <w:noWrap/>
            <w:vAlign w:val="bottom"/>
            <w:hideMark/>
          </w:tcPr>
          <w:p w14:paraId="27521C3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52" w:type="dxa"/>
            <w:noWrap/>
            <w:vAlign w:val="bottom"/>
            <w:hideMark/>
          </w:tcPr>
          <w:p w14:paraId="1412313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17" w:type="dxa"/>
            <w:noWrap/>
            <w:vAlign w:val="bottom"/>
            <w:hideMark/>
          </w:tcPr>
          <w:p w14:paraId="18F6074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7C8235A0" w14:textId="77777777" w:rsidTr="00FC3EE0">
        <w:trPr>
          <w:trHeight w:val="345"/>
        </w:trPr>
        <w:tc>
          <w:tcPr>
            <w:tcW w:w="4025" w:type="dxa"/>
            <w:noWrap/>
            <w:vAlign w:val="bottom"/>
            <w:hideMark/>
          </w:tcPr>
          <w:p w14:paraId="45F6211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Virtual reality simulation exercises</w:t>
            </w:r>
          </w:p>
        </w:tc>
        <w:tc>
          <w:tcPr>
            <w:tcW w:w="1350" w:type="dxa"/>
            <w:noWrap/>
            <w:vAlign w:val="bottom"/>
            <w:hideMark/>
          </w:tcPr>
          <w:p w14:paraId="0E5F5C2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7B5DEE0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5D81311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4044781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152" w:type="dxa"/>
            <w:noWrap/>
            <w:vAlign w:val="bottom"/>
            <w:hideMark/>
          </w:tcPr>
          <w:p w14:paraId="1DC03AE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17" w:type="dxa"/>
            <w:noWrap/>
            <w:vAlign w:val="bottom"/>
            <w:hideMark/>
          </w:tcPr>
          <w:p w14:paraId="729FEE3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2DEB9753" w14:textId="77777777" w:rsidTr="00FC3EE0">
        <w:trPr>
          <w:trHeight w:val="345"/>
        </w:trPr>
        <w:tc>
          <w:tcPr>
            <w:tcW w:w="4025" w:type="dxa"/>
            <w:noWrap/>
            <w:vAlign w:val="bottom"/>
            <w:hideMark/>
          </w:tcPr>
          <w:p w14:paraId="2A503B5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Bedside assisting of an established robotic surgeon </w:t>
            </w:r>
          </w:p>
        </w:tc>
        <w:tc>
          <w:tcPr>
            <w:tcW w:w="1350" w:type="dxa"/>
            <w:noWrap/>
            <w:vAlign w:val="bottom"/>
            <w:hideMark/>
          </w:tcPr>
          <w:p w14:paraId="6300D74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324F05B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1C9A6E2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B7FDA7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6</w:t>
            </w:r>
          </w:p>
        </w:tc>
        <w:tc>
          <w:tcPr>
            <w:tcW w:w="1152" w:type="dxa"/>
            <w:noWrap/>
            <w:vAlign w:val="bottom"/>
            <w:hideMark/>
          </w:tcPr>
          <w:p w14:paraId="22ED692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17" w:type="dxa"/>
            <w:noWrap/>
            <w:vAlign w:val="bottom"/>
            <w:hideMark/>
          </w:tcPr>
          <w:p w14:paraId="08E7566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423AE0D9" w14:textId="77777777" w:rsidTr="00FC3EE0">
        <w:trPr>
          <w:trHeight w:val="345"/>
        </w:trPr>
        <w:tc>
          <w:tcPr>
            <w:tcW w:w="4025" w:type="dxa"/>
            <w:noWrap/>
            <w:vAlign w:val="bottom"/>
            <w:hideMark/>
          </w:tcPr>
          <w:p w14:paraId="42190B1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Dry lab (plastic model simulation) </w:t>
            </w:r>
          </w:p>
        </w:tc>
        <w:tc>
          <w:tcPr>
            <w:tcW w:w="1350" w:type="dxa"/>
            <w:noWrap/>
            <w:vAlign w:val="bottom"/>
            <w:hideMark/>
          </w:tcPr>
          <w:p w14:paraId="55CA62B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5039002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35C6FE6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2E1A9E6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152" w:type="dxa"/>
            <w:noWrap/>
            <w:vAlign w:val="bottom"/>
            <w:hideMark/>
          </w:tcPr>
          <w:p w14:paraId="4E3B4E8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17" w:type="dxa"/>
            <w:noWrap/>
            <w:vAlign w:val="bottom"/>
            <w:hideMark/>
          </w:tcPr>
          <w:p w14:paraId="54404F9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27B7F7FB" w14:textId="77777777" w:rsidTr="00FC3EE0">
        <w:trPr>
          <w:trHeight w:val="345"/>
        </w:trPr>
        <w:tc>
          <w:tcPr>
            <w:tcW w:w="4025" w:type="dxa"/>
            <w:noWrap/>
            <w:vAlign w:val="bottom"/>
            <w:hideMark/>
          </w:tcPr>
          <w:p w14:paraId="67D0C21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Wet Lab (cadaveric simulation)</w:t>
            </w:r>
          </w:p>
        </w:tc>
        <w:tc>
          <w:tcPr>
            <w:tcW w:w="1350" w:type="dxa"/>
            <w:noWrap/>
            <w:vAlign w:val="bottom"/>
            <w:hideMark/>
          </w:tcPr>
          <w:p w14:paraId="4EB3D8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647A44E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27" w:type="dxa"/>
            <w:noWrap/>
            <w:vAlign w:val="bottom"/>
            <w:hideMark/>
          </w:tcPr>
          <w:p w14:paraId="41B1BE4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5ADDE01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152" w:type="dxa"/>
            <w:noWrap/>
            <w:vAlign w:val="bottom"/>
            <w:hideMark/>
          </w:tcPr>
          <w:p w14:paraId="0CEACFF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17" w:type="dxa"/>
            <w:noWrap/>
            <w:vAlign w:val="bottom"/>
            <w:hideMark/>
          </w:tcPr>
          <w:p w14:paraId="2737EE2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70B43945" w14:textId="77777777" w:rsidTr="00FC3EE0">
        <w:trPr>
          <w:trHeight w:val="735"/>
        </w:trPr>
        <w:tc>
          <w:tcPr>
            <w:tcW w:w="4025" w:type="dxa"/>
            <w:vAlign w:val="bottom"/>
            <w:hideMark/>
          </w:tcPr>
          <w:p w14:paraId="57B1194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Observership (Observation of robotic operations by an expert robotic surgeon) </w:t>
            </w:r>
          </w:p>
        </w:tc>
        <w:tc>
          <w:tcPr>
            <w:tcW w:w="1350" w:type="dxa"/>
            <w:noWrap/>
            <w:vAlign w:val="bottom"/>
            <w:hideMark/>
          </w:tcPr>
          <w:p w14:paraId="40244C8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4B98C1A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3E4A82C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4B88EFD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6</w:t>
            </w:r>
          </w:p>
        </w:tc>
        <w:tc>
          <w:tcPr>
            <w:tcW w:w="1152" w:type="dxa"/>
            <w:noWrap/>
            <w:vAlign w:val="bottom"/>
            <w:hideMark/>
          </w:tcPr>
          <w:p w14:paraId="5F656D6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17" w:type="dxa"/>
            <w:noWrap/>
            <w:vAlign w:val="bottom"/>
            <w:hideMark/>
          </w:tcPr>
          <w:p w14:paraId="512417D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64E56BA7" w14:textId="77777777" w:rsidTr="00FC3EE0">
        <w:trPr>
          <w:trHeight w:val="345"/>
        </w:trPr>
        <w:tc>
          <w:tcPr>
            <w:tcW w:w="4025" w:type="dxa"/>
            <w:noWrap/>
            <w:vAlign w:val="bottom"/>
            <w:hideMark/>
          </w:tcPr>
          <w:p w14:paraId="4D0610E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Established relationship with a proctor / preceptor / mentor</w:t>
            </w:r>
          </w:p>
        </w:tc>
        <w:tc>
          <w:tcPr>
            <w:tcW w:w="1350" w:type="dxa"/>
            <w:noWrap/>
            <w:vAlign w:val="bottom"/>
            <w:hideMark/>
          </w:tcPr>
          <w:p w14:paraId="7CC3BCC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7C2EA52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27" w:type="dxa"/>
            <w:noWrap/>
            <w:vAlign w:val="bottom"/>
            <w:hideMark/>
          </w:tcPr>
          <w:p w14:paraId="2482376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32948F3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152" w:type="dxa"/>
            <w:noWrap/>
            <w:vAlign w:val="bottom"/>
            <w:hideMark/>
          </w:tcPr>
          <w:p w14:paraId="0845E85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817" w:type="dxa"/>
            <w:noWrap/>
            <w:vAlign w:val="bottom"/>
            <w:hideMark/>
          </w:tcPr>
          <w:p w14:paraId="7CEE815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505FDF93" w14:textId="77777777" w:rsidR="00AB4195" w:rsidRPr="00AB4195" w:rsidRDefault="00AB4195" w:rsidP="00AB4195">
      <w:pPr>
        <w:rPr>
          <w:rFonts w:ascii="Times New Roman" w:hAnsi="Times New Roman" w:cs="Times New Roman"/>
          <w:sz w:val="20"/>
          <w:szCs w:val="20"/>
        </w:rPr>
      </w:pPr>
    </w:p>
    <w:p w14:paraId="0910F88D" w14:textId="77777777" w:rsidR="00AB4195" w:rsidRPr="00AB4195" w:rsidRDefault="00AB4195" w:rsidP="00AB4195">
      <w:pPr>
        <w:rPr>
          <w:rFonts w:ascii="Times New Roman" w:hAnsi="Times New Roman" w:cs="Times New Roman"/>
          <w:sz w:val="20"/>
          <w:szCs w:val="20"/>
        </w:rPr>
      </w:pPr>
    </w:p>
    <w:p w14:paraId="072C4724" w14:textId="77777777" w:rsidR="00AB4195" w:rsidRDefault="00AB4195" w:rsidP="00AB4195">
      <w:pPr>
        <w:rPr>
          <w:rFonts w:ascii="Times New Roman" w:hAnsi="Times New Roman" w:cs="Times New Roman"/>
          <w:sz w:val="20"/>
          <w:szCs w:val="20"/>
        </w:rPr>
      </w:pPr>
    </w:p>
    <w:p w14:paraId="6D50BACA" w14:textId="77777777" w:rsidR="00AB4195" w:rsidRDefault="00AB4195" w:rsidP="00AB4195">
      <w:pPr>
        <w:rPr>
          <w:rFonts w:ascii="Times New Roman" w:hAnsi="Times New Roman" w:cs="Times New Roman"/>
          <w:sz w:val="20"/>
          <w:szCs w:val="20"/>
        </w:rPr>
      </w:pPr>
    </w:p>
    <w:p w14:paraId="14F39F1C" w14:textId="77777777" w:rsidR="00AB4195" w:rsidRDefault="00AB4195" w:rsidP="00AB4195">
      <w:pPr>
        <w:rPr>
          <w:rFonts w:ascii="Times New Roman" w:hAnsi="Times New Roman" w:cs="Times New Roman"/>
          <w:sz w:val="20"/>
          <w:szCs w:val="20"/>
        </w:rPr>
      </w:pPr>
    </w:p>
    <w:p w14:paraId="6641B3D3" w14:textId="77777777" w:rsidR="00AB4195" w:rsidRDefault="00AB4195" w:rsidP="00AB4195">
      <w:pPr>
        <w:rPr>
          <w:rFonts w:ascii="Times New Roman" w:hAnsi="Times New Roman" w:cs="Times New Roman"/>
          <w:sz w:val="20"/>
          <w:szCs w:val="20"/>
        </w:rPr>
      </w:pPr>
    </w:p>
    <w:p w14:paraId="6D8BA2A8" w14:textId="77777777" w:rsidR="00AB4195" w:rsidRDefault="00AB4195" w:rsidP="00AB4195">
      <w:pPr>
        <w:rPr>
          <w:rFonts w:ascii="Times New Roman" w:hAnsi="Times New Roman" w:cs="Times New Roman"/>
          <w:sz w:val="20"/>
          <w:szCs w:val="20"/>
        </w:rPr>
      </w:pPr>
    </w:p>
    <w:p w14:paraId="174C23A0" w14:textId="77777777" w:rsidR="00AB4195" w:rsidRDefault="00AB4195" w:rsidP="00AB4195">
      <w:pPr>
        <w:rPr>
          <w:rFonts w:ascii="Times New Roman" w:hAnsi="Times New Roman" w:cs="Times New Roman"/>
          <w:sz w:val="20"/>
          <w:szCs w:val="20"/>
        </w:rPr>
      </w:pPr>
    </w:p>
    <w:p w14:paraId="09FC3481" w14:textId="77777777" w:rsidR="00AB4195" w:rsidRDefault="00AB4195" w:rsidP="00AB4195">
      <w:pPr>
        <w:rPr>
          <w:rFonts w:ascii="Times New Roman" w:hAnsi="Times New Roman" w:cs="Times New Roman"/>
          <w:sz w:val="20"/>
          <w:szCs w:val="20"/>
        </w:rPr>
      </w:pPr>
    </w:p>
    <w:p w14:paraId="6B1BED25" w14:textId="5EFF7A1B"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lastRenderedPageBreak/>
        <w:t>Simulation training should be accessible through:</w:t>
      </w:r>
    </w:p>
    <w:p w14:paraId="29659FED" w14:textId="77777777" w:rsidR="00AB4195" w:rsidRPr="00AB4195" w:rsidRDefault="00AB4195" w:rsidP="00AB4195">
      <w:pPr>
        <w:rPr>
          <w:rFonts w:ascii="Times New Roman" w:hAnsi="Times New Roman" w:cs="Times New Roman"/>
          <w:sz w:val="20"/>
          <w:szCs w:val="20"/>
        </w:rPr>
      </w:pPr>
    </w:p>
    <w:tbl>
      <w:tblPr>
        <w:tblStyle w:val="TableGrid"/>
        <w:tblW w:w="11405" w:type="dxa"/>
        <w:tblInd w:w="-1094" w:type="dxa"/>
        <w:tblLook w:val="04A0" w:firstRow="1" w:lastRow="0" w:firstColumn="1" w:lastColumn="0" w:noHBand="0" w:noVBand="1"/>
      </w:tblPr>
      <w:tblGrid>
        <w:gridCol w:w="3415"/>
        <w:gridCol w:w="1523"/>
        <w:gridCol w:w="1548"/>
        <w:gridCol w:w="1497"/>
        <w:gridCol w:w="1511"/>
        <w:gridCol w:w="1014"/>
        <w:gridCol w:w="897"/>
      </w:tblGrid>
      <w:tr w:rsidR="00AB4195" w:rsidRPr="00AB4195" w14:paraId="7362FAEE" w14:textId="77777777" w:rsidTr="00FC3EE0">
        <w:trPr>
          <w:trHeight w:val="345"/>
        </w:trPr>
        <w:tc>
          <w:tcPr>
            <w:tcW w:w="3415" w:type="dxa"/>
            <w:noWrap/>
          </w:tcPr>
          <w:p w14:paraId="3AB507C3" w14:textId="77777777" w:rsidR="00AB4195" w:rsidRPr="00AB4195" w:rsidRDefault="00AB4195" w:rsidP="00FC3EE0">
            <w:pPr>
              <w:rPr>
                <w:rFonts w:ascii="Times New Roman" w:hAnsi="Times New Roman" w:cs="Times New Roman"/>
                <w:sz w:val="20"/>
                <w:szCs w:val="20"/>
              </w:rPr>
            </w:pPr>
          </w:p>
        </w:tc>
        <w:tc>
          <w:tcPr>
            <w:tcW w:w="1523" w:type="dxa"/>
            <w:noWrap/>
          </w:tcPr>
          <w:p w14:paraId="4DF7945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8" w:type="dxa"/>
            <w:noWrap/>
          </w:tcPr>
          <w:p w14:paraId="2E019E0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7" w:type="dxa"/>
            <w:noWrap/>
          </w:tcPr>
          <w:p w14:paraId="0F191C2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1" w:type="dxa"/>
            <w:noWrap/>
          </w:tcPr>
          <w:p w14:paraId="515A16A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14" w:type="dxa"/>
            <w:noWrap/>
          </w:tcPr>
          <w:p w14:paraId="0823E2A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7" w:type="dxa"/>
            <w:noWrap/>
          </w:tcPr>
          <w:p w14:paraId="63BA0BC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31DBD3A6" w14:textId="77777777" w:rsidTr="00FC3EE0">
        <w:trPr>
          <w:trHeight w:val="345"/>
        </w:trPr>
        <w:tc>
          <w:tcPr>
            <w:tcW w:w="3415" w:type="dxa"/>
            <w:noWrap/>
            <w:vAlign w:val="bottom"/>
            <w:hideMark/>
          </w:tcPr>
          <w:p w14:paraId="37415F4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Robotic console</w:t>
            </w:r>
          </w:p>
        </w:tc>
        <w:tc>
          <w:tcPr>
            <w:tcW w:w="1523" w:type="dxa"/>
            <w:noWrap/>
            <w:vAlign w:val="bottom"/>
            <w:hideMark/>
          </w:tcPr>
          <w:p w14:paraId="61F18A3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8" w:type="dxa"/>
            <w:noWrap/>
            <w:vAlign w:val="bottom"/>
            <w:hideMark/>
          </w:tcPr>
          <w:p w14:paraId="0A4FAB1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6</w:t>
            </w:r>
          </w:p>
        </w:tc>
        <w:tc>
          <w:tcPr>
            <w:tcW w:w="1497" w:type="dxa"/>
            <w:noWrap/>
            <w:vAlign w:val="bottom"/>
            <w:hideMark/>
          </w:tcPr>
          <w:p w14:paraId="2D63155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11" w:type="dxa"/>
            <w:noWrap/>
            <w:vAlign w:val="bottom"/>
            <w:hideMark/>
          </w:tcPr>
          <w:p w14:paraId="4D36030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6</w:t>
            </w:r>
          </w:p>
        </w:tc>
        <w:tc>
          <w:tcPr>
            <w:tcW w:w="1014" w:type="dxa"/>
            <w:noWrap/>
            <w:vAlign w:val="bottom"/>
            <w:hideMark/>
          </w:tcPr>
          <w:p w14:paraId="2C1F9A6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97" w:type="dxa"/>
            <w:noWrap/>
            <w:vAlign w:val="bottom"/>
            <w:hideMark/>
          </w:tcPr>
          <w:p w14:paraId="53745B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61BA8983" w14:textId="77777777" w:rsidTr="00FC3EE0">
        <w:trPr>
          <w:trHeight w:val="345"/>
        </w:trPr>
        <w:tc>
          <w:tcPr>
            <w:tcW w:w="3415" w:type="dxa"/>
            <w:noWrap/>
            <w:vAlign w:val="bottom"/>
            <w:hideMark/>
          </w:tcPr>
          <w:p w14:paraId="5953678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Virtual Reality / Augmented Reality / Mixed Reality headset </w:t>
            </w:r>
          </w:p>
        </w:tc>
        <w:tc>
          <w:tcPr>
            <w:tcW w:w="1523" w:type="dxa"/>
            <w:noWrap/>
            <w:vAlign w:val="bottom"/>
            <w:hideMark/>
          </w:tcPr>
          <w:p w14:paraId="6FB6EF1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58004CA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97" w:type="dxa"/>
            <w:noWrap/>
            <w:vAlign w:val="bottom"/>
            <w:hideMark/>
          </w:tcPr>
          <w:p w14:paraId="1E88AAB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7C09C30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014" w:type="dxa"/>
            <w:noWrap/>
            <w:vAlign w:val="bottom"/>
            <w:hideMark/>
          </w:tcPr>
          <w:p w14:paraId="1D8B1B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7" w:type="dxa"/>
            <w:noWrap/>
            <w:vAlign w:val="bottom"/>
            <w:hideMark/>
          </w:tcPr>
          <w:p w14:paraId="7C9B027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4C3A5136" w14:textId="77777777" w:rsidR="00AB4195" w:rsidRPr="00AB4195" w:rsidRDefault="00AB4195" w:rsidP="00AB4195">
      <w:pPr>
        <w:rPr>
          <w:rFonts w:ascii="Times New Roman" w:hAnsi="Times New Roman" w:cs="Times New Roman"/>
          <w:sz w:val="20"/>
          <w:szCs w:val="20"/>
        </w:rPr>
      </w:pPr>
    </w:p>
    <w:p w14:paraId="744A70A9" w14:textId="77777777" w:rsidR="00AB4195" w:rsidRPr="00AB4195" w:rsidRDefault="00AB4195" w:rsidP="00AB4195">
      <w:pPr>
        <w:rPr>
          <w:rFonts w:ascii="Times New Roman" w:hAnsi="Times New Roman" w:cs="Times New Roman"/>
          <w:sz w:val="20"/>
          <w:szCs w:val="20"/>
        </w:rPr>
      </w:pPr>
    </w:p>
    <w:p w14:paraId="66D100B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Digital simulation metrics should capture:</w:t>
      </w:r>
    </w:p>
    <w:p w14:paraId="7B169B3D" w14:textId="77777777" w:rsidR="00AB4195" w:rsidRPr="00AB4195" w:rsidRDefault="00AB4195" w:rsidP="00AB4195">
      <w:pPr>
        <w:rPr>
          <w:rFonts w:ascii="Times New Roman" w:hAnsi="Times New Roman" w:cs="Times New Roman"/>
          <w:sz w:val="20"/>
          <w:szCs w:val="20"/>
        </w:rPr>
      </w:pPr>
    </w:p>
    <w:tbl>
      <w:tblPr>
        <w:tblStyle w:val="TableGrid"/>
        <w:tblW w:w="11365" w:type="dxa"/>
        <w:tblInd w:w="-1106" w:type="dxa"/>
        <w:tblLook w:val="04A0" w:firstRow="1" w:lastRow="0" w:firstColumn="1" w:lastColumn="0" w:noHBand="0" w:noVBand="1"/>
      </w:tblPr>
      <w:tblGrid>
        <w:gridCol w:w="3527"/>
        <w:gridCol w:w="1766"/>
        <w:gridCol w:w="1372"/>
        <w:gridCol w:w="1327"/>
        <w:gridCol w:w="1339"/>
        <w:gridCol w:w="1189"/>
        <w:gridCol w:w="845"/>
      </w:tblGrid>
      <w:tr w:rsidR="00AB4195" w:rsidRPr="00AB4195" w14:paraId="2D5F7A44" w14:textId="77777777" w:rsidTr="00FC3EE0">
        <w:trPr>
          <w:trHeight w:val="328"/>
        </w:trPr>
        <w:tc>
          <w:tcPr>
            <w:tcW w:w="3527" w:type="dxa"/>
            <w:noWrap/>
          </w:tcPr>
          <w:p w14:paraId="2D4E7D08" w14:textId="77777777" w:rsidR="00AB4195" w:rsidRPr="00AB4195" w:rsidRDefault="00AB4195" w:rsidP="00FC3EE0">
            <w:pPr>
              <w:rPr>
                <w:rFonts w:ascii="Times New Roman" w:hAnsi="Times New Roman" w:cs="Times New Roman"/>
                <w:sz w:val="20"/>
                <w:szCs w:val="20"/>
              </w:rPr>
            </w:pPr>
          </w:p>
        </w:tc>
        <w:tc>
          <w:tcPr>
            <w:tcW w:w="1766" w:type="dxa"/>
            <w:noWrap/>
          </w:tcPr>
          <w:p w14:paraId="371F57C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372" w:type="dxa"/>
            <w:noWrap/>
          </w:tcPr>
          <w:p w14:paraId="487725C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27" w:type="dxa"/>
            <w:noWrap/>
          </w:tcPr>
          <w:p w14:paraId="1DF18E9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39" w:type="dxa"/>
            <w:noWrap/>
          </w:tcPr>
          <w:p w14:paraId="56F76F3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189" w:type="dxa"/>
            <w:noWrap/>
          </w:tcPr>
          <w:p w14:paraId="6D72C50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45" w:type="dxa"/>
            <w:noWrap/>
          </w:tcPr>
          <w:p w14:paraId="66FDB04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74DED7F5" w14:textId="77777777" w:rsidTr="00FC3EE0">
        <w:trPr>
          <w:trHeight w:val="328"/>
        </w:trPr>
        <w:tc>
          <w:tcPr>
            <w:tcW w:w="3527" w:type="dxa"/>
            <w:noWrap/>
            <w:vAlign w:val="bottom"/>
            <w:hideMark/>
          </w:tcPr>
          <w:p w14:paraId="42E2559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Time spent on any given task </w:t>
            </w:r>
          </w:p>
        </w:tc>
        <w:tc>
          <w:tcPr>
            <w:tcW w:w="1766" w:type="dxa"/>
            <w:noWrap/>
            <w:vAlign w:val="bottom"/>
            <w:hideMark/>
          </w:tcPr>
          <w:p w14:paraId="7FF9BE3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2B025D2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27" w:type="dxa"/>
            <w:noWrap/>
            <w:vAlign w:val="bottom"/>
            <w:hideMark/>
          </w:tcPr>
          <w:p w14:paraId="14BD7F7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44CF8BD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189" w:type="dxa"/>
            <w:noWrap/>
            <w:vAlign w:val="bottom"/>
            <w:hideMark/>
          </w:tcPr>
          <w:p w14:paraId="6935676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45" w:type="dxa"/>
            <w:noWrap/>
            <w:vAlign w:val="bottom"/>
            <w:hideMark/>
          </w:tcPr>
          <w:p w14:paraId="40CC337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2CAF03FB" w14:textId="77777777" w:rsidTr="00FC3EE0">
        <w:trPr>
          <w:trHeight w:val="328"/>
        </w:trPr>
        <w:tc>
          <w:tcPr>
            <w:tcW w:w="3527" w:type="dxa"/>
            <w:noWrap/>
            <w:vAlign w:val="bottom"/>
            <w:hideMark/>
          </w:tcPr>
          <w:p w14:paraId="240FC4A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Number of attempts</w:t>
            </w:r>
          </w:p>
        </w:tc>
        <w:tc>
          <w:tcPr>
            <w:tcW w:w="1766" w:type="dxa"/>
            <w:noWrap/>
            <w:vAlign w:val="bottom"/>
            <w:hideMark/>
          </w:tcPr>
          <w:p w14:paraId="0BF7C4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3B399B0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2BFCDDB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39" w:type="dxa"/>
            <w:noWrap/>
            <w:vAlign w:val="bottom"/>
            <w:hideMark/>
          </w:tcPr>
          <w:p w14:paraId="1ED2999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189" w:type="dxa"/>
            <w:noWrap/>
            <w:vAlign w:val="bottom"/>
            <w:hideMark/>
          </w:tcPr>
          <w:p w14:paraId="105ADCB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45" w:type="dxa"/>
            <w:noWrap/>
            <w:vAlign w:val="bottom"/>
            <w:hideMark/>
          </w:tcPr>
          <w:p w14:paraId="08D3494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65B272EA" w14:textId="77777777" w:rsidTr="00FC3EE0">
        <w:trPr>
          <w:trHeight w:val="328"/>
        </w:trPr>
        <w:tc>
          <w:tcPr>
            <w:tcW w:w="3527" w:type="dxa"/>
            <w:noWrap/>
            <w:vAlign w:val="bottom"/>
            <w:hideMark/>
          </w:tcPr>
          <w:p w14:paraId="5138903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Completion of tasks</w:t>
            </w:r>
          </w:p>
        </w:tc>
        <w:tc>
          <w:tcPr>
            <w:tcW w:w="1766" w:type="dxa"/>
            <w:noWrap/>
            <w:vAlign w:val="bottom"/>
            <w:hideMark/>
          </w:tcPr>
          <w:p w14:paraId="0200AA1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6E8A7C6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51D3C79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449D284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189" w:type="dxa"/>
            <w:noWrap/>
            <w:vAlign w:val="bottom"/>
            <w:hideMark/>
          </w:tcPr>
          <w:p w14:paraId="5C1FE52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45" w:type="dxa"/>
            <w:noWrap/>
            <w:vAlign w:val="bottom"/>
            <w:hideMark/>
          </w:tcPr>
          <w:p w14:paraId="4EA687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0537819C" w14:textId="77777777" w:rsidTr="00FC3EE0">
        <w:trPr>
          <w:trHeight w:val="328"/>
        </w:trPr>
        <w:tc>
          <w:tcPr>
            <w:tcW w:w="3527" w:type="dxa"/>
            <w:noWrap/>
            <w:vAlign w:val="bottom"/>
            <w:hideMark/>
          </w:tcPr>
          <w:p w14:paraId="09EF749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Task scores</w:t>
            </w:r>
          </w:p>
        </w:tc>
        <w:tc>
          <w:tcPr>
            <w:tcW w:w="1766" w:type="dxa"/>
            <w:noWrap/>
            <w:vAlign w:val="bottom"/>
            <w:hideMark/>
          </w:tcPr>
          <w:p w14:paraId="4259A3A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72" w:type="dxa"/>
            <w:noWrap/>
            <w:vAlign w:val="bottom"/>
            <w:hideMark/>
          </w:tcPr>
          <w:p w14:paraId="03E8C1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136341D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61E0974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189" w:type="dxa"/>
            <w:noWrap/>
            <w:vAlign w:val="bottom"/>
            <w:hideMark/>
          </w:tcPr>
          <w:p w14:paraId="0019AE3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45" w:type="dxa"/>
            <w:noWrap/>
            <w:vAlign w:val="bottom"/>
            <w:hideMark/>
          </w:tcPr>
          <w:p w14:paraId="743DE2E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7FA3C821" w14:textId="77777777" w:rsidTr="00FC3EE0">
        <w:trPr>
          <w:trHeight w:val="328"/>
        </w:trPr>
        <w:tc>
          <w:tcPr>
            <w:tcW w:w="3527" w:type="dxa"/>
            <w:noWrap/>
            <w:vAlign w:val="bottom"/>
            <w:hideMark/>
          </w:tcPr>
          <w:p w14:paraId="3D73E0F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Error rate (e.g. instrument clash, loss of instrument view, force feedback etc.) </w:t>
            </w:r>
          </w:p>
        </w:tc>
        <w:tc>
          <w:tcPr>
            <w:tcW w:w="1766" w:type="dxa"/>
            <w:noWrap/>
            <w:vAlign w:val="bottom"/>
            <w:hideMark/>
          </w:tcPr>
          <w:p w14:paraId="218A2C6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4CD6995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27" w:type="dxa"/>
            <w:noWrap/>
            <w:vAlign w:val="bottom"/>
            <w:hideMark/>
          </w:tcPr>
          <w:p w14:paraId="5FC4F58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39" w:type="dxa"/>
            <w:noWrap/>
            <w:vAlign w:val="bottom"/>
            <w:hideMark/>
          </w:tcPr>
          <w:p w14:paraId="220CC10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189" w:type="dxa"/>
            <w:noWrap/>
            <w:vAlign w:val="bottom"/>
            <w:hideMark/>
          </w:tcPr>
          <w:p w14:paraId="5E55A96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45" w:type="dxa"/>
            <w:noWrap/>
            <w:vAlign w:val="bottom"/>
            <w:hideMark/>
          </w:tcPr>
          <w:p w14:paraId="1750539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63C2928C" w14:textId="77777777" w:rsidTr="00FC3EE0">
        <w:trPr>
          <w:trHeight w:val="328"/>
        </w:trPr>
        <w:tc>
          <w:tcPr>
            <w:tcW w:w="3527" w:type="dxa"/>
            <w:noWrap/>
            <w:vAlign w:val="bottom"/>
            <w:hideMark/>
          </w:tcPr>
          <w:p w14:paraId="494198F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Economy of movement </w:t>
            </w:r>
          </w:p>
        </w:tc>
        <w:tc>
          <w:tcPr>
            <w:tcW w:w="1766" w:type="dxa"/>
            <w:noWrap/>
            <w:vAlign w:val="bottom"/>
            <w:hideMark/>
          </w:tcPr>
          <w:p w14:paraId="74971D9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72" w:type="dxa"/>
            <w:noWrap/>
            <w:vAlign w:val="bottom"/>
            <w:hideMark/>
          </w:tcPr>
          <w:p w14:paraId="64580BF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0CFED5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39" w:type="dxa"/>
            <w:noWrap/>
            <w:vAlign w:val="bottom"/>
            <w:hideMark/>
          </w:tcPr>
          <w:p w14:paraId="63D181B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189" w:type="dxa"/>
            <w:noWrap/>
            <w:vAlign w:val="bottom"/>
            <w:hideMark/>
          </w:tcPr>
          <w:p w14:paraId="776B2D0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45" w:type="dxa"/>
            <w:noWrap/>
            <w:vAlign w:val="bottom"/>
            <w:hideMark/>
          </w:tcPr>
          <w:p w14:paraId="65AAC7D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2AA17D40" w14:textId="77777777" w:rsidTr="00FC3EE0">
        <w:trPr>
          <w:trHeight w:val="328"/>
        </w:trPr>
        <w:tc>
          <w:tcPr>
            <w:tcW w:w="3527" w:type="dxa"/>
            <w:noWrap/>
            <w:vAlign w:val="bottom"/>
            <w:hideMark/>
          </w:tcPr>
          <w:p w14:paraId="3A7CEB3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Proficient camera control</w:t>
            </w:r>
          </w:p>
        </w:tc>
        <w:tc>
          <w:tcPr>
            <w:tcW w:w="1766" w:type="dxa"/>
            <w:noWrap/>
            <w:vAlign w:val="bottom"/>
            <w:hideMark/>
          </w:tcPr>
          <w:p w14:paraId="6558551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08C5A22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27" w:type="dxa"/>
            <w:noWrap/>
            <w:vAlign w:val="bottom"/>
            <w:hideMark/>
          </w:tcPr>
          <w:p w14:paraId="20EABEF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68ACA27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189" w:type="dxa"/>
            <w:noWrap/>
            <w:vAlign w:val="bottom"/>
            <w:hideMark/>
          </w:tcPr>
          <w:p w14:paraId="41E13A1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45" w:type="dxa"/>
            <w:noWrap/>
            <w:vAlign w:val="bottom"/>
            <w:hideMark/>
          </w:tcPr>
          <w:p w14:paraId="787E918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1D97D1BF" w14:textId="77777777" w:rsidTr="00FC3EE0">
        <w:trPr>
          <w:trHeight w:val="328"/>
        </w:trPr>
        <w:tc>
          <w:tcPr>
            <w:tcW w:w="3527" w:type="dxa"/>
            <w:noWrap/>
            <w:vAlign w:val="bottom"/>
            <w:hideMark/>
          </w:tcPr>
          <w:p w14:paraId="104EC35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Appropriate use of the 3rd arm</w:t>
            </w:r>
          </w:p>
        </w:tc>
        <w:tc>
          <w:tcPr>
            <w:tcW w:w="1766" w:type="dxa"/>
            <w:noWrap/>
            <w:vAlign w:val="bottom"/>
            <w:hideMark/>
          </w:tcPr>
          <w:p w14:paraId="38A79D5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72" w:type="dxa"/>
            <w:noWrap/>
            <w:vAlign w:val="bottom"/>
            <w:hideMark/>
          </w:tcPr>
          <w:p w14:paraId="114C052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27" w:type="dxa"/>
            <w:noWrap/>
            <w:vAlign w:val="bottom"/>
            <w:hideMark/>
          </w:tcPr>
          <w:p w14:paraId="2C6F386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39" w:type="dxa"/>
            <w:noWrap/>
            <w:vAlign w:val="bottom"/>
            <w:hideMark/>
          </w:tcPr>
          <w:p w14:paraId="41D3DC4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189" w:type="dxa"/>
            <w:noWrap/>
            <w:vAlign w:val="bottom"/>
            <w:hideMark/>
          </w:tcPr>
          <w:p w14:paraId="77B74CB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45" w:type="dxa"/>
            <w:noWrap/>
            <w:vAlign w:val="bottom"/>
            <w:hideMark/>
          </w:tcPr>
          <w:p w14:paraId="4E07D58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bl>
    <w:p w14:paraId="64565238" w14:textId="77777777" w:rsidR="00AB4195" w:rsidRPr="00AB4195" w:rsidRDefault="00AB4195" w:rsidP="00AB4195">
      <w:pPr>
        <w:rPr>
          <w:rFonts w:ascii="Times New Roman" w:hAnsi="Times New Roman" w:cs="Times New Roman"/>
          <w:sz w:val="20"/>
          <w:szCs w:val="20"/>
        </w:rPr>
      </w:pPr>
    </w:p>
    <w:p w14:paraId="5E9D1345" w14:textId="77777777" w:rsidR="00AB4195" w:rsidRPr="00AB4195" w:rsidRDefault="00AB4195" w:rsidP="00AB4195">
      <w:pPr>
        <w:rPr>
          <w:rFonts w:ascii="Times New Roman" w:hAnsi="Times New Roman" w:cs="Times New Roman"/>
          <w:sz w:val="20"/>
          <w:szCs w:val="20"/>
        </w:rPr>
      </w:pPr>
    </w:p>
    <w:p w14:paraId="4AF9319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Dry lab (plastic model) simulation metrics should capture:</w:t>
      </w:r>
    </w:p>
    <w:p w14:paraId="54F0E498" w14:textId="77777777" w:rsidR="00AB4195" w:rsidRPr="00AB4195" w:rsidRDefault="00AB4195" w:rsidP="00AB4195">
      <w:pPr>
        <w:rPr>
          <w:rFonts w:ascii="Times New Roman" w:hAnsi="Times New Roman" w:cs="Times New Roman"/>
          <w:sz w:val="20"/>
          <w:szCs w:val="20"/>
        </w:rPr>
      </w:pPr>
    </w:p>
    <w:p w14:paraId="387E7A87" w14:textId="77777777" w:rsidR="00AB4195" w:rsidRPr="00AB4195" w:rsidRDefault="00AB4195" w:rsidP="00AB4195">
      <w:pPr>
        <w:rPr>
          <w:rFonts w:ascii="Times New Roman" w:hAnsi="Times New Roman" w:cs="Times New Roman"/>
          <w:sz w:val="20"/>
          <w:szCs w:val="20"/>
        </w:rPr>
      </w:pPr>
    </w:p>
    <w:tbl>
      <w:tblPr>
        <w:tblStyle w:val="TableGrid"/>
        <w:tblW w:w="11366" w:type="dxa"/>
        <w:tblInd w:w="-1106" w:type="dxa"/>
        <w:tblLook w:val="04A0" w:firstRow="1" w:lastRow="0" w:firstColumn="1" w:lastColumn="0" w:noHBand="0" w:noVBand="1"/>
      </w:tblPr>
      <w:tblGrid>
        <w:gridCol w:w="3385"/>
        <w:gridCol w:w="1523"/>
        <w:gridCol w:w="1548"/>
        <w:gridCol w:w="1497"/>
        <w:gridCol w:w="1511"/>
        <w:gridCol w:w="1005"/>
        <w:gridCol w:w="897"/>
      </w:tblGrid>
      <w:tr w:rsidR="00AB4195" w:rsidRPr="00AB4195" w14:paraId="1E0B921A" w14:textId="77777777" w:rsidTr="00FC3EE0">
        <w:trPr>
          <w:trHeight w:val="327"/>
        </w:trPr>
        <w:tc>
          <w:tcPr>
            <w:tcW w:w="3385" w:type="dxa"/>
            <w:noWrap/>
          </w:tcPr>
          <w:p w14:paraId="672F68AE" w14:textId="77777777" w:rsidR="00AB4195" w:rsidRPr="00AB4195" w:rsidRDefault="00AB4195" w:rsidP="00FC3EE0">
            <w:pPr>
              <w:rPr>
                <w:rFonts w:ascii="Times New Roman" w:hAnsi="Times New Roman" w:cs="Times New Roman"/>
                <w:sz w:val="20"/>
                <w:szCs w:val="20"/>
              </w:rPr>
            </w:pPr>
          </w:p>
        </w:tc>
        <w:tc>
          <w:tcPr>
            <w:tcW w:w="1523" w:type="dxa"/>
            <w:noWrap/>
          </w:tcPr>
          <w:p w14:paraId="20CFBAA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8" w:type="dxa"/>
            <w:noWrap/>
          </w:tcPr>
          <w:p w14:paraId="5C391BB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7" w:type="dxa"/>
            <w:noWrap/>
          </w:tcPr>
          <w:p w14:paraId="15E852E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1" w:type="dxa"/>
            <w:noWrap/>
          </w:tcPr>
          <w:p w14:paraId="0CC06C1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5" w:type="dxa"/>
            <w:noWrap/>
          </w:tcPr>
          <w:p w14:paraId="4CFE71F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7" w:type="dxa"/>
            <w:noWrap/>
          </w:tcPr>
          <w:p w14:paraId="5867B80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1598D531" w14:textId="77777777" w:rsidTr="00FC3EE0">
        <w:trPr>
          <w:trHeight w:val="327"/>
        </w:trPr>
        <w:tc>
          <w:tcPr>
            <w:tcW w:w="3385" w:type="dxa"/>
            <w:noWrap/>
            <w:vAlign w:val="bottom"/>
            <w:hideMark/>
          </w:tcPr>
          <w:p w14:paraId="3CF0B3B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Theatre and robot set-up and patient positioning</w:t>
            </w:r>
          </w:p>
        </w:tc>
        <w:tc>
          <w:tcPr>
            <w:tcW w:w="1523" w:type="dxa"/>
            <w:noWrap/>
            <w:vAlign w:val="bottom"/>
            <w:hideMark/>
          </w:tcPr>
          <w:p w14:paraId="792AEC6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48" w:type="dxa"/>
            <w:noWrap/>
            <w:vAlign w:val="bottom"/>
            <w:hideMark/>
          </w:tcPr>
          <w:p w14:paraId="7EBD5BA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97" w:type="dxa"/>
            <w:noWrap/>
            <w:vAlign w:val="bottom"/>
            <w:hideMark/>
          </w:tcPr>
          <w:p w14:paraId="4172F7B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11" w:type="dxa"/>
            <w:noWrap/>
            <w:vAlign w:val="bottom"/>
            <w:hideMark/>
          </w:tcPr>
          <w:p w14:paraId="729597F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5" w:type="dxa"/>
            <w:noWrap/>
            <w:vAlign w:val="bottom"/>
            <w:hideMark/>
          </w:tcPr>
          <w:p w14:paraId="6FF3EE4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7" w:type="dxa"/>
            <w:noWrap/>
            <w:vAlign w:val="bottom"/>
            <w:hideMark/>
          </w:tcPr>
          <w:p w14:paraId="7C098DF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42BF3096" w14:textId="77777777" w:rsidTr="00FC3EE0">
        <w:trPr>
          <w:trHeight w:val="327"/>
        </w:trPr>
        <w:tc>
          <w:tcPr>
            <w:tcW w:w="3385" w:type="dxa"/>
            <w:noWrap/>
            <w:vAlign w:val="bottom"/>
            <w:hideMark/>
          </w:tcPr>
          <w:p w14:paraId="233767C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Port placement and utilisation </w:t>
            </w:r>
          </w:p>
        </w:tc>
        <w:tc>
          <w:tcPr>
            <w:tcW w:w="1523" w:type="dxa"/>
            <w:noWrap/>
            <w:vAlign w:val="bottom"/>
            <w:hideMark/>
          </w:tcPr>
          <w:p w14:paraId="1F95393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8" w:type="dxa"/>
            <w:noWrap/>
            <w:vAlign w:val="bottom"/>
            <w:hideMark/>
          </w:tcPr>
          <w:p w14:paraId="3AC12A2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7" w:type="dxa"/>
            <w:noWrap/>
            <w:vAlign w:val="bottom"/>
            <w:hideMark/>
          </w:tcPr>
          <w:p w14:paraId="1F7C04D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73D1CB8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5" w:type="dxa"/>
            <w:noWrap/>
            <w:vAlign w:val="bottom"/>
            <w:hideMark/>
          </w:tcPr>
          <w:p w14:paraId="5279A85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7" w:type="dxa"/>
            <w:noWrap/>
            <w:vAlign w:val="bottom"/>
            <w:hideMark/>
          </w:tcPr>
          <w:p w14:paraId="203C421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011950EB" w14:textId="77777777" w:rsidTr="00FC3EE0">
        <w:trPr>
          <w:trHeight w:val="327"/>
        </w:trPr>
        <w:tc>
          <w:tcPr>
            <w:tcW w:w="3385" w:type="dxa"/>
            <w:noWrap/>
            <w:vAlign w:val="bottom"/>
            <w:hideMark/>
          </w:tcPr>
          <w:p w14:paraId="3BB7BCF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Safe docking of the robot</w:t>
            </w:r>
          </w:p>
        </w:tc>
        <w:tc>
          <w:tcPr>
            <w:tcW w:w="1523" w:type="dxa"/>
            <w:noWrap/>
            <w:vAlign w:val="bottom"/>
            <w:hideMark/>
          </w:tcPr>
          <w:p w14:paraId="12DA0F3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8" w:type="dxa"/>
            <w:noWrap/>
            <w:vAlign w:val="bottom"/>
            <w:hideMark/>
          </w:tcPr>
          <w:p w14:paraId="5286EB5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497" w:type="dxa"/>
            <w:noWrap/>
            <w:vAlign w:val="bottom"/>
            <w:hideMark/>
          </w:tcPr>
          <w:p w14:paraId="1CFEC56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74E758E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6A4B86D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7" w:type="dxa"/>
            <w:noWrap/>
            <w:vAlign w:val="bottom"/>
            <w:hideMark/>
          </w:tcPr>
          <w:p w14:paraId="6E81B56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6B200A17" w14:textId="77777777" w:rsidTr="00FC3EE0">
        <w:trPr>
          <w:trHeight w:val="327"/>
        </w:trPr>
        <w:tc>
          <w:tcPr>
            <w:tcW w:w="3385" w:type="dxa"/>
            <w:noWrap/>
            <w:vAlign w:val="bottom"/>
            <w:hideMark/>
          </w:tcPr>
          <w:p w14:paraId="4341FDD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Instrument insertion and exchange </w:t>
            </w:r>
          </w:p>
        </w:tc>
        <w:tc>
          <w:tcPr>
            <w:tcW w:w="1523" w:type="dxa"/>
            <w:noWrap/>
            <w:vAlign w:val="bottom"/>
            <w:hideMark/>
          </w:tcPr>
          <w:p w14:paraId="55B4235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8" w:type="dxa"/>
            <w:noWrap/>
            <w:vAlign w:val="bottom"/>
            <w:hideMark/>
          </w:tcPr>
          <w:p w14:paraId="7ABC4D5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7" w:type="dxa"/>
            <w:noWrap/>
            <w:vAlign w:val="bottom"/>
            <w:hideMark/>
          </w:tcPr>
          <w:p w14:paraId="24EFFE2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1" w:type="dxa"/>
            <w:noWrap/>
            <w:vAlign w:val="bottom"/>
            <w:hideMark/>
          </w:tcPr>
          <w:p w14:paraId="25F658F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76BFCF0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7" w:type="dxa"/>
            <w:noWrap/>
            <w:vAlign w:val="bottom"/>
            <w:hideMark/>
          </w:tcPr>
          <w:p w14:paraId="3776FEF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1CEA04B" w14:textId="77777777" w:rsidTr="00FC3EE0">
        <w:trPr>
          <w:trHeight w:val="327"/>
        </w:trPr>
        <w:tc>
          <w:tcPr>
            <w:tcW w:w="3385" w:type="dxa"/>
            <w:noWrap/>
            <w:vAlign w:val="bottom"/>
            <w:hideMark/>
          </w:tcPr>
          <w:p w14:paraId="473015A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Emergency undocking procedures</w:t>
            </w:r>
          </w:p>
        </w:tc>
        <w:tc>
          <w:tcPr>
            <w:tcW w:w="1523" w:type="dxa"/>
            <w:noWrap/>
            <w:vAlign w:val="bottom"/>
            <w:hideMark/>
          </w:tcPr>
          <w:p w14:paraId="1ABCA1D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548" w:type="dxa"/>
            <w:noWrap/>
            <w:vAlign w:val="bottom"/>
            <w:hideMark/>
          </w:tcPr>
          <w:p w14:paraId="5199384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497" w:type="dxa"/>
            <w:noWrap/>
            <w:vAlign w:val="bottom"/>
            <w:hideMark/>
          </w:tcPr>
          <w:p w14:paraId="7E0FE13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1" w:type="dxa"/>
            <w:noWrap/>
            <w:vAlign w:val="bottom"/>
            <w:hideMark/>
          </w:tcPr>
          <w:p w14:paraId="423FDF6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5" w:type="dxa"/>
            <w:noWrap/>
            <w:vAlign w:val="bottom"/>
            <w:hideMark/>
          </w:tcPr>
          <w:p w14:paraId="27699BB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7" w:type="dxa"/>
            <w:noWrap/>
            <w:vAlign w:val="bottom"/>
            <w:hideMark/>
          </w:tcPr>
          <w:p w14:paraId="1988025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3EE82B2C" w14:textId="77777777" w:rsidR="00AB4195" w:rsidRPr="00AB4195" w:rsidRDefault="00AB4195" w:rsidP="00AB4195">
      <w:pPr>
        <w:rPr>
          <w:rFonts w:ascii="Times New Roman" w:hAnsi="Times New Roman" w:cs="Times New Roman"/>
          <w:sz w:val="20"/>
          <w:szCs w:val="20"/>
        </w:rPr>
      </w:pPr>
    </w:p>
    <w:p w14:paraId="6BCD0D39" w14:textId="77777777" w:rsidR="00AB4195" w:rsidRPr="00AB4195" w:rsidRDefault="00AB4195" w:rsidP="00AB4195">
      <w:pPr>
        <w:rPr>
          <w:rFonts w:ascii="Times New Roman" w:hAnsi="Times New Roman" w:cs="Times New Roman"/>
          <w:sz w:val="20"/>
          <w:szCs w:val="20"/>
        </w:rPr>
      </w:pPr>
    </w:p>
    <w:p w14:paraId="3481468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Wet lab (cadaveric) simulation metrics should capture:</w:t>
      </w:r>
    </w:p>
    <w:p w14:paraId="5E7BAEF0" w14:textId="77777777" w:rsidR="00AB4195" w:rsidRPr="00AB4195" w:rsidRDefault="00AB4195" w:rsidP="00AB4195">
      <w:pPr>
        <w:rPr>
          <w:rFonts w:ascii="Times New Roman" w:hAnsi="Times New Roman" w:cs="Times New Roman"/>
          <w:sz w:val="20"/>
          <w:szCs w:val="20"/>
        </w:rPr>
      </w:pPr>
    </w:p>
    <w:p w14:paraId="49F31DBB" w14:textId="77777777" w:rsidR="00AB4195" w:rsidRPr="00AB4195" w:rsidRDefault="00AB4195" w:rsidP="00AB4195">
      <w:pPr>
        <w:rPr>
          <w:rFonts w:ascii="Times New Roman" w:hAnsi="Times New Roman" w:cs="Times New Roman"/>
          <w:sz w:val="20"/>
          <w:szCs w:val="20"/>
        </w:rPr>
      </w:pPr>
    </w:p>
    <w:tbl>
      <w:tblPr>
        <w:tblStyle w:val="TableGrid"/>
        <w:tblW w:w="11340" w:type="dxa"/>
        <w:tblInd w:w="-1135" w:type="dxa"/>
        <w:tblLook w:val="04A0" w:firstRow="1" w:lastRow="0" w:firstColumn="1" w:lastColumn="0" w:noHBand="0" w:noVBand="1"/>
      </w:tblPr>
      <w:tblGrid>
        <w:gridCol w:w="3377"/>
        <w:gridCol w:w="1520"/>
        <w:gridCol w:w="1544"/>
        <w:gridCol w:w="1494"/>
        <w:gridCol w:w="1507"/>
        <w:gridCol w:w="1003"/>
        <w:gridCol w:w="895"/>
      </w:tblGrid>
      <w:tr w:rsidR="00AB4195" w:rsidRPr="00AB4195" w14:paraId="1E331492" w14:textId="77777777" w:rsidTr="00FC3EE0">
        <w:trPr>
          <w:trHeight w:val="341"/>
        </w:trPr>
        <w:tc>
          <w:tcPr>
            <w:tcW w:w="3377" w:type="dxa"/>
            <w:noWrap/>
          </w:tcPr>
          <w:p w14:paraId="0EC86208" w14:textId="77777777" w:rsidR="00AB4195" w:rsidRPr="00AB4195" w:rsidRDefault="00AB4195" w:rsidP="00FC3EE0">
            <w:pPr>
              <w:rPr>
                <w:rFonts w:ascii="Times New Roman" w:hAnsi="Times New Roman" w:cs="Times New Roman"/>
                <w:sz w:val="20"/>
                <w:szCs w:val="20"/>
              </w:rPr>
            </w:pPr>
          </w:p>
        </w:tc>
        <w:tc>
          <w:tcPr>
            <w:tcW w:w="1520" w:type="dxa"/>
            <w:noWrap/>
          </w:tcPr>
          <w:p w14:paraId="3865913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4" w:type="dxa"/>
            <w:noWrap/>
          </w:tcPr>
          <w:p w14:paraId="2B81C42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4" w:type="dxa"/>
            <w:noWrap/>
          </w:tcPr>
          <w:p w14:paraId="2C4FC538"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07" w:type="dxa"/>
            <w:noWrap/>
          </w:tcPr>
          <w:p w14:paraId="0B4DCB2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3" w:type="dxa"/>
            <w:noWrap/>
          </w:tcPr>
          <w:p w14:paraId="4276D6B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5" w:type="dxa"/>
            <w:noWrap/>
          </w:tcPr>
          <w:p w14:paraId="641895A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43B98261" w14:textId="77777777" w:rsidTr="00FC3EE0">
        <w:trPr>
          <w:trHeight w:val="341"/>
        </w:trPr>
        <w:tc>
          <w:tcPr>
            <w:tcW w:w="3377" w:type="dxa"/>
            <w:noWrap/>
            <w:vAlign w:val="bottom"/>
            <w:hideMark/>
          </w:tcPr>
          <w:p w14:paraId="28A8EF2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Safe use of energy instruments</w:t>
            </w:r>
          </w:p>
        </w:tc>
        <w:tc>
          <w:tcPr>
            <w:tcW w:w="1520" w:type="dxa"/>
            <w:noWrap/>
            <w:vAlign w:val="bottom"/>
            <w:hideMark/>
          </w:tcPr>
          <w:p w14:paraId="73EB2A9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4" w:type="dxa"/>
            <w:noWrap/>
            <w:vAlign w:val="bottom"/>
            <w:hideMark/>
          </w:tcPr>
          <w:p w14:paraId="1FCCEB7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1373337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7" w:type="dxa"/>
            <w:noWrap/>
            <w:vAlign w:val="bottom"/>
            <w:hideMark/>
          </w:tcPr>
          <w:p w14:paraId="458B1FC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3" w:type="dxa"/>
            <w:noWrap/>
            <w:vAlign w:val="bottom"/>
            <w:hideMark/>
          </w:tcPr>
          <w:p w14:paraId="054EAED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5" w:type="dxa"/>
            <w:noWrap/>
            <w:vAlign w:val="bottom"/>
            <w:hideMark/>
          </w:tcPr>
          <w:p w14:paraId="36966BF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5F185683" w14:textId="77777777" w:rsidTr="00FC3EE0">
        <w:trPr>
          <w:trHeight w:val="341"/>
        </w:trPr>
        <w:tc>
          <w:tcPr>
            <w:tcW w:w="3377" w:type="dxa"/>
            <w:noWrap/>
            <w:vAlign w:val="bottom"/>
            <w:hideMark/>
          </w:tcPr>
          <w:p w14:paraId="3ECBA94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Exchange of arms </w:t>
            </w:r>
          </w:p>
        </w:tc>
        <w:tc>
          <w:tcPr>
            <w:tcW w:w="1520" w:type="dxa"/>
            <w:noWrap/>
            <w:vAlign w:val="bottom"/>
            <w:hideMark/>
          </w:tcPr>
          <w:p w14:paraId="262A64D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4" w:type="dxa"/>
            <w:noWrap/>
            <w:vAlign w:val="bottom"/>
            <w:hideMark/>
          </w:tcPr>
          <w:p w14:paraId="436C11C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23F1FE0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07" w:type="dxa"/>
            <w:noWrap/>
            <w:vAlign w:val="bottom"/>
            <w:hideMark/>
          </w:tcPr>
          <w:p w14:paraId="15ABB92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3" w:type="dxa"/>
            <w:noWrap/>
            <w:vAlign w:val="bottom"/>
            <w:hideMark/>
          </w:tcPr>
          <w:p w14:paraId="77EBAA4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5" w:type="dxa"/>
            <w:noWrap/>
            <w:vAlign w:val="bottom"/>
            <w:hideMark/>
          </w:tcPr>
          <w:p w14:paraId="26EFF86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2926FEAA" w14:textId="77777777" w:rsidTr="00FC3EE0">
        <w:trPr>
          <w:trHeight w:val="341"/>
        </w:trPr>
        <w:tc>
          <w:tcPr>
            <w:tcW w:w="3377" w:type="dxa"/>
            <w:noWrap/>
            <w:vAlign w:val="bottom"/>
            <w:hideMark/>
          </w:tcPr>
          <w:p w14:paraId="43BBBF0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Camera manipulation</w:t>
            </w:r>
          </w:p>
        </w:tc>
        <w:tc>
          <w:tcPr>
            <w:tcW w:w="1520" w:type="dxa"/>
            <w:noWrap/>
            <w:vAlign w:val="bottom"/>
            <w:hideMark/>
          </w:tcPr>
          <w:p w14:paraId="149D18F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4" w:type="dxa"/>
            <w:noWrap/>
            <w:vAlign w:val="bottom"/>
            <w:hideMark/>
          </w:tcPr>
          <w:p w14:paraId="69D2600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46BB49F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07" w:type="dxa"/>
            <w:noWrap/>
            <w:vAlign w:val="bottom"/>
            <w:hideMark/>
          </w:tcPr>
          <w:p w14:paraId="1A110C2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3" w:type="dxa"/>
            <w:noWrap/>
            <w:vAlign w:val="bottom"/>
            <w:hideMark/>
          </w:tcPr>
          <w:p w14:paraId="1B0D01D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5" w:type="dxa"/>
            <w:noWrap/>
            <w:vAlign w:val="bottom"/>
            <w:hideMark/>
          </w:tcPr>
          <w:p w14:paraId="5D0BCF9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484B1D6C" w14:textId="77777777" w:rsidTr="00FC3EE0">
        <w:trPr>
          <w:trHeight w:val="341"/>
        </w:trPr>
        <w:tc>
          <w:tcPr>
            <w:tcW w:w="3377" w:type="dxa"/>
            <w:noWrap/>
            <w:vAlign w:val="bottom"/>
            <w:hideMark/>
          </w:tcPr>
          <w:p w14:paraId="5804857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Use of hand and foot controllers at the console </w:t>
            </w:r>
          </w:p>
        </w:tc>
        <w:tc>
          <w:tcPr>
            <w:tcW w:w="1520" w:type="dxa"/>
            <w:noWrap/>
            <w:vAlign w:val="bottom"/>
            <w:hideMark/>
          </w:tcPr>
          <w:p w14:paraId="4080170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44" w:type="dxa"/>
            <w:noWrap/>
            <w:vAlign w:val="bottom"/>
            <w:hideMark/>
          </w:tcPr>
          <w:p w14:paraId="0D00D66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742E7D0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07" w:type="dxa"/>
            <w:noWrap/>
            <w:vAlign w:val="bottom"/>
            <w:hideMark/>
          </w:tcPr>
          <w:p w14:paraId="367FF55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3" w:type="dxa"/>
            <w:noWrap/>
            <w:vAlign w:val="bottom"/>
            <w:hideMark/>
          </w:tcPr>
          <w:p w14:paraId="65F435F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5" w:type="dxa"/>
            <w:noWrap/>
            <w:vAlign w:val="bottom"/>
            <w:hideMark/>
          </w:tcPr>
          <w:p w14:paraId="64C72E6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04B49E71" w14:textId="77777777" w:rsidR="00AB4195" w:rsidRPr="00AB4195" w:rsidRDefault="00AB4195" w:rsidP="00AB4195">
      <w:pPr>
        <w:rPr>
          <w:rFonts w:ascii="Times New Roman" w:hAnsi="Times New Roman" w:cs="Times New Roman"/>
          <w:sz w:val="20"/>
          <w:szCs w:val="20"/>
        </w:rPr>
      </w:pPr>
    </w:p>
    <w:p w14:paraId="202EFF3D" w14:textId="77777777" w:rsidR="00AB4195" w:rsidRPr="00AB4195" w:rsidRDefault="00AB4195" w:rsidP="00AB4195">
      <w:pPr>
        <w:rPr>
          <w:rFonts w:ascii="Times New Roman" w:hAnsi="Times New Roman" w:cs="Times New Roman"/>
          <w:sz w:val="20"/>
          <w:szCs w:val="20"/>
        </w:rPr>
      </w:pPr>
    </w:p>
    <w:p w14:paraId="460284C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Bedside Assistance:</w:t>
      </w:r>
    </w:p>
    <w:p w14:paraId="69AB9F6D" w14:textId="77777777" w:rsidR="00AB4195" w:rsidRPr="00AB4195" w:rsidRDefault="00AB4195" w:rsidP="00AB4195">
      <w:pPr>
        <w:rPr>
          <w:rFonts w:ascii="Times New Roman" w:hAnsi="Times New Roman" w:cs="Times New Roman"/>
          <w:sz w:val="20"/>
          <w:szCs w:val="20"/>
        </w:rPr>
      </w:pPr>
    </w:p>
    <w:p w14:paraId="78100517" w14:textId="77777777" w:rsidR="00AB4195" w:rsidRPr="00AB4195" w:rsidRDefault="00AB4195" w:rsidP="00AB4195">
      <w:pPr>
        <w:rPr>
          <w:rFonts w:ascii="Times New Roman" w:hAnsi="Times New Roman" w:cs="Times New Roman"/>
          <w:sz w:val="20"/>
          <w:szCs w:val="20"/>
        </w:rPr>
      </w:pPr>
    </w:p>
    <w:tbl>
      <w:tblPr>
        <w:tblStyle w:val="TableGrid"/>
        <w:tblW w:w="11395" w:type="dxa"/>
        <w:tblInd w:w="-1191" w:type="dxa"/>
        <w:tblLook w:val="04A0" w:firstRow="1" w:lastRow="0" w:firstColumn="1" w:lastColumn="0" w:noHBand="0" w:noVBand="1"/>
      </w:tblPr>
      <w:tblGrid>
        <w:gridCol w:w="3393"/>
        <w:gridCol w:w="1527"/>
        <w:gridCol w:w="1552"/>
        <w:gridCol w:w="1501"/>
        <w:gridCol w:w="1515"/>
        <w:gridCol w:w="1008"/>
        <w:gridCol w:w="899"/>
      </w:tblGrid>
      <w:tr w:rsidR="00AB4195" w:rsidRPr="00AB4195" w14:paraId="5C93BAC5" w14:textId="77777777" w:rsidTr="00FC3EE0">
        <w:trPr>
          <w:trHeight w:val="326"/>
        </w:trPr>
        <w:tc>
          <w:tcPr>
            <w:tcW w:w="3393" w:type="dxa"/>
            <w:noWrap/>
          </w:tcPr>
          <w:p w14:paraId="19A04429" w14:textId="77777777" w:rsidR="00AB4195" w:rsidRPr="00AB4195" w:rsidRDefault="00AB4195" w:rsidP="00FC3EE0">
            <w:pPr>
              <w:rPr>
                <w:rFonts w:ascii="Times New Roman" w:hAnsi="Times New Roman" w:cs="Times New Roman"/>
                <w:sz w:val="20"/>
                <w:szCs w:val="20"/>
              </w:rPr>
            </w:pPr>
          </w:p>
        </w:tc>
        <w:tc>
          <w:tcPr>
            <w:tcW w:w="1527" w:type="dxa"/>
            <w:noWrap/>
          </w:tcPr>
          <w:p w14:paraId="346395A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52" w:type="dxa"/>
            <w:noWrap/>
          </w:tcPr>
          <w:p w14:paraId="6B715A2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501" w:type="dxa"/>
            <w:noWrap/>
          </w:tcPr>
          <w:p w14:paraId="769C30E7"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5" w:type="dxa"/>
            <w:noWrap/>
          </w:tcPr>
          <w:p w14:paraId="610D0AA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8" w:type="dxa"/>
            <w:noWrap/>
          </w:tcPr>
          <w:p w14:paraId="4C5F52F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9" w:type="dxa"/>
            <w:noWrap/>
          </w:tcPr>
          <w:p w14:paraId="7FFE5F1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1B89242B" w14:textId="77777777" w:rsidTr="00FC3EE0">
        <w:trPr>
          <w:trHeight w:val="326"/>
        </w:trPr>
        <w:tc>
          <w:tcPr>
            <w:tcW w:w="3393" w:type="dxa"/>
            <w:noWrap/>
            <w:hideMark/>
          </w:tcPr>
          <w:p w14:paraId="2A70EC5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sz w:val="20"/>
                <w:szCs w:val="20"/>
              </w:rPr>
              <w:t>Bedside assistance training should be assessed.</w:t>
            </w:r>
          </w:p>
        </w:tc>
        <w:tc>
          <w:tcPr>
            <w:tcW w:w="1527" w:type="dxa"/>
            <w:noWrap/>
            <w:vAlign w:val="bottom"/>
            <w:hideMark/>
          </w:tcPr>
          <w:p w14:paraId="49267D3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52" w:type="dxa"/>
            <w:noWrap/>
            <w:vAlign w:val="bottom"/>
            <w:hideMark/>
          </w:tcPr>
          <w:p w14:paraId="649FBEF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5F6DE4D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5" w:type="dxa"/>
            <w:noWrap/>
            <w:vAlign w:val="bottom"/>
            <w:hideMark/>
          </w:tcPr>
          <w:p w14:paraId="15F1078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08" w:type="dxa"/>
            <w:noWrap/>
            <w:vAlign w:val="bottom"/>
            <w:hideMark/>
          </w:tcPr>
          <w:p w14:paraId="5ABA0CA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9" w:type="dxa"/>
            <w:noWrap/>
            <w:vAlign w:val="bottom"/>
            <w:hideMark/>
          </w:tcPr>
          <w:p w14:paraId="2E8410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60CCB95A" w14:textId="77777777" w:rsidTr="00FC3EE0">
        <w:trPr>
          <w:trHeight w:val="326"/>
        </w:trPr>
        <w:tc>
          <w:tcPr>
            <w:tcW w:w="3393" w:type="dxa"/>
            <w:noWrap/>
            <w:hideMark/>
          </w:tcPr>
          <w:p w14:paraId="773D4C93" w14:textId="77777777" w:rsidR="00AB4195" w:rsidRPr="00AB4195" w:rsidRDefault="00AB4195" w:rsidP="00FC3EE0">
            <w:pPr>
              <w:rPr>
                <w:rFonts w:ascii="Times New Roman" w:hAnsi="Times New Roman" w:cs="Times New Roman"/>
                <w:b/>
                <w:bCs/>
                <w:sz w:val="20"/>
                <w:szCs w:val="20"/>
              </w:rPr>
            </w:pPr>
            <w:r w:rsidRPr="00AB4195">
              <w:rPr>
                <w:rFonts w:ascii="Times New Roman" w:hAnsi="Times New Roman" w:cs="Times New Roman"/>
                <w:b/>
                <w:bCs/>
                <w:sz w:val="20"/>
                <w:szCs w:val="20"/>
              </w:rPr>
              <w:t>Regarding bedside assistance; training metrics should capture:</w:t>
            </w:r>
          </w:p>
        </w:tc>
        <w:tc>
          <w:tcPr>
            <w:tcW w:w="1527" w:type="dxa"/>
            <w:noWrap/>
            <w:hideMark/>
          </w:tcPr>
          <w:p w14:paraId="05AFA422" w14:textId="77777777" w:rsidR="00AB4195" w:rsidRPr="00AB4195" w:rsidRDefault="00AB4195" w:rsidP="00AB4195">
            <w:pPr>
              <w:jc w:val="center"/>
              <w:rPr>
                <w:rFonts w:ascii="Times New Roman" w:hAnsi="Times New Roman" w:cs="Times New Roman"/>
                <w:b/>
                <w:bCs/>
                <w:sz w:val="20"/>
                <w:szCs w:val="20"/>
              </w:rPr>
            </w:pPr>
          </w:p>
        </w:tc>
        <w:tc>
          <w:tcPr>
            <w:tcW w:w="1552" w:type="dxa"/>
            <w:noWrap/>
            <w:hideMark/>
          </w:tcPr>
          <w:p w14:paraId="3E38623A" w14:textId="77777777" w:rsidR="00AB4195" w:rsidRPr="00AB4195" w:rsidRDefault="00AB4195" w:rsidP="00AB4195">
            <w:pPr>
              <w:jc w:val="center"/>
              <w:rPr>
                <w:rFonts w:ascii="Times New Roman" w:hAnsi="Times New Roman" w:cs="Times New Roman"/>
                <w:sz w:val="20"/>
                <w:szCs w:val="20"/>
              </w:rPr>
            </w:pPr>
          </w:p>
        </w:tc>
        <w:tc>
          <w:tcPr>
            <w:tcW w:w="1501" w:type="dxa"/>
            <w:noWrap/>
            <w:hideMark/>
          </w:tcPr>
          <w:p w14:paraId="141D158D" w14:textId="77777777" w:rsidR="00AB4195" w:rsidRPr="00AB4195" w:rsidRDefault="00AB4195" w:rsidP="00AB4195">
            <w:pPr>
              <w:jc w:val="center"/>
              <w:rPr>
                <w:rFonts w:ascii="Times New Roman" w:hAnsi="Times New Roman" w:cs="Times New Roman"/>
                <w:sz w:val="20"/>
                <w:szCs w:val="20"/>
              </w:rPr>
            </w:pPr>
          </w:p>
        </w:tc>
        <w:tc>
          <w:tcPr>
            <w:tcW w:w="1515" w:type="dxa"/>
            <w:noWrap/>
            <w:hideMark/>
          </w:tcPr>
          <w:p w14:paraId="3AD08AD4" w14:textId="77777777" w:rsidR="00AB4195" w:rsidRPr="00AB4195" w:rsidRDefault="00AB4195" w:rsidP="00AB4195">
            <w:pPr>
              <w:jc w:val="center"/>
              <w:rPr>
                <w:rFonts w:ascii="Times New Roman" w:hAnsi="Times New Roman" w:cs="Times New Roman"/>
                <w:sz w:val="20"/>
                <w:szCs w:val="20"/>
              </w:rPr>
            </w:pPr>
          </w:p>
        </w:tc>
        <w:tc>
          <w:tcPr>
            <w:tcW w:w="1008" w:type="dxa"/>
            <w:noWrap/>
            <w:hideMark/>
          </w:tcPr>
          <w:p w14:paraId="6D6AC13A" w14:textId="77777777" w:rsidR="00AB4195" w:rsidRPr="00AB4195" w:rsidRDefault="00AB4195" w:rsidP="00AB4195">
            <w:pPr>
              <w:jc w:val="center"/>
              <w:rPr>
                <w:rFonts w:ascii="Times New Roman" w:hAnsi="Times New Roman" w:cs="Times New Roman"/>
                <w:sz w:val="20"/>
                <w:szCs w:val="20"/>
              </w:rPr>
            </w:pPr>
          </w:p>
        </w:tc>
        <w:tc>
          <w:tcPr>
            <w:tcW w:w="899" w:type="dxa"/>
            <w:noWrap/>
            <w:hideMark/>
          </w:tcPr>
          <w:p w14:paraId="3383C296" w14:textId="77777777" w:rsidR="00AB4195" w:rsidRPr="00AB4195" w:rsidRDefault="00AB4195" w:rsidP="00AB4195">
            <w:pPr>
              <w:jc w:val="center"/>
              <w:rPr>
                <w:rFonts w:ascii="Times New Roman" w:hAnsi="Times New Roman" w:cs="Times New Roman"/>
                <w:sz w:val="20"/>
                <w:szCs w:val="20"/>
              </w:rPr>
            </w:pPr>
          </w:p>
        </w:tc>
      </w:tr>
      <w:tr w:rsidR="00AB4195" w:rsidRPr="00AB4195" w14:paraId="7DE1E87C" w14:textId="77777777" w:rsidTr="00FC3EE0">
        <w:trPr>
          <w:trHeight w:val="326"/>
        </w:trPr>
        <w:tc>
          <w:tcPr>
            <w:tcW w:w="3393" w:type="dxa"/>
            <w:noWrap/>
            <w:vAlign w:val="bottom"/>
            <w:hideMark/>
          </w:tcPr>
          <w:p w14:paraId="28EF88C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Number of cases assisted:</w:t>
            </w:r>
          </w:p>
        </w:tc>
        <w:tc>
          <w:tcPr>
            <w:tcW w:w="1527" w:type="dxa"/>
            <w:noWrap/>
            <w:vAlign w:val="bottom"/>
            <w:hideMark/>
          </w:tcPr>
          <w:p w14:paraId="085E7D3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52" w:type="dxa"/>
            <w:noWrap/>
            <w:vAlign w:val="bottom"/>
            <w:hideMark/>
          </w:tcPr>
          <w:p w14:paraId="2BF6F2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3BC165C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5" w:type="dxa"/>
            <w:noWrap/>
            <w:vAlign w:val="bottom"/>
            <w:hideMark/>
          </w:tcPr>
          <w:p w14:paraId="056A37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6</w:t>
            </w:r>
          </w:p>
        </w:tc>
        <w:tc>
          <w:tcPr>
            <w:tcW w:w="1008" w:type="dxa"/>
            <w:noWrap/>
            <w:vAlign w:val="bottom"/>
            <w:hideMark/>
          </w:tcPr>
          <w:p w14:paraId="56EF134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9" w:type="dxa"/>
            <w:noWrap/>
            <w:vAlign w:val="bottom"/>
            <w:hideMark/>
          </w:tcPr>
          <w:p w14:paraId="2CC432E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009810E5" w14:textId="77777777" w:rsidTr="00FC3EE0">
        <w:trPr>
          <w:trHeight w:val="326"/>
        </w:trPr>
        <w:tc>
          <w:tcPr>
            <w:tcW w:w="3393" w:type="dxa"/>
            <w:noWrap/>
            <w:vAlign w:val="bottom"/>
            <w:hideMark/>
          </w:tcPr>
          <w:p w14:paraId="5EA0E71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Docking time including port placement </w:t>
            </w:r>
          </w:p>
        </w:tc>
        <w:tc>
          <w:tcPr>
            <w:tcW w:w="1527" w:type="dxa"/>
            <w:noWrap/>
            <w:vAlign w:val="bottom"/>
            <w:hideMark/>
          </w:tcPr>
          <w:p w14:paraId="5DCD412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52" w:type="dxa"/>
            <w:noWrap/>
            <w:vAlign w:val="bottom"/>
            <w:hideMark/>
          </w:tcPr>
          <w:p w14:paraId="2648738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44856C3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5" w:type="dxa"/>
            <w:noWrap/>
            <w:vAlign w:val="bottom"/>
            <w:hideMark/>
          </w:tcPr>
          <w:p w14:paraId="4D9485B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8" w:type="dxa"/>
            <w:noWrap/>
            <w:vAlign w:val="bottom"/>
            <w:hideMark/>
          </w:tcPr>
          <w:p w14:paraId="55D9B4B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9" w:type="dxa"/>
            <w:noWrap/>
            <w:vAlign w:val="bottom"/>
            <w:hideMark/>
          </w:tcPr>
          <w:p w14:paraId="1BF77D8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3E30CB95" w14:textId="77777777" w:rsidTr="00FC3EE0">
        <w:trPr>
          <w:trHeight w:val="326"/>
        </w:trPr>
        <w:tc>
          <w:tcPr>
            <w:tcW w:w="3393" w:type="dxa"/>
            <w:noWrap/>
            <w:vAlign w:val="bottom"/>
            <w:hideMark/>
          </w:tcPr>
          <w:p w14:paraId="64CCDB0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Docking errors</w:t>
            </w:r>
          </w:p>
        </w:tc>
        <w:tc>
          <w:tcPr>
            <w:tcW w:w="1527" w:type="dxa"/>
            <w:noWrap/>
            <w:vAlign w:val="bottom"/>
            <w:hideMark/>
          </w:tcPr>
          <w:p w14:paraId="21FBCAC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2" w:type="dxa"/>
            <w:noWrap/>
            <w:vAlign w:val="bottom"/>
            <w:hideMark/>
          </w:tcPr>
          <w:p w14:paraId="539FFA4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3B52686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5" w:type="dxa"/>
            <w:noWrap/>
            <w:vAlign w:val="bottom"/>
            <w:hideMark/>
          </w:tcPr>
          <w:p w14:paraId="637B86F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8" w:type="dxa"/>
            <w:noWrap/>
            <w:vAlign w:val="bottom"/>
            <w:hideMark/>
          </w:tcPr>
          <w:p w14:paraId="14F4916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9" w:type="dxa"/>
            <w:noWrap/>
            <w:vAlign w:val="bottom"/>
            <w:hideMark/>
          </w:tcPr>
          <w:p w14:paraId="057A418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016EEF75" w14:textId="77777777" w:rsidTr="00FC3EE0">
        <w:trPr>
          <w:trHeight w:val="326"/>
        </w:trPr>
        <w:tc>
          <w:tcPr>
            <w:tcW w:w="3393" w:type="dxa"/>
            <w:noWrap/>
            <w:vAlign w:val="bottom"/>
            <w:hideMark/>
          </w:tcPr>
          <w:p w14:paraId="70FEF06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Instrument exchange errors </w:t>
            </w:r>
          </w:p>
        </w:tc>
        <w:tc>
          <w:tcPr>
            <w:tcW w:w="1527" w:type="dxa"/>
            <w:noWrap/>
            <w:vAlign w:val="bottom"/>
            <w:hideMark/>
          </w:tcPr>
          <w:p w14:paraId="7F59F1D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2" w:type="dxa"/>
            <w:noWrap/>
            <w:vAlign w:val="bottom"/>
            <w:hideMark/>
          </w:tcPr>
          <w:p w14:paraId="389EBA9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3C6805D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515" w:type="dxa"/>
            <w:noWrap/>
            <w:vAlign w:val="bottom"/>
            <w:hideMark/>
          </w:tcPr>
          <w:p w14:paraId="7DB5200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8" w:type="dxa"/>
            <w:noWrap/>
            <w:vAlign w:val="bottom"/>
            <w:hideMark/>
          </w:tcPr>
          <w:p w14:paraId="2899E63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9" w:type="dxa"/>
            <w:noWrap/>
            <w:vAlign w:val="bottom"/>
            <w:hideMark/>
          </w:tcPr>
          <w:p w14:paraId="332083D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25B4B7F6" w14:textId="77777777" w:rsidTr="00FC3EE0">
        <w:trPr>
          <w:trHeight w:val="326"/>
        </w:trPr>
        <w:tc>
          <w:tcPr>
            <w:tcW w:w="3393" w:type="dxa"/>
            <w:noWrap/>
            <w:vAlign w:val="bottom"/>
            <w:hideMark/>
          </w:tcPr>
          <w:p w14:paraId="17E503E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Bedside adverse events (e.g. assistant iatrogenic injury)</w:t>
            </w:r>
          </w:p>
        </w:tc>
        <w:tc>
          <w:tcPr>
            <w:tcW w:w="1527" w:type="dxa"/>
            <w:noWrap/>
            <w:vAlign w:val="bottom"/>
            <w:hideMark/>
          </w:tcPr>
          <w:p w14:paraId="47D317F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52" w:type="dxa"/>
            <w:noWrap/>
            <w:vAlign w:val="bottom"/>
            <w:hideMark/>
          </w:tcPr>
          <w:p w14:paraId="084C72A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77D67CA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5" w:type="dxa"/>
            <w:noWrap/>
            <w:vAlign w:val="bottom"/>
            <w:hideMark/>
          </w:tcPr>
          <w:p w14:paraId="7A79F22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8" w:type="dxa"/>
            <w:noWrap/>
            <w:vAlign w:val="bottom"/>
            <w:hideMark/>
          </w:tcPr>
          <w:p w14:paraId="334BC55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9" w:type="dxa"/>
            <w:noWrap/>
            <w:vAlign w:val="bottom"/>
            <w:hideMark/>
          </w:tcPr>
          <w:p w14:paraId="7CDF831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73D2D0D4" w14:textId="77777777" w:rsidTr="00FC3EE0">
        <w:trPr>
          <w:trHeight w:val="326"/>
        </w:trPr>
        <w:tc>
          <w:tcPr>
            <w:tcW w:w="3393" w:type="dxa"/>
            <w:noWrap/>
            <w:vAlign w:val="bottom"/>
            <w:hideMark/>
          </w:tcPr>
          <w:p w14:paraId="2102319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Non-technical skills (e.g. communication) </w:t>
            </w:r>
          </w:p>
        </w:tc>
        <w:tc>
          <w:tcPr>
            <w:tcW w:w="1527" w:type="dxa"/>
            <w:noWrap/>
            <w:vAlign w:val="bottom"/>
            <w:hideMark/>
          </w:tcPr>
          <w:p w14:paraId="6C35EDF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52" w:type="dxa"/>
            <w:noWrap/>
            <w:vAlign w:val="bottom"/>
            <w:hideMark/>
          </w:tcPr>
          <w:p w14:paraId="6BF6CA5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75BE1D1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15" w:type="dxa"/>
            <w:noWrap/>
            <w:vAlign w:val="bottom"/>
            <w:hideMark/>
          </w:tcPr>
          <w:p w14:paraId="196EC3F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8" w:type="dxa"/>
            <w:noWrap/>
            <w:vAlign w:val="bottom"/>
            <w:hideMark/>
          </w:tcPr>
          <w:p w14:paraId="49608EA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9" w:type="dxa"/>
            <w:noWrap/>
            <w:vAlign w:val="bottom"/>
            <w:hideMark/>
          </w:tcPr>
          <w:p w14:paraId="184D982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79A24BD9" w14:textId="77777777" w:rsidR="00AB4195" w:rsidRPr="00AB4195" w:rsidRDefault="00AB4195" w:rsidP="00AB4195">
      <w:pPr>
        <w:rPr>
          <w:rFonts w:ascii="Times New Roman" w:hAnsi="Times New Roman" w:cs="Times New Roman"/>
          <w:sz w:val="20"/>
          <w:szCs w:val="20"/>
        </w:rPr>
      </w:pPr>
    </w:p>
    <w:p w14:paraId="6244C754"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ab/>
      </w:r>
    </w:p>
    <w:p w14:paraId="039FD954" w14:textId="77777777" w:rsidR="00AB4195" w:rsidRPr="00AB4195" w:rsidRDefault="00AB4195" w:rsidP="00AB4195">
      <w:pPr>
        <w:tabs>
          <w:tab w:val="left" w:pos="7144"/>
        </w:tabs>
        <w:rPr>
          <w:rFonts w:ascii="Times New Roman" w:hAnsi="Times New Roman" w:cs="Times New Roman"/>
          <w:sz w:val="20"/>
          <w:szCs w:val="20"/>
        </w:rPr>
      </w:pPr>
    </w:p>
    <w:p w14:paraId="26613001"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Regarding robotic console operating; clinical and training metrics should capture:</w:t>
      </w:r>
    </w:p>
    <w:p w14:paraId="797B4A96"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W w:w="11366" w:type="dxa"/>
        <w:tblInd w:w="-1162" w:type="dxa"/>
        <w:tblLook w:val="04A0" w:firstRow="1" w:lastRow="0" w:firstColumn="1" w:lastColumn="0" w:noHBand="0" w:noVBand="1"/>
      </w:tblPr>
      <w:tblGrid>
        <w:gridCol w:w="3385"/>
        <w:gridCol w:w="1523"/>
        <w:gridCol w:w="1548"/>
        <w:gridCol w:w="1497"/>
        <w:gridCol w:w="1511"/>
        <w:gridCol w:w="1005"/>
        <w:gridCol w:w="897"/>
      </w:tblGrid>
      <w:tr w:rsidR="00AB4195" w:rsidRPr="00AB4195" w14:paraId="0344767E" w14:textId="77777777" w:rsidTr="00FC3EE0">
        <w:trPr>
          <w:trHeight w:val="332"/>
        </w:trPr>
        <w:tc>
          <w:tcPr>
            <w:tcW w:w="3385" w:type="dxa"/>
            <w:noWrap/>
          </w:tcPr>
          <w:p w14:paraId="09E94D7D" w14:textId="77777777" w:rsidR="00AB4195" w:rsidRPr="00AB4195" w:rsidRDefault="00AB4195" w:rsidP="00FC3EE0">
            <w:pPr>
              <w:tabs>
                <w:tab w:val="left" w:pos="7144"/>
              </w:tabs>
              <w:rPr>
                <w:rFonts w:ascii="Times New Roman" w:hAnsi="Times New Roman" w:cs="Times New Roman"/>
                <w:sz w:val="20"/>
                <w:szCs w:val="20"/>
              </w:rPr>
            </w:pPr>
          </w:p>
        </w:tc>
        <w:tc>
          <w:tcPr>
            <w:tcW w:w="1523" w:type="dxa"/>
            <w:noWrap/>
          </w:tcPr>
          <w:p w14:paraId="564E6497"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48" w:type="dxa"/>
            <w:noWrap/>
          </w:tcPr>
          <w:p w14:paraId="1875C6D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7" w:type="dxa"/>
            <w:noWrap/>
          </w:tcPr>
          <w:p w14:paraId="795981E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11" w:type="dxa"/>
            <w:noWrap/>
          </w:tcPr>
          <w:p w14:paraId="79D9D21C"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05" w:type="dxa"/>
            <w:noWrap/>
          </w:tcPr>
          <w:p w14:paraId="345E6FCA"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7" w:type="dxa"/>
            <w:noWrap/>
          </w:tcPr>
          <w:p w14:paraId="25F3565A"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05A550D8" w14:textId="77777777" w:rsidTr="00FC3EE0">
        <w:trPr>
          <w:trHeight w:val="332"/>
        </w:trPr>
        <w:tc>
          <w:tcPr>
            <w:tcW w:w="3385" w:type="dxa"/>
            <w:noWrap/>
            <w:vAlign w:val="bottom"/>
            <w:hideMark/>
          </w:tcPr>
          <w:p w14:paraId="7482714C"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Minimum number of procedures </w:t>
            </w:r>
          </w:p>
        </w:tc>
        <w:tc>
          <w:tcPr>
            <w:tcW w:w="1523" w:type="dxa"/>
            <w:noWrap/>
            <w:vAlign w:val="bottom"/>
            <w:hideMark/>
          </w:tcPr>
          <w:p w14:paraId="4B41734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48" w:type="dxa"/>
            <w:noWrap/>
            <w:vAlign w:val="bottom"/>
            <w:hideMark/>
          </w:tcPr>
          <w:p w14:paraId="28F0A00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97" w:type="dxa"/>
            <w:noWrap/>
            <w:vAlign w:val="bottom"/>
            <w:hideMark/>
          </w:tcPr>
          <w:p w14:paraId="3238AEB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11" w:type="dxa"/>
            <w:noWrap/>
            <w:vAlign w:val="bottom"/>
            <w:hideMark/>
          </w:tcPr>
          <w:p w14:paraId="4394ACA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39B15A2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7" w:type="dxa"/>
            <w:noWrap/>
            <w:vAlign w:val="bottom"/>
            <w:hideMark/>
          </w:tcPr>
          <w:p w14:paraId="63DBE32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2585285B" w14:textId="77777777" w:rsidTr="00FC3EE0">
        <w:trPr>
          <w:trHeight w:val="332"/>
        </w:trPr>
        <w:tc>
          <w:tcPr>
            <w:tcW w:w="3385" w:type="dxa"/>
            <w:noWrap/>
            <w:vAlign w:val="bottom"/>
            <w:hideMark/>
          </w:tcPr>
          <w:p w14:paraId="321B1881"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Length of procedure</w:t>
            </w:r>
          </w:p>
        </w:tc>
        <w:tc>
          <w:tcPr>
            <w:tcW w:w="1523" w:type="dxa"/>
            <w:noWrap/>
            <w:vAlign w:val="bottom"/>
            <w:hideMark/>
          </w:tcPr>
          <w:p w14:paraId="5487E2E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8" w:type="dxa"/>
            <w:noWrap/>
            <w:vAlign w:val="bottom"/>
            <w:hideMark/>
          </w:tcPr>
          <w:p w14:paraId="7C17BFA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36207BC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11" w:type="dxa"/>
            <w:noWrap/>
            <w:vAlign w:val="bottom"/>
            <w:hideMark/>
          </w:tcPr>
          <w:p w14:paraId="173962E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5" w:type="dxa"/>
            <w:noWrap/>
            <w:vAlign w:val="bottom"/>
            <w:hideMark/>
          </w:tcPr>
          <w:p w14:paraId="0F94EB9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7" w:type="dxa"/>
            <w:noWrap/>
            <w:vAlign w:val="bottom"/>
            <w:hideMark/>
          </w:tcPr>
          <w:p w14:paraId="5F1E393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1B528693" w14:textId="77777777" w:rsidTr="00FC3EE0">
        <w:trPr>
          <w:trHeight w:val="332"/>
        </w:trPr>
        <w:tc>
          <w:tcPr>
            <w:tcW w:w="3385" w:type="dxa"/>
            <w:noWrap/>
            <w:vAlign w:val="bottom"/>
            <w:hideMark/>
          </w:tcPr>
          <w:p w14:paraId="0069E1D6"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Intraoperative Injury </w:t>
            </w:r>
          </w:p>
        </w:tc>
        <w:tc>
          <w:tcPr>
            <w:tcW w:w="1523" w:type="dxa"/>
            <w:noWrap/>
            <w:vAlign w:val="bottom"/>
            <w:hideMark/>
          </w:tcPr>
          <w:p w14:paraId="790979B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8" w:type="dxa"/>
            <w:noWrap/>
            <w:vAlign w:val="bottom"/>
            <w:hideMark/>
          </w:tcPr>
          <w:p w14:paraId="7B909EA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762273A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6</w:t>
            </w:r>
          </w:p>
        </w:tc>
        <w:tc>
          <w:tcPr>
            <w:tcW w:w="1511" w:type="dxa"/>
            <w:noWrap/>
            <w:vAlign w:val="bottom"/>
            <w:hideMark/>
          </w:tcPr>
          <w:p w14:paraId="22BBE6E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5" w:type="dxa"/>
            <w:noWrap/>
            <w:vAlign w:val="bottom"/>
            <w:hideMark/>
          </w:tcPr>
          <w:p w14:paraId="1D95CA9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0</w:t>
            </w:r>
          </w:p>
        </w:tc>
        <w:tc>
          <w:tcPr>
            <w:tcW w:w="897" w:type="dxa"/>
            <w:noWrap/>
            <w:vAlign w:val="bottom"/>
            <w:hideMark/>
          </w:tcPr>
          <w:p w14:paraId="1688DB5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r>
      <w:tr w:rsidR="00AB4195" w:rsidRPr="00AB4195" w14:paraId="075E228F" w14:textId="77777777" w:rsidTr="00FC3EE0">
        <w:trPr>
          <w:trHeight w:val="332"/>
        </w:trPr>
        <w:tc>
          <w:tcPr>
            <w:tcW w:w="3385" w:type="dxa"/>
            <w:noWrap/>
            <w:vAlign w:val="bottom"/>
            <w:hideMark/>
          </w:tcPr>
          <w:p w14:paraId="4801683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Conversion</w:t>
            </w:r>
          </w:p>
        </w:tc>
        <w:tc>
          <w:tcPr>
            <w:tcW w:w="1523" w:type="dxa"/>
            <w:noWrap/>
            <w:vAlign w:val="bottom"/>
            <w:hideMark/>
          </w:tcPr>
          <w:p w14:paraId="7907729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8" w:type="dxa"/>
            <w:noWrap/>
            <w:vAlign w:val="bottom"/>
            <w:hideMark/>
          </w:tcPr>
          <w:p w14:paraId="2DC3498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497" w:type="dxa"/>
            <w:noWrap/>
            <w:vAlign w:val="bottom"/>
            <w:hideMark/>
          </w:tcPr>
          <w:p w14:paraId="37E83E2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63A5E31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6</w:t>
            </w:r>
          </w:p>
        </w:tc>
        <w:tc>
          <w:tcPr>
            <w:tcW w:w="1005" w:type="dxa"/>
            <w:noWrap/>
            <w:vAlign w:val="bottom"/>
            <w:hideMark/>
          </w:tcPr>
          <w:p w14:paraId="6E04EF2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7" w:type="dxa"/>
            <w:noWrap/>
            <w:vAlign w:val="bottom"/>
            <w:hideMark/>
          </w:tcPr>
          <w:p w14:paraId="4E5754D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42A8F0E8" w14:textId="77777777" w:rsidTr="00FC3EE0">
        <w:trPr>
          <w:trHeight w:val="332"/>
        </w:trPr>
        <w:tc>
          <w:tcPr>
            <w:tcW w:w="3385" w:type="dxa"/>
            <w:noWrap/>
            <w:vAlign w:val="bottom"/>
            <w:hideMark/>
          </w:tcPr>
          <w:p w14:paraId="41607DB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Major Haemorrhage</w:t>
            </w:r>
          </w:p>
        </w:tc>
        <w:tc>
          <w:tcPr>
            <w:tcW w:w="1523" w:type="dxa"/>
            <w:noWrap/>
            <w:vAlign w:val="bottom"/>
            <w:hideMark/>
          </w:tcPr>
          <w:p w14:paraId="2DC4F24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8" w:type="dxa"/>
            <w:noWrap/>
            <w:vAlign w:val="bottom"/>
            <w:hideMark/>
          </w:tcPr>
          <w:p w14:paraId="778EC11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497" w:type="dxa"/>
            <w:noWrap/>
            <w:vAlign w:val="bottom"/>
            <w:hideMark/>
          </w:tcPr>
          <w:p w14:paraId="3A91830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511" w:type="dxa"/>
            <w:noWrap/>
            <w:vAlign w:val="bottom"/>
            <w:hideMark/>
          </w:tcPr>
          <w:p w14:paraId="7B5C023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5" w:type="dxa"/>
            <w:noWrap/>
            <w:vAlign w:val="bottom"/>
            <w:hideMark/>
          </w:tcPr>
          <w:p w14:paraId="13CD3EE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897" w:type="dxa"/>
            <w:noWrap/>
            <w:vAlign w:val="bottom"/>
            <w:hideMark/>
          </w:tcPr>
          <w:p w14:paraId="43F254B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7A91E5C4" w14:textId="77777777" w:rsidTr="00FC3EE0">
        <w:trPr>
          <w:trHeight w:val="332"/>
        </w:trPr>
        <w:tc>
          <w:tcPr>
            <w:tcW w:w="3385" w:type="dxa"/>
            <w:noWrap/>
            <w:vAlign w:val="bottom"/>
            <w:hideMark/>
          </w:tcPr>
          <w:p w14:paraId="662EDAD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Objective assessment metrics (independent of platform) </w:t>
            </w:r>
          </w:p>
        </w:tc>
        <w:tc>
          <w:tcPr>
            <w:tcW w:w="1523" w:type="dxa"/>
            <w:noWrap/>
            <w:vAlign w:val="bottom"/>
            <w:hideMark/>
          </w:tcPr>
          <w:p w14:paraId="2E8EF6F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48" w:type="dxa"/>
            <w:noWrap/>
            <w:vAlign w:val="bottom"/>
            <w:hideMark/>
          </w:tcPr>
          <w:p w14:paraId="3DA497A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97" w:type="dxa"/>
            <w:noWrap/>
            <w:vAlign w:val="bottom"/>
            <w:hideMark/>
          </w:tcPr>
          <w:p w14:paraId="6E59BCA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11" w:type="dxa"/>
            <w:noWrap/>
            <w:vAlign w:val="bottom"/>
            <w:hideMark/>
          </w:tcPr>
          <w:p w14:paraId="03A813B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5" w:type="dxa"/>
            <w:noWrap/>
            <w:vAlign w:val="bottom"/>
            <w:hideMark/>
          </w:tcPr>
          <w:p w14:paraId="6209F9D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7" w:type="dxa"/>
            <w:noWrap/>
            <w:vAlign w:val="bottom"/>
            <w:hideMark/>
          </w:tcPr>
          <w:p w14:paraId="33C3D36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4ED86E02" w14:textId="77777777" w:rsidTr="00FC3EE0">
        <w:trPr>
          <w:trHeight w:val="332"/>
        </w:trPr>
        <w:tc>
          <w:tcPr>
            <w:tcW w:w="3385" w:type="dxa"/>
            <w:noWrap/>
            <w:vAlign w:val="bottom"/>
            <w:hideMark/>
          </w:tcPr>
          <w:p w14:paraId="4A2877C1"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Objective assessment metrics (platform specific) </w:t>
            </w:r>
          </w:p>
        </w:tc>
        <w:tc>
          <w:tcPr>
            <w:tcW w:w="1523" w:type="dxa"/>
            <w:noWrap/>
            <w:vAlign w:val="bottom"/>
            <w:hideMark/>
          </w:tcPr>
          <w:p w14:paraId="0D87022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48" w:type="dxa"/>
            <w:noWrap/>
            <w:vAlign w:val="bottom"/>
            <w:hideMark/>
          </w:tcPr>
          <w:p w14:paraId="0F6A603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97" w:type="dxa"/>
            <w:noWrap/>
            <w:vAlign w:val="bottom"/>
            <w:hideMark/>
          </w:tcPr>
          <w:p w14:paraId="7EFB0EB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11" w:type="dxa"/>
            <w:noWrap/>
            <w:vAlign w:val="bottom"/>
            <w:hideMark/>
          </w:tcPr>
          <w:p w14:paraId="006FE39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05" w:type="dxa"/>
            <w:noWrap/>
            <w:vAlign w:val="bottom"/>
            <w:hideMark/>
          </w:tcPr>
          <w:p w14:paraId="5F7BB7C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7" w:type="dxa"/>
            <w:noWrap/>
            <w:vAlign w:val="bottom"/>
            <w:hideMark/>
          </w:tcPr>
          <w:p w14:paraId="2847356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554E47FC" w14:textId="77777777" w:rsidTr="00FC3EE0">
        <w:trPr>
          <w:trHeight w:val="332"/>
        </w:trPr>
        <w:tc>
          <w:tcPr>
            <w:tcW w:w="3385" w:type="dxa"/>
            <w:noWrap/>
            <w:vAlign w:val="bottom"/>
            <w:hideMark/>
          </w:tcPr>
          <w:p w14:paraId="60012867"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Expert video based assessment +/- Artificial Intelligence </w:t>
            </w:r>
          </w:p>
        </w:tc>
        <w:tc>
          <w:tcPr>
            <w:tcW w:w="1523" w:type="dxa"/>
            <w:noWrap/>
            <w:vAlign w:val="bottom"/>
            <w:hideMark/>
          </w:tcPr>
          <w:p w14:paraId="2777E3E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8" w:type="dxa"/>
            <w:noWrap/>
            <w:vAlign w:val="bottom"/>
            <w:hideMark/>
          </w:tcPr>
          <w:p w14:paraId="3D6F627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7" w:type="dxa"/>
            <w:noWrap/>
            <w:vAlign w:val="bottom"/>
            <w:hideMark/>
          </w:tcPr>
          <w:p w14:paraId="7520927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11" w:type="dxa"/>
            <w:noWrap/>
            <w:vAlign w:val="bottom"/>
            <w:hideMark/>
          </w:tcPr>
          <w:p w14:paraId="7D9FE46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05" w:type="dxa"/>
            <w:noWrap/>
            <w:vAlign w:val="bottom"/>
            <w:hideMark/>
          </w:tcPr>
          <w:p w14:paraId="7A092E8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7" w:type="dxa"/>
            <w:noWrap/>
            <w:vAlign w:val="bottom"/>
            <w:hideMark/>
          </w:tcPr>
          <w:p w14:paraId="4D4B1AC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372C81A3" w14:textId="77777777" w:rsidR="00AB4195" w:rsidRPr="00AB4195" w:rsidRDefault="00AB4195" w:rsidP="00AB4195">
      <w:pPr>
        <w:tabs>
          <w:tab w:val="left" w:pos="7144"/>
        </w:tabs>
        <w:rPr>
          <w:rFonts w:ascii="Times New Roman" w:hAnsi="Times New Roman" w:cs="Times New Roman"/>
          <w:sz w:val="20"/>
          <w:szCs w:val="20"/>
        </w:rPr>
      </w:pPr>
    </w:p>
    <w:p w14:paraId="4176240E" w14:textId="77777777" w:rsidR="00AB4195" w:rsidRPr="00AB4195" w:rsidRDefault="00AB4195" w:rsidP="00AB4195">
      <w:pPr>
        <w:tabs>
          <w:tab w:val="left" w:pos="7144"/>
        </w:tabs>
        <w:rPr>
          <w:rFonts w:ascii="Times New Roman" w:hAnsi="Times New Roman" w:cs="Times New Roman"/>
          <w:sz w:val="20"/>
          <w:szCs w:val="20"/>
        </w:rPr>
      </w:pPr>
    </w:p>
    <w:p w14:paraId="6C51FEC1"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Robotic Theatre Team performance should be measured by the following metrics:</w:t>
      </w:r>
    </w:p>
    <w:p w14:paraId="20A731DE" w14:textId="77777777" w:rsidR="00AB4195" w:rsidRPr="00AB4195" w:rsidRDefault="00AB4195" w:rsidP="00AB4195">
      <w:pPr>
        <w:tabs>
          <w:tab w:val="left" w:pos="7144"/>
        </w:tabs>
        <w:rPr>
          <w:rFonts w:ascii="Times New Roman" w:hAnsi="Times New Roman" w:cs="Times New Roman"/>
          <w:sz w:val="20"/>
          <w:szCs w:val="20"/>
        </w:rPr>
      </w:pPr>
    </w:p>
    <w:p w14:paraId="4930DFF3"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W w:w="11276" w:type="dxa"/>
        <w:tblInd w:w="-1085" w:type="dxa"/>
        <w:tblLook w:val="04A0" w:firstRow="1" w:lastRow="0" w:firstColumn="1" w:lastColumn="0" w:noHBand="0" w:noVBand="1"/>
      </w:tblPr>
      <w:tblGrid>
        <w:gridCol w:w="3358"/>
        <w:gridCol w:w="1511"/>
        <w:gridCol w:w="1536"/>
        <w:gridCol w:w="1485"/>
        <w:gridCol w:w="1499"/>
        <w:gridCol w:w="997"/>
        <w:gridCol w:w="890"/>
      </w:tblGrid>
      <w:tr w:rsidR="00AB4195" w:rsidRPr="00AB4195" w14:paraId="53586686" w14:textId="77777777" w:rsidTr="00FC3EE0">
        <w:trPr>
          <w:trHeight w:val="338"/>
        </w:trPr>
        <w:tc>
          <w:tcPr>
            <w:tcW w:w="3358" w:type="dxa"/>
            <w:noWrap/>
          </w:tcPr>
          <w:p w14:paraId="730C3FFF" w14:textId="77777777" w:rsidR="00AB4195" w:rsidRPr="00AB4195" w:rsidRDefault="00AB4195" w:rsidP="00FC3EE0">
            <w:pPr>
              <w:tabs>
                <w:tab w:val="left" w:pos="7144"/>
              </w:tabs>
              <w:rPr>
                <w:rFonts w:ascii="Times New Roman" w:hAnsi="Times New Roman" w:cs="Times New Roman"/>
                <w:sz w:val="20"/>
                <w:szCs w:val="20"/>
              </w:rPr>
            </w:pPr>
          </w:p>
        </w:tc>
        <w:tc>
          <w:tcPr>
            <w:tcW w:w="1511" w:type="dxa"/>
            <w:noWrap/>
          </w:tcPr>
          <w:p w14:paraId="380007DB"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6" w:type="dxa"/>
            <w:noWrap/>
          </w:tcPr>
          <w:p w14:paraId="743A3DE3"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85" w:type="dxa"/>
            <w:noWrap/>
          </w:tcPr>
          <w:p w14:paraId="79652BCA"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499" w:type="dxa"/>
            <w:noWrap/>
          </w:tcPr>
          <w:p w14:paraId="394DEE2D"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997" w:type="dxa"/>
            <w:noWrap/>
          </w:tcPr>
          <w:p w14:paraId="7DB70FAF"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90" w:type="dxa"/>
            <w:noWrap/>
          </w:tcPr>
          <w:p w14:paraId="72E1968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1656DB25" w14:textId="77777777" w:rsidTr="00FC3EE0">
        <w:trPr>
          <w:trHeight w:val="338"/>
        </w:trPr>
        <w:tc>
          <w:tcPr>
            <w:tcW w:w="3358" w:type="dxa"/>
            <w:noWrap/>
            <w:vAlign w:val="bottom"/>
            <w:hideMark/>
          </w:tcPr>
          <w:p w14:paraId="0162066A"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Number of cases </w:t>
            </w:r>
          </w:p>
        </w:tc>
        <w:tc>
          <w:tcPr>
            <w:tcW w:w="1511" w:type="dxa"/>
            <w:noWrap/>
            <w:vAlign w:val="bottom"/>
            <w:hideMark/>
          </w:tcPr>
          <w:p w14:paraId="289CBAE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6" w:type="dxa"/>
            <w:noWrap/>
            <w:vAlign w:val="bottom"/>
            <w:hideMark/>
          </w:tcPr>
          <w:p w14:paraId="1FBB9BD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5" w:type="dxa"/>
            <w:noWrap/>
            <w:vAlign w:val="bottom"/>
            <w:hideMark/>
          </w:tcPr>
          <w:p w14:paraId="7B57787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9" w:type="dxa"/>
            <w:noWrap/>
            <w:vAlign w:val="bottom"/>
            <w:hideMark/>
          </w:tcPr>
          <w:p w14:paraId="65B5432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75DD661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90" w:type="dxa"/>
            <w:noWrap/>
            <w:vAlign w:val="bottom"/>
            <w:hideMark/>
          </w:tcPr>
          <w:p w14:paraId="49A33C8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5866E72D" w14:textId="77777777" w:rsidTr="00FC3EE0">
        <w:trPr>
          <w:trHeight w:val="338"/>
        </w:trPr>
        <w:tc>
          <w:tcPr>
            <w:tcW w:w="3358" w:type="dxa"/>
            <w:noWrap/>
            <w:vAlign w:val="bottom"/>
            <w:hideMark/>
          </w:tcPr>
          <w:p w14:paraId="1D21DFD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Conversion rate</w:t>
            </w:r>
          </w:p>
        </w:tc>
        <w:tc>
          <w:tcPr>
            <w:tcW w:w="1511" w:type="dxa"/>
            <w:noWrap/>
            <w:vAlign w:val="bottom"/>
            <w:hideMark/>
          </w:tcPr>
          <w:p w14:paraId="3794832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6" w:type="dxa"/>
            <w:noWrap/>
            <w:vAlign w:val="bottom"/>
            <w:hideMark/>
          </w:tcPr>
          <w:p w14:paraId="5777954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5" w:type="dxa"/>
            <w:noWrap/>
            <w:vAlign w:val="bottom"/>
            <w:hideMark/>
          </w:tcPr>
          <w:p w14:paraId="21A5B9A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499" w:type="dxa"/>
            <w:noWrap/>
            <w:vAlign w:val="bottom"/>
            <w:hideMark/>
          </w:tcPr>
          <w:p w14:paraId="6DD009B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6112A233"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0" w:type="dxa"/>
            <w:noWrap/>
            <w:vAlign w:val="bottom"/>
            <w:hideMark/>
          </w:tcPr>
          <w:p w14:paraId="22E5793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4FF8A89E" w14:textId="77777777" w:rsidTr="00FC3EE0">
        <w:trPr>
          <w:trHeight w:val="338"/>
        </w:trPr>
        <w:tc>
          <w:tcPr>
            <w:tcW w:w="3358" w:type="dxa"/>
            <w:noWrap/>
            <w:vAlign w:val="bottom"/>
            <w:hideMark/>
          </w:tcPr>
          <w:p w14:paraId="7EBF80C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Adverse intraoperative events</w:t>
            </w:r>
          </w:p>
        </w:tc>
        <w:tc>
          <w:tcPr>
            <w:tcW w:w="1511" w:type="dxa"/>
            <w:noWrap/>
            <w:vAlign w:val="bottom"/>
            <w:hideMark/>
          </w:tcPr>
          <w:p w14:paraId="13BC9E4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536" w:type="dxa"/>
            <w:noWrap/>
            <w:vAlign w:val="bottom"/>
            <w:hideMark/>
          </w:tcPr>
          <w:p w14:paraId="460FC13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85" w:type="dxa"/>
            <w:noWrap/>
            <w:vAlign w:val="bottom"/>
            <w:hideMark/>
          </w:tcPr>
          <w:p w14:paraId="657404C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9" w:type="dxa"/>
            <w:noWrap/>
            <w:vAlign w:val="bottom"/>
            <w:hideMark/>
          </w:tcPr>
          <w:p w14:paraId="2EE8A0D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2D6FEBD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0" w:type="dxa"/>
            <w:noWrap/>
            <w:vAlign w:val="bottom"/>
            <w:hideMark/>
          </w:tcPr>
          <w:p w14:paraId="39B781B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9F91556" w14:textId="77777777" w:rsidTr="00FC3EE0">
        <w:trPr>
          <w:trHeight w:val="338"/>
        </w:trPr>
        <w:tc>
          <w:tcPr>
            <w:tcW w:w="3358" w:type="dxa"/>
            <w:noWrap/>
            <w:vAlign w:val="bottom"/>
            <w:hideMark/>
          </w:tcPr>
          <w:p w14:paraId="11698C65"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Setting up and turnover times </w:t>
            </w:r>
          </w:p>
        </w:tc>
        <w:tc>
          <w:tcPr>
            <w:tcW w:w="1511" w:type="dxa"/>
            <w:noWrap/>
            <w:vAlign w:val="bottom"/>
            <w:hideMark/>
          </w:tcPr>
          <w:p w14:paraId="193BADC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6" w:type="dxa"/>
            <w:noWrap/>
            <w:vAlign w:val="bottom"/>
            <w:hideMark/>
          </w:tcPr>
          <w:p w14:paraId="218554E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5" w:type="dxa"/>
            <w:noWrap/>
            <w:vAlign w:val="bottom"/>
            <w:hideMark/>
          </w:tcPr>
          <w:p w14:paraId="1317C81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9" w:type="dxa"/>
            <w:noWrap/>
            <w:vAlign w:val="bottom"/>
            <w:hideMark/>
          </w:tcPr>
          <w:p w14:paraId="1263D27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1A8E6E0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0" w:type="dxa"/>
            <w:noWrap/>
            <w:vAlign w:val="bottom"/>
            <w:hideMark/>
          </w:tcPr>
          <w:p w14:paraId="65200F5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4D1443CE" w14:textId="77777777" w:rsidTr="00FC3EE0">
        <w:trPr>
          <w:trHeight w:val="338"/>
        </w:trPr>
        <w:tc>
          <w:tcPr>
            <w:tcW w:w="3358" w:type="dxa"/>
            <w:noWrap/>
            <w:vAlign w:val="bottom"/>
            <w:hideMark/>
          </w:tcPr>
          <w:p w14:paraId="03B4357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Quality of communication using objective assessment metrics</w:t>
            </w:r>
          </w:p>
        </w:tc>
        <w:tc>
          <w:tcPr>
            <w:tcW w:w="1511" w:type="dxa"/>
            <w:noWrap/>
            <w:vAlign w:val="bottom"/>
            <w:hideMark/>
          </w:tcPr>
          <w:p w14:paraId="3374236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36" w:type="dxa"/>
            <w:noWrap/>
            <w:vAlign w:val="bottom"/>
            <w:hideMark/>
          </w:tcPr>
          <w:p w14:paraId="097EBBA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85" w:type="dxa"/>
            <w:noWrap/>
            <w:vAlign w:val="bottom"/>
            <w:hideMark/>
          </w:tcPr>
          <w:p w14:paraId="5DF0AC1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99" w:type="dxa"/>
            <w:noWrap/>
            <w:vAlign w:val="bottom"/>
            <w:hideMark/>
          </w:tcPr>
          <w:p w14:paraId="750796D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3F32D32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0" w:type="dxa"/>
            <w:noWrap/>
            <w:vAlign w:val="bottom"/>
            <w:hideMark/>
          </w:tcPr>
          <w:p w14:paraId="1BDB749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218B1141" w14:textId="77777777" w:rsidTr="00FC3EE0">
        <w:trPr>
          <w:trHeight w:val="338"/>
        </w:trPr>
        <w:tc>
          <w:tcPr>
            <w:tcW w:w="3358" w:type="dxa"/>
            <w:noWrap/>
            <w:vAlign w:val="bottom"/>
            <w:hideMark/>
          </w:tcPr>
          <w:p w14:paraId="1D7A2136"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 xml:space="preserve">Quality of teamwork using objective assessment metrics </w:t>
            </w:r>
          </w:p>
        </w:tc>
        <w:tc>
          <w:tcPr>
            <w:tcW w:w="1511" w:type="dxa"/>
            <w:noWrap/>
            <w:vAlign w:val="bottom"/>
            <w:hideMark/>
          </w:tcPr>
          <w:p w14:paraId="7158D34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36" w:type="dxa"/>
            <w:noWrap/>
            <w:vAlign w:val="bottom"/>
            <w:hideMark/>
          </w:tcPr>
          <w:p w14:paraId="77AD5F1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85" w:type="dxa"/>
            <w:noWrap/>
            <w:vAlign w:val="bottom"/>
            <w:hideMark/>
          </w:tcPr>
          <w:p w14:paraId="5127018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99" w:type="dxa"/>
            <w:noWrap/>
            <w:vAlign w:val="bottom"/>
            <w:hideMark/>
          </w:tcPr>
          <w:p w14:paraId="6071723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97" w:type="dxa"/>
            <w:noWrap/>
            <w:vAlign w:val="bottom"/>
            <w:hideMark/>
          </w:tcPr>
          <w:p w14:paraId="7B37F60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0" w:type="dxa"/>
            <w:noWrap/>
            <w:vAlign w:val="bottom"/>
            <w:hideMark/>
          </w:tcPr>
          <w:p w14:paraId="2CE67E6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6F219F0F" w14:textId="77777777" w:rsidR="00AB4195" w:rsidRPr="00AB4195" w:rsidRDefault="00AB4195" w:rsidP="00AB4195">
      <w:pPr>
        <w:tabs>
          <w:tab w:val="left" w:pos="7144"/>
        </w:tabs>
        <w:rPr>
          <w:rFonts w:ascii="Times New Roman" w:hAnsi="Times New Roman" w:cs="Times New Roman"/>
          <w:sz w:val="20"/>
          <w:szCs w:val="20"/>
        </w:rPr>
      </w:pPr>
    </w:p>
    <w:p w14:paraId="77E00858" w14:textId="69E473B1" w:rsidR="00AB4195" w:rsidRDefault="00AB4195" w:rsidP="00AB4195">
      <w:pPr>
        <w:tabs>
          <w:tab w:val="left" w:pos="7144"/>
        </w:tabs>
        <w:rPr>
          <w:rFonts w:ascii="Times New Roman" w:hAnsi="Times New Roman" w:cs="Times New Roman"/>
          <w:sz w:val="20"/>
          <w:szCs w:val="20"/>
        </w:rPr>
      </w:pPr>
    </w:p>
    <w:p w14:paraId="7C374376" w14:textId="77777777" w:rsidR="00AB4195" w:rsidRPr="00AB4195" w:rsidRDefault="00AB4195" w:rsidP="00AB4195">
      <w:pPr>
        <w:tabs>
          <w:tab w:val="left" w:pos="7144"/>
        </w:tabs>
        <w:rPr>
          <w:rFonts w:ascii="Times New Roman" w:hAnsi="Times New Roman" w:cs="Times New Roman"/>
          <w:sz w:val="20"/>
          <w:szCs w:val="20"/>
        </w:rPr>
      </w:pPr>
    </w:p>
    <w:p w14:paraId="68AD0895"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Formal or informal peer support/proctorship/ preceptorship/mentorship should include:</w:t>
      </w:r>
    </w:p>
    <w:p w14:paraId="512F3CA1" w14:textId="77777777" w:rsidR="00AB4195" w:rsidRPr="00AB4195" w:rsidRDefault="00AB4195" w:rsidP="00AB4195">
      <w:pPr>
        <w:tabs>
          <w:tab w:val="left" w:pos="7144"/>
        </w:tabs>
        <w:rPr>
          <w:rFonts w:ascii="Times New Roman" w:hAnsi="Times New Roman" w:cs="Times New Roman"/>
          <w:sz w:val="20"/>
          <w:szCs w:val="20"/>
        </w:rPr>
      </w:pPr>
    </w:p>
    <w:p w14:paraId="1C35DA09" w14:textId="77777777" w:rsidR="00AB4195" w:rsidRPr="00AB4195" w:rsidRDefault="00AB4195" w:rsidP="00AB4195">
      <w:pPr>
        <w:tabs>
          <w:tab w:val="left" w:pos="7144"/>
        </w:tabs>
        <w:rPr>
          <w:rFonts w:ascii="Times New Roman" w:hAnsi="Times New Roman" w:cs="Times New Roman"/>
          <w:sz w:val="20"/>
          <w:szCs w:val="20"/>
        </w:rPr>
      </w:pPr>
    </w:p>
    <w:p w14:paraId="58FA542C" w14:textId="77777777" w:rsidR="00AB4195" w:rsidRPr="00AB4195" w:rsidRDefault="00AB4195" w:rsidP="00AB4195">
      <w:pPr>
        <w:tabs>
          <w:tab w:val="left" w:pos="7144"/>
        </w:tabs>
        <w:rPr>
          <w:rFonts w:ascii="Times New Roman" w:hAnsi="Times New Roman" w:cs="Times New Roman"/>
          <w:sz w:val="20"/>
          <w:szCs w:val="20"/>
        </w:rPr>
      </w:pPr>
    </w:p>
    <w:p w14:paraId="231FD6D2" w14:textId="77777777" w:rsidR="00AB4195" w:rsidRPr="00AB4195" w:rsidRDefault="00AB4195" w:rsidP="00AB4195">
      <w:pPr>
        <w:tabs>
          <w:tab w:val="left" w:pos="7144"/>
        </w:tabs>
        <w:rPr>
          <w:rFonts w:ascii="Times New Roman" w:hAnsi="Times New Roman" w:cs="Times New Roman"/>
          <w:sz w:val="20"/>
          <w:szCs w:val="20"/>
        </w:rPr>
      </w:pPr>
    </w:p>
    <w:p w14:paraId="661AF83D" w14:textId="77777777" w:rsidR="00AB4195" w:rsidRPr="00AB4195" w:rsidRDefault="00AB4195" w:rsidP="00AB4195">
      <w:pPr>
        <w:tabs>
          <w:tab w:val="left" w:pos="7144"/>
        </w:tabs>
        <w:rPr>
          <w:rFonts w:ascii="Times New Roman" w:hAnsi="Times New Roman" w:cs="Times New Roman"/>
          <w:sz w:val="20"/>
          <w:szCs w:val="20"/>
        </w:rPr>
      </w:pPr>
    </w:p>
    <w:p w14:paraId="540278A7" w14:textId="77777777" w:rsidR="00AB4195" w:rsidRPr="00AB4195" w:rsidRDefault="00AB4195" w:rsidP="00AB4195">
      <w:pPr>
        <w:rPr>
          <w:rFonts w:ascii="Times New Roman" w:hAnsi="Times New Roman" w:cs="Times New Roman"/>
          <w:sz w:val="20"/>
          <w:szCs w:val="20"/>
        </w:rPr>
      </w:pPr>
    </w:p>
    <w:p w14:paraId="7DDB7369" w14:textId="77777777" w:rsidR="00AB4195" w:rsidRPr="00AB4195" w:rsidRDefault="00AB4195" w:rsidP="00AB4195">
      <w:pPr>
        <w:tabs>
          <w:tab w:val="left" w:pos="7144"/>
        </w:tabs>
        <w:rPr>
          <w:rFonts w:ascii="Times New Roman" w:hAnsi="Times New Roman" w:cs="Times New Roman"/>
          <w:sz w:val="20"/>
          <w:szCs w:val="20"/>
        </w:rPr>
      </w:pPr>
    </w:p>
    <w:p w14:paraId="66E76DB1" w14:textId="77777777" w:rsidR="00AB4195" w:rsidRPr="00AB4195" w:rsidRDefault="00AB4195" w:rsidP="00AB4195">
      <w:pPr>
        <w:tabs>
          <w:tab w:val="left" w:pos="7144"/>
        </w:tabs>
        <w:rPr>
          <w:rFonts w:ascii="Times New Roman" w:hAnsi="Times New Roman" w:cs="Times New Roman"/>
          <w:sz w:val="20"/>
          <w:szCs w:val="20"/>
        </w:rPr>
      </w:pPr>
      <w:r w:rsidRPr="00AB4195">
        <w:rPr>
          <w:rFonts w:ascii="Times New Roman" w:hAnsi="Times New Roman" w:cs="Times New Roman"/>
          <w:sz w:val="20"/>
          <w:szCs w:val="20"/>
        </w:rPr>
        <w:t>The following are required for safe robotic platform/device sign off:</w:t>
      </w:r>
    </w:p>
    <w:p w14:paraId="57680487" w14:textId="77777777" w:rsidR="00AB4195" w:rsidRPr="00AB4195" w:rsidRDefault="00AB4195" w:rsidP="00AB4195">
      <w:pPr>
        <w:tabs>
          <w:tab w:val="left" w:pos="7144"/>
        </w:tabs>
        <w:rPr>
          <w:rFonts w:ascii="Times New Roman" w:hAnsi="Times New Roman" w:cs="Times New Roman"/>
          <w:sz w:val="20"/>
          <w:szCs w:val="20"/>
        </w:rPr>
      </w:pPr>
    </w:p>
    <w:p w14:paraId="75DDC384" w14:textId="77777777" w:rsidR="00AB4195" w:rsidRPr="00AB4195" w:rsidRDefault="00AB4195" w:rsidP="00AB4195">
      <w:pPr>
        <w:tabs>
          <w:tab w:val="left" w:pos="7144"/>
        </w:tabs>
        <w:rPr>
          <w:rFonts w:ascii="Times New Roman" w:hAnsi="Times New Roman" w:cs="Times New Roman"/>
          <w:sz w:val="20"/>
          <w:szCs w:val="20"/>
        </w:rPr>
      </w:pPr>
    </w:p>
    <w:tbl>
      <w:tblPr>
        <w:tblStyle w:val="TableGrid"/>
        <w:tblpPr w:leftFromText="180" w:rightFromText="180" w:vertAnchor="page" w:horzAnchor="margin" w:tblpXSpec="center" w:tblpY="10991"/>
        <w:tblW w:w="11291" w:type="dxa"/>
        <w:tblLook w:val="04A0" w:firstRow="1" w:lastRow="0" w:firstColumn="1" w:lastColumn="0" w:noHBand="0" w:noVBand="1"/>
      </w:tblPr>
      <w:tblGrid>
        <w:gridCol w:w="3326"/>
        <w:gridCol w:w="1515"/>
        <w:gridCol w:w="1539"/>
        <w:gridCol w:w="1490"/>
        <w:gridCol w:w="1504"/>
        <w:gridCol w:w="1011"/>
        <w:gridCol w:w="906"/>
      </w:tblGrid>
      <w:tr w:rsidR="00AB4195" w:rsidRPr="00AB4195" w14:paraId="7812679C" w14:textId="77777777" w:rsidTr="00AB4195">
        <w:trPr>
          <w:trHeight w:val="273"/>
        </w:trPr>
        <w:tc>
          <w:tcPr>
            <w:tcW w:w="3326" w:type="dxa"/>
            <w:noWrap/>
          </w:tcPr>
          <w:p w14:paraId="71CCE384" w14:textId="77777777" w:rsidR="00AB4195" w:rsidRPr="00AB4195" w:rsidRDefault="00AB4195" w:rsidP="00AB4195">
            <w:pPr>
              <w:rPr>
                <w:rFonts w:ascii="Times New Roman" w:hAnsi="Times New Roman" w:cs="Times New Roman"/>
                <w:sz w:val="20"/>
                <w:szCs w:val="20"/>
              </w:rPr>
            </w:pPr>
          </w:p>
        </w:tc>
        <w:tc>
          <w:tcPr>
            <w:tcW w:w="1515" w:type="dxa"/>
            <w:noWrap/>
          </w:tcPr>
          <w:p w14:paraId="5C41381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9" w:type="dxa"/>
            <w:noWrap/>
          </w:tcPr>
          <w:p w14:paraId="4D127F6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0" w:type="dxa"/>
            <w:noWrap/>
          </w:tcPr>
          <w:p w14:paraId="59AFA96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04" w:type="dxa"/>
            <w:noWrap/>
          </w:tcPr>
          <w:p w14:paraId="4303AE3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11" w:type="dxa"/>
            <w:noWrap/>
          </w:tcPr>
          <w:p w14:paraId="7F3F31D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906" w:type="dxa"/>
            <w:noWrap/>
          </w:tcPr>
          <w:p w14:paraId="36691333"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8616F46" w14:textId="77777777" w:rsidTr="00AB4195">
        <w:trPr>
          <w:trHeight w:val="273"/>
        </w:trPr>
        <w:tc>
          <w:tcPr>
            <w:tcW w:w="3326" w:type="dxa"/>
            <w:noWrap/>
            <w:vAlign w:val="bottom"/>
            <w:hideMark/>
          </w:tcPr>
          <w:p w14:paraId="751DD4F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Safe completion of robotic training pathway</w:t>
            </w:r>
          </w:p>
        </w:tc>
        <w:tc>
          <w:tcPr>
            <w:tcW w:w="1515" w:type="dxa"/>
            <w:noWrap/>
            <w:vAlign w:val="bottom"/>
            <w:hideMark/>
          </w:tcPr>
          <w:p w14:paraId="147EF26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39" w:type="dxa"/>
            <w:noWrap/>
            <w:vAlign w:val="bottom"/>
            <w:hideMark/>
          </w:tcPr>
          <w:p w14:paraId="65260C9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90" w:type="dxa"/>
            <w:noWrap/>
            <w:vAlign w:val="bottom"/>
            <w:hideMark/>
          </w:tcPr>
          <w:p w14:paraId="7FBDFF6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04" w:type="dxa"/>
            <w:noWrap/>
            <w:vAlign w:val="bottom"/>
            <w:hideMark/>
          </w:tcPr>
          <w:p w14:paraId="36FB161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1" w:type="dxa"/>
            <w:noWrap/>
            <w:vAlign w:val="bottom"/>
            <w:hideMark/>
          </w:tcPr>
          <w:p w14:paraId="598C235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906" w:type="dxa"/>
            <w:noWrap/>
            <w:vAlign w:val="bottom"/>
            <w:hideMark/>
          </w:tcPr>
          <w:p w14:paraId="70347B0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28377011" w14:textId="77777777" w:rsidTr="00AB4195">
        <w:trPr>
          <w:trHeight w:val="273"/>
        </w:trPr>
        <w:tc>
          <w:tcPr>
            <w:tcW w:w="3326" w:type="dxa"/>
            <w:noWrap/>
            <w:vAlign w:val="bottom"/>
            <w:hideMark/>
          </w:tcPr>
          <w:p w14:paraId="3CF6AA4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Safe completion of robotic procedures with independent assessment by proctor / preceptor / mentor</w:t>
            </w:r>
          </w:p>
        </w:tc>
        <w:tc>
          <w:tcPr>
            <w:tcW w:w="1515" w:type="dxa"/>
            <w:noWrap/>
            <w:vAlign w:val="bottom"/>
            <w:hideMark/>
          </w:tcPr>
          <w:p w14:paraId="5DEEEAB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39" w:type="dxa"/>
            <w:noWrap/>
            <w:vAlign w:val="bottom"/>
            <w:hideMark/>
          </w:tcPr>
          <w:p w14:paraId="31B02E0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90" w:type="dxa"/>
            <w:noWrap/>
            <w:vAlign w:val="bottom"/>
            <w:hideMark/>
          </w:tcPr>
          <w:p w14:paraId="4EE376F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04" w:type="dxa"/>
            <w:noWrap/>
            <w:vAlign w:val="bottom"/>
            <w:hideMark/>
          </w:tcPr>
          <w:p w14:paraId="0757140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11" w:type="dxa"/>
            <w:noWrap/>
            <w:vAlign w:val="bottom"/>
            <w:hideMark/>
          </w:tcPr>
          <w:p w14:paraId="32A842E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906" w:type="dxa"/>
            <w:noWrap/>
            <w:vAlign w:val="bottom"/>
            <w:hideMark/>
          </w:tcPr>
          <w:p w14:paraId="7C1AB8F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26038A56" w14:textId="77777777" w:rsidTr="00AB4195">
        <w:trPr>
          <w:trHeight w:val="273"/>
        </w:trPr>
        <w:tc>
          <w:tcPr>
            <w:tcW w:w="3326" w:type="dxa"/>
            <w:noWrap/>
            <w:vAlign w:val="bottom"/>
            <w:hideMark/>
          </w:tcPr>
          <w:p w14:paraId="71D311D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 xml:space="preserve">Assessment of robotic operations using objective assessment metrics to assess robotic competency </w:t>
            </w:r>
          </w:p>
        </w:tc>
        <w:tc>
          <w:tcPr>
            <w:tcW w:w="1515" w:type="dxa"/>
            <w:noWrap/>
            <w:vAlign w:val="bottom"/>
            <w:hideMark/>
          </w:tcPr>
          <w:p w14:paraId="495F705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39" w:type="dxa"/>
            <w:noWrap/>
            <w:vAlign w:val="bottom"/>
            <w:hideMark/>
          </w:tcPr>
          <w:p w14:paraId="6D66A04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90" w:type="dxa"/>
            <w:noWrap/>
            <w:vAlign w:val="bottom"/>
            <w:hideMark/>
          </w:tcPr>
          <w:p w14:paraId="151FFE1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04" w:type="dxa"/>
            <w:noWrap/>
            <w:vAlign w:val="bottom"/>
            <w:hideMark/>
          </w:tcPr>
          <w:p w14:paraId="07629B3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11" w:type="dxa"/>
            <w:noWrap/>
            <w:vAlign w:val="bottom"/>
            <w:hideMark/>
          </w:tcPr>
          <w:p w14:paraId="6CEA04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906" w:type="dxa"/>
            <w:noWrap/>
            <w:vAlign w:val="bottom"/>
            <w:hideMark/>
          </w:tcPr>
          <w:p w14:paraId="68ABE88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110674FA" w14:textId="77777777" w:rsidTr="00AB4195">
        <w:trPr>
          <w:trHeight w:val="273"/>
        </w:trPr>
        <w:tc>
          <w:tcPr>
            <w:tcW w:w="3326" w:type="dxa"/>
            <w:noWrap/>
            <w:vAlign w:val="bottom"/>
            <w:hideMark/>
          </w:tcPr>
          <w:p w14:paraId="70DEC72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 xml:space="preserve">Assessment of robotic operations using clinical outcomes metrics (i.e. intra-operative injury, conversion etc) to assess robotic competence) </w:t>
            </w:r>
          </w:p>
        </w:tc>
        <w:tc>
          <w:tcPr>
            <w:tcW w:w="1515" w:type="dxa"/>
            <w:noWrap/>
            <w:vAlign w:val="bottom"/>
            <w:hideMark/>
          </w:tcPr>
          <w:p w14:paraId="2D8C038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9" w:type="dxa"/>
            <w:noWrap/>
            <w:vAlign w:val="bottom"/>
            <w:hideMark/>
          </w:tcPr>
          <w:p w14:paraId="6F71425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490" w:type="dxa"/>
            <w:noWrap/>
            <w:vAlign w:val="bottom"/>
            <w:hideMark/>
          </w:tcPr>
          <w:p w14:paraId="6709EE3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4" w:type="dxa"/>
            <w:noWrap/>
            <w:vAlign w:val="bottom"/>
            <w:hideMark/>
          </w:tcPr>
          <w:p w14:paraId="0303ED2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1" w:type="dxa"/>
            <w:noWrap/>
            <w:vAlign w:val="bottom"/>
            <w:hideMark/>
          </w:tcPr>
          <w:p w14:paraId="48AE983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906" w:type="dxa"/>
            <w:noWrap/>
            <w:vAlign w:val="bottom"/>
            <w:hideMark/>
          </w:tcPr>
          <w:p w14:paraId="6D131B2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2B619011" w14:textId="77777777" w:rsidR="00AB4195" w:rsidRPr="00AB4195" w:rsidRDefault="00AB4195" w:rsidP="00AB4195">
      <w:pPr>
        <w:rPr>
          <w:rFonts w:ascii="Times New Roman" w:hAnsi="Times New Roman" w:cs="Times New Roman"/>
          <w:sz w:val="20"/>
          <w:szCs w:val="20"/>
        </w:rPr>
      </w:pPr>
    </w:p>
    <w:tbl>
      <w:tblPr>
        <w:tblStyle w:val="TableGrid"/>
        <w:tblpPr w:leftFromText="180" w:rightFromText="180" w:vertAnchor="page" w:horzAnchor="margin" w:tblpXSpec="center" w:tblpY="2123"/>
        <w:tblW w:w="11291" w:type="dxa"/>
        <w:tblLook w:val="04A0" w:firstRow="1" w:lastRow="0" w:firstColumn="1" w:lastColumn="0" w:noHBand="0" w:noVBand="1"/>
      </w:tblPr>
      <w:tblGrid>
        <w:gridCol w:w="3326"/>
        <w:gridCol w:w="1515"/>
        <w:gridCol w:w="1539"/>
        <w:gridCol w:w="1490"/>
        <w:gridCol w:w="1504"/>
        <w:gridCol w:w="1011"/>
        <w:gridCol w:w="906"/>
      </w:tblGrid>
      <w:tr w:rsidR="00AB4195" w:rsidRPr="00AB4195" w14:paraId="7423E484" w14:textId="77777777" w:rsidTr="00AB4195">
        <w:trPr>
          <w:trHeight w:val="273"/>
        </w:trPr>
        <w:tc>
          <w:tcPr>
            <w:tcW w:w="3326" w:type="dxa"/>
            <w:noWrap/>
          </w:tcPr>
          <w:p w14:paraId="58E096EB" w14:textId="77777777" w:rsidR="00AB4195" w:rsidRPr="00AB4195" w:rsidRDefault="00AB4195" w:rsidP="00AB4195">
            <w:pPr>
              <w:rPr>
                <w:rFonts w:ascii="Times New Roman" w:hAnsi="Times New Roman" w:cs="Times New Roman"/>
                <w:sz w:val="20"/>
                <w:szCs w:val="20"/>
              </w:rPr>
            </w:pPr>
          </w:p>
        </w:tc>
        <w:tc>
          <w:tcPr>
            <w:tcW w:w="1515" w:type="dxa"/>
            <w:noWrap/>
          </w:tcPr>
          <w:p w14:paraId="3B0A9EC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9" w:type="dxa"/>
            <w:noWrap/>
          </w:tcPr>
          <w:p w14:paraId="217AC164"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90" w:type="dxa"/>
            <w:noWrap/>
          </w:tcPr>
          <w:p w14:paraId="7D59E58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04" w:type="dxa"/>
            <w:noWrap/>
          </w:tcPr>
          <w:p w14:paraId="7CC761D4"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11" w:type="dxa"/>
            <w:noWrap/>
          </w:tcPr>
          <w:p w14:paraId="0800F08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906" w:type="dxa"/>
            <w:noWrap/>
          </w:tcPr>
          <w:p w14:paraId="27188E9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6F02DAFC" w14:textId="77777777" w:rsidTr="00AB4195">
        <w:trPr>
          <w:trHeight w:val="273"/>
        </w:trPr>
        <w:tc>
          <w:tcPr>
            <w:tcW w:w="3326" w:type="dxa"/>
            <w:noWrap/>
            <w:vAlign w:val="bottom"/>
            <w:hideMark/>
          </w:tcPr>
          <w:p w14:paraId="200280B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Safe completion of robotic training pathway</w:t>
            </w:r>
          </w:p>
        </w:tc>
        <w:tc>
          <w:tcPr>
            <w:tcW w:w="1515" w:type="dxa"/>
            <w:noWrap/>
            <w:vAlign w:val="bottom"/>
            <w:hideMark/>
          </w:tcPr>
          <w:p w14:paraId="1B116B9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065A2C2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4C5D480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4" w:type="dxa"/>
            <w:noWrap/>
            <w:vAlign w:val="bottom"/>
            <w:hideMark/>
          </w:tcPr>
          <w:p w14:paraId="31A24A8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11" w:type="dxa"/>
            <w:noWrap/>
            <w:vAlign w:val="bottom"/>
            <w:hideMark/>
          </w:tcPr>
          <w:p w14:paraId="3A1115A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906" w:type="dxa"/>
            <w:noWrap/>
            <w:vAlign w:val="bottom"/>
            <w:hideMark/>
          </w:tcPr>
          <w:p w14:paraId="3C78528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60901FE" w14:textId="77777777" w:rsidTr="00AB4195">
        <w:trPr>
          <w:trHeight w:val="273"/>
        </w:trPr>
        <w:tc>
          <w:tcPr>
            <w:tcW w:w="3326" w:type="dxa"/>
            <w:noWrap/>
            <w:vAlign w:val="bottom"/>
            <w:hideMark/>
          </w:tcPr>
          <w:p w14:paraId="5B97DC7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Safe completion of robotic procedures with independent assessment by proctor / preceptor / mentor</w:t>
            </w:r>
          </w:p>
        </w:tc>
        <w:tc>
          <w:tcPr>
            <w:tcW w:w="1515" w:type="dxa"/>
            <w:noWrap/>
            <w:vAlign w:val="bottom"/>
            <w:hideMark/>
          </w:tcPr>
          <w:p w14:paraId="6BF2E42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39" w:type="dxa"/>
            <w:noWrap/>
            <w:vAlign w:val="bottom"/>
            <w:hideMark/>
          </w:tcPr>
          <w:p w14:paraId="60279B3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490" w:type="dxa"/>
            <w:noWrap/>
            <w:vAlign w:val="bottom"/>
            <w:hideMark/>
          </w:tcPr>
          <w:p w14:paraId="6A7A47F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04" w:type="dxa"/>
            <w:noWrap/>
            <w:vAlign w:val="bottom"/>
            <w:hideMark/>
          </w:tcPr>
          <w:p w14:paraId="70270D3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1" w:type="dxa"/>
            <w:noWrap/>
            <w:vAlign w:val="bottom"/>
            <w:hideMark/>
          </w:tcPr>
          <w:p w14:paraId="2533E6CE"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906" w:type="dxa"/>
            <w:noWrap/>
            <w:vAlign w:val="bottom"/>
            <w:hideMark/>
          </w:tcPr>
          <w:p w14:paraId="532A3A3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274E7EF" w14:textId="77777777" w:rsidTr="00AB4195">
        <w:trPr>
          <w:trHeight w:val="273"/>
        </w:trPr>
        <w:tc>
          <w:tcPr>
            <w:tcW w:w="3326" w:type="dxa"/>
            <w:noWrap/>
            <w:vAlign w:val="bottom"/>
            <w:hideMark/>
          </w:tcPr>
          <w:p w14:paraId="729E19D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 xml:space="preserve">Assessment of robotic operations using objective assessment metrics to assess robotic competency </w:t>
            </w:r>
          </w:p>
        </w:tc>
        <w:tc>
          <w:tcPr>
            <w:tcW w:w="1515" w:type="dxa"/>
            <w:noWrap/>
            <w:vAlign w:val="bottom"/>
            <w:hideMark/>
          </w:tcPr>
          <w:p w14:paraId="3652C35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201BF5D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6BB2CC6F"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4" w:type="dxa"/>
            <w:noWrap/>
            <w:vAlign w:val="bottom"/>
            <w:hideMark/>
          </w:tcPr>
          <w:p w14:paraId="4559B94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1" w:type="dxa"/>
            <w:noWrap/>
            <w:vAlign w:val="bottom"/>
            <w:hideMark/>
          </w:tcPr>
          <w:p w14:paraId="1E25DBD8"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906" w:type="dxa"/>
            <w:noWrap/>
            <w:vAlign w:val="bottom"/>
            <w:hideMark/>
          </w:tcPr>
          <w:p w14:paraId="2D6FBB6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192D6E88" w14:textId="77777777" w:rsidTr="00AB4195">
        <w:trPr>
          <w:trHeight w:val="273"/>
        </w:trPr>
        <w:tc>
          <w:tcPr>
            <w:tcW w:w="3326" w:type="dxa"/>
            <w:noWrap/>
            <w:vAlign w:val="bottom"/>
            <w:hideMark/>
          </w:tcPr>
          <w:p w14:paraId="49F2984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 xml:space="preserve">Assessment of robotic operations using clinical outcomes metrics (i.e. intra-operative injury, conversion etc) to assess robotic competence) </w:t>
            </w:r>
          </w:p>
        </w:tc>
        <w:tc>
          <w:tcPr>
            <w:tcW w:w="1515" w:type="dxa"/>
            <w:noWrap/>
            <w:vAlign w:val="bottom"/>
            <w:hideMark/>
          </w:tcPr>
          <w:p w14:paraId="7AC907E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0D410B8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1363EF0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4" w:type="dxa"/>
            <w:noWrap/>
            <w:vAlign w:val="bottom"/>
            <w:hideMark/>
          </w:tcPr>
          <w:p w14:paraId="7BD5566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11" w:type="dxa"/>
            <w:noWrap/>
            <w:vAlign w:val="bottom"/>
            <w:hideMark/>
          </w:tcPr>
          <w:p w14:paraId="4260811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906" w:type="dxa"/>
            <w:noWrap/>
            <w:vAlign w:val="bottom"/>
            <w:hideMark/>
          </w:tcPr>
          <w:p w14:paraId="0B460B5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5A043AB1" w14:textId="77777777" w:rsidTr="00AB4195">
        <w:trPr>
          <w:trHeight w:val="273"/>
        </w:trPr>
        <w:tc>
          <w:tcPr>
            <w:tcW w:w="3326" w:type="dxa"/>
            <w:noWrap/>
            <w:vAlign w:val="bottom"/>
            <w:hideMark/>
          </w:tcPr>
          <w:p w14:paraId="7EF6292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Safe completion of robotic training pathway</w:t>
            </w:r>
          </w:p>
        </w:tc>
        <w:tc>
          <w:tcPr>
            <w:tcW w:w="1515" w:type="dxa"/>
            <w:noWrap/>
            <w:vAlign w:val="bottom"/>
            <w:hideMark/>
          </w:tcPr>
          <w:p w14:paraId="44959D8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3AC90E4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4E3653A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4" w:type="dxa"/>
            <w:noWrap/>
            <w:vAlign w:val="bottom"/>
            <w:hideMark/>
          </w:tcPr>
          <w:p w14:paraId="1534D41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11" w:type="dxa"/>
            <w:noWrap/>
            <w:vAlign w:val="bottom"/>
            <w:hideMark/>
          </w:tcPr>
          <w:p w14:paraId="26B836D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906" w:type="dxa"/>
            <w:noWrap/>
            <w:vAlign w:val="bottom"/>
            <w:hideMark/>
          </w:tcPr>
          <w:p w14:paraId="041CA57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034A1B49" w14:textId="77777777" w:rsidTr="00AB4195">
        <w:trPr>
          <w:trHeight w:val="582"/>
        </w:trPr>
        <w:tc>
          <w:tcPr>
            <w:tcW w:w="3326" w:type="dxa"/>
            <w:vAlign w:val="bottom"/>
            <w:hideMark/>
          </w:tcPr>
          <w:p w14:paraId="6F4C733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Safe completion of robotic procedures with independent assessment by proctor / preceptor / mentor</w:t>
            </w:r>
          </w:p>
        </w:tc>
        <w:tc>
          <w:tcPr>
            <w:tcW w:w="1515" w:type="dxa"/>
            <w:noWrap/>
            <w:vAlign w:val="bottom"/>
            <w:hideMark/>
          </w:tcPr>
          <w:p w14:paraId="62EBDEF0"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39" w:type="dxa"/>
            <w:noWrap/>
            <w:vAlign w:val="bottom"/>
            <w:hideMark/>
          </w:tcPr>
          <w:p w14:paraId="0DD4899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490" w:type="dxa"/>
            <w:noWrap/>
            <w:vAlign w:val="bottom"/>
            <w:hideMark/>
          </w:tcPr>
          <w:p w14:paraId="2DAFF92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8.5</w:t>
            </w:r>
          </w:p>
        </w:tc>
        <w:tc>
          <w:tcPr>
            <w:tcW w:w="1504" w:type="dxa"/>
            <w:noWrap/>
            <w:vAlign w:val="bottom"/>
            <w:hideMark/>
          </w:tcPr>
          <w:p w14:paraId="52F5C14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1" w:type="dxa"/>
            <w:noWrap/>
            <w:vAlign w:val="bottom"/>
            <w:hideMark/>
          </w:tcPr>
          <w:p w14:paraId="3903B906"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906" w:type="dxa"/>
            <w:noWrap/>
            <w:vAlign w:val="bottom"/>
            <w:hideMark/>
          </w:tcPr>
          <w:p w14:paraId="5EDDEFE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7E30DC37" w14:textId="77777777" w:rsidTr="00AB4195">
        <w:trPr>
          <w:trHeight w:val="273"/>
        </w:trPr>
        <w:tc>
          <w:tcPr>
            <w:tcW w:w="3326" w:type="dxa"/>
            <w:noWrap/>
            <w:vAlign w:val="bottom"/>
            <w:hideMark/>
          </w:tcPr>
          <w:p w14:paraId="4D057E3C"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 xml:space="preserve">Assessment of robotic operations using objective assessment metrics to assess robotic competency </w:t>
            </w:r>
          </w:p>
        </w:tc>
        <w:tc>
          <w:tcPr>
            <w:tcW w:w="1515" w:type="dxa"/>
            <w:noWrap/>
            <w:vAlign w:val="bottom"/>
            <w:hideMark/>
          </w:tcPr>
          <w:p w14:paraId="66C89EE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39853CB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4776294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4" w:type="dxa"/>
            <w:noWrap/>
            <w:vAlign w:val="bottom"/>
            <w:hideMark/>
          </w:tcPr>
          <w:p w14:paraId="1B1AF7A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011" w:type="dxa"/>
            <w:noWrap/>
            <w:vAlign w:val="bottom"/>
            <w:hideMark/>
          </w:tcPr>
          <w:p w14:paraId="749C114B"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1</w:t>
            </w:r>
          </w:p>
        </w:tc>
        <w:tc>
          <w:tcPr>
            <w:tcW w:w="906" w:type="dxa"/>
            <w:noWrap/>
            <w:vAlign w:val="bottom"/>
            <w:hideMark/>
          </w:tcPr>
          <w:p w14:paraId="2250509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067452DF" w14:textId="77777777" w:rsidTr="00AB4195">
        <w:trPr>
          <w:trHeight w:val="273"/>
        </w:trPr>
        <w:tc>
          <w:tcPr>
            <w:tcW w:w="3326" w:type="dxa"/>
            <w:noWrap/>
            <w:vAlign w:val="bottom"/>
            <w:hideMark/>
          </w:tcPr>
          <w:p w14:paraId="337D13A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 xml:space="preserve">Assessment of robotic operations using clinical outcomes metrics (i.e. intra-operative injury, conversion etc) to assess robotic competence) </w:t>
            </w:r>
          </w:p>
        </w:tc>
        <w:tc>
          <w:tcPr>
            <w:tcW w:w="1515" w:type="dxa"/>
            <w:noWrap/>
            <w:vAlign w:val="bottom"/>
            <w:hideMark/>
          </w:tcPr>
          <w:p w14:paraId="6066E5D2"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9" w:type="dxa"/>
            <w:noWrap/>
            <w:vAlign w:val="bottom"/>
            <w:hideMark/>
          </w:tcPr>
          <w:p w14:paraId="668B9D6D"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0" w:type="dxa"/>
            <w:noWrap/>
            <w:vAlign w:val="bottom"/>
            <w:hideMark/>
          </w:tcPr>
          <w:p w14:paraId="15234D45"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4" w:type="dxa"/>
            <w:noWrap/>
            <w:vAlign w:val="bottom"/>
            <w:hideMark/>
          </w:tcPr>
          <w:p w14:paraId="06580E6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11" w:type="dxa"/>
            <w:noWrap/>
            <w:vAlign w:val="bottom"/>
            <w:hideMark/>
          </w:tcPr>
          <w:p w14:paraId="7B2D8A6A"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906" w:type="dxa"/>
            <w:noWrap/>
            <w:vAlign w:val="bottom"/>
            <w:hideMark/>
          </w:tcPr>
          <w:p w14:paraId="1D23EE29"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379BDC6D" w14:textId="77777777" w:rsidR="00AB4195" w:rsidRPr="00AB4195" w:rsidRDefault="00AB4195" w:rsidP="00AB4195">
      <w:pPr>
        <w:rPr>
          <w:rFonts w:ascii="Times New Roman" w:hAnsi="Times New Roman" w:cs="Times New Roman"/>
          <w:sz w:val="20"/>
          <w:szCs w:val="20"/>
        </w:rPr>
      </w:pPr>
    </w:p>
    <w:p w14:paraId="716409E7" w14:textId="77777777" w:rsidR="00AB4195" w:rsidRPr="00AB4195" w:rsidRDefault="00AB4195" w:rsidP="00AB4195">
      <w:pPr>
        <w:rPr>
          <w:rFonts w:ascii="Times New Roman" w:hAnsi="Times New Roman" w:cs="Times New Roman"/>
          <w:sz w:val="20"/>
          <w:szCs w:val="20"/>
        </w:rPr>
      </w:pPr>
    </w:p>
    <w:p w14:paraId="25DCC7A0" w14:textId="77777777" w:rsidR="00AB4195" w:rsidRPr="00AB4195" w:rsidRDefault="00AB4195" w:rsidP="00AB4195">
      <w:pPr>
        <w:rPr>
          <w:rFonts w:ascii="Times New Roman" w:hAnsi="Times New Roman" w:cs="Times New Roman"/>
          <w:sz w:val="20"/>
          <w:szCs w:val="20"/>
        </w:rPr>
      </w:pPr>
    </w:p>
    <w:p w14:paraId="19659AE0" w14:textId="77777777" w:rsidR="00AB4195" w:rsidRPr="00AB4195" w:rsidRDefault="00AB4195" w:rsidP="00AB4195">
      <w:pPr>
        <w:rPr>
          <w:rFonts w:ascii="Times New Roman" w:hAnsi="Times New Roman" w:cs="Times New Roman"/>
          <w:sz w:val="20"/>
          <w:szCs w:val="20"/>
        </w:rPr>
      </w:pPr>
    </w:p>
    <w:p w14:paraId="69F35066" w14:textId="459ACEBD" w:rsidR="00AB4195" w:rsidRDefault="00AB4195" w:rsidP="00AB4195">
      <w:pPr>
        <w:rPr>
          <w:rFonts w:ascii="Times New Roman" w:hAnsi="Times New Roman" w:cs="Times New Roman"/>
          <w:sz w:val="20"/>
          <w:szCs w:val="20"/>
        </w:rPr>
      </w:pPr>
    </w:p>
    <w:p w14:paraId="5EF9F8FB" w14:textId="36D1AA99" w:rsidR="00AB4195" w:rsidRDefault="00AB4195" w:rsidP="00AB4195">
      <w:pPr>
        <w:rPr>
          <w:rFonts w:ascii="Times New Roman" w:hAnsi="Times New Roman" w:cs="Times New Roman"/>
          <w:sz w:val="20"/>
          <w:szCs w:val="20"/>
        </w:rPr>
      </w:pPr>
    </w:p>
    <w:p w14:paraId="248A7B43" w14:textId="6FA77E59" w:rsidR="00AB4195" w:rsidRDefault="00AB4195" w:rsidP="00AB4195">
      <w:pPr>
        <w:rPr>
          <w:rFonts w:ascii="Times New Roman" w:hAnsi="Times New Roman" w:cs="Times New Roman"/>
          <w:sz w:val="20"/>
          <w:szCs w:val="20"/>
        </w:rPr>
      </w:pPr>
    </w:p>
    <w:p w14:paraId="07A70157" w14:textId="77777777" w:rsidR="00AB4195" w:rsidRPr="00AB4195" w:rsidRDefault="00AB4195" w:rsidP="00AB4195">
      <w:pPr>
        <w:rPr>
          <w:rFonts w:ascii="Times New Roman" w:hAnsi="Times New Roman" w:cs="Times New Roman"/>
          <w:sz w:val="20"/>
          <w:szCs w:val="20"/>
        </w:rPr>
      </w:pPr>
    </w:p>
    <w:p w14:paraId="36604EC5" w14:textId="77777777" w:rsidR="00AB4195" w:rsidRPr="00AB4195" w:rsidRDefault="00AB4195" w:rsidP="00AB4195">
      <w:pPr>
        <w:tabs>
          <w:tab w:val="left" w:pos="1292"/>
        </w:tabs>
        <w:rPr>
          <w:rFonts w:ascii="Times New Roman" w:hAnsi="Times New Roman" w:cs="Times New Roman"/>
          <w:sz w:val="20"/>
          <w:szCs w:val="20"/>
        </w:rPr>
      </w:pPr>
      <w:r w:rsidRPr="00AB4195">
        <w:rPr>
          <w:rFonts w:ascii="Times New Roman" w:hAnsi="Times New Roman" w:cs="Times New Roman"/>
          <w:sz w:val="20"/>
          <w:szCs w:val="20"/>
        </w:rPr>
        <w:t>Oversight should be provided for all robotic programmes with all surgeons contributing to this through:</w:t>
      </w:r>
    </w:p>
    <w:p w14:paraId="27BA9CC1" w14:textId="77777777" w:rsidR="00AB4195" w:rsidRPr="00AB4195" w:rsidRDefault="00AB4195" w:rsidP="00AB4195">
      <w:pPr>
        <w:tabs>
          <w:tab w:val="left" w:pos="1292"/>
        </w:tabs>
        <w:rPr>
          <w:rFonts w:ascii="Times New Roman" w:hAnsi="Times New Roman" w:cs="Times New Roman"/>
          <w:sz w:val="20"/>
          <w:szCs w:val="20"/>
        </w:rPr>
      </w:pPr>
    </w:p>
    <w:p w14:paraId="3D1C7300" w14:textId="77777777" w:rsidR="00AB4195" w:rsidRPr="00AB4195" w:rsidRDefault="00AB4195" w:rsidP="00AB4195">
      <w:pPr>
        <w:tabs>
          <w:tab w:val="left" w:pos="1292"/>
        </w:tabs>
        <w:rPr>
          <w:rFonts w:ascii="Times New Roman" w:hAnsi="Times New Roman" w:cs="Times New Roman"/>
          <w:sz w:val="20"/>
          <w:szCs w:val="20"/>
        </w:rPr>
      </w:pPr>
    </w:p>
    <w:tbl>
      <w:tblPr>
        <w:tblStyle w:val="TableGrid"/>
        <w:tblW w:w="11507" w:type="dxa"/>
        <w:tblInd w:w="-1256" w:type="dxa"/>
        <w:tblLook w:val="04A0" w:firstRow="1" w:lastRow="0" w:firstColumn="1" w:lastColumn="0" w:noHBand="0" w:noVBand="1"/>
      </w:tblPr>
      <w:tblGrid>
        <w:gridCol w:w="3528"/>
        <w:gridCol w:w="1514"/>
        <w:gridCol w:w="1538"/>
        <w:gridCol w:w="1488"/>
        <w:gridCol w:w="1501"/>
        <w:gridCol w:w="1047"/>
        <w:gridCol w:w="891"/>
      </w:tblGrid>
      <w:tr w:rsidR="00AB4195" w:rsidRPr="00AB4195" w14:paraId="5BFCE00C" w14:textId="77777777" w:rsidTr="00FC3EE0">
        <w:trPr>
          <w:trHeight w:val="323"/>
        </w:trPr>
        <w:tc>
          <w:tcPr>
            <w:tcW w:w="3528" w:type="dxa"/>
            <w:noWrap/>
            <w:vAlign w:val="bottom"/>
            <w:hideMark/>
          </w:tcPr>
          <w:p w14:paraId="0774AD81"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Annual log book of cases</w:t>
            </w:r>
          </w:p>
        </w:tc>
        <w:tc>
          <w:tcPr>
            <w:tcW w:w="1514" w:type="dxa"/>
            <w:noWrap/>
            <w:vAlign w:val="bottom"/>
            <w:hideMark/>
          </w:tcPr>
          <w:p w14:paraId="2230F3EC"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8" w:type="dxa"/>
            <w:noWrap/>
            <w:vAlign w:val="bottom"/>
            <w:hideMark/>
          </w:tcPr>
          <w:p w14:paraId="4B0A7834"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8" w:type="dxa"/>
            <w:noWrap/>
            <w:vAlign w:val="bottom"/>
            <w:hideMark/>
          </w:tcPr>
          <w:p w14:paraId="6BB24A1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31D04C9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047" w:type="dxa"/>
            <w:noWrap/>
            <w:vAlign w:val="bottom"/>
            <w:hideMark/>
          </w:tcPr>
          <w:p w14:paraId="1F16EB3D"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1" w:type="dxa"/>
            <w:noWrap/>
            <w:vAlign w:val="bottom"/>
            <w:hideMark/>
          </w:tcPr>
          <w:p w14:paraId="4D4B475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6F00E848" w14:textId="77777777" w:rsidTr="00FC3EE0">
        <w:trPr>
          <w:trHeight w:val="689"/>
        </w:trPr>
        <w:tc>
          <w:tcPr>
            <w:tcW w:w="3528" w:type="dxa"/>
            <w:vAlign w:val="bottom"/>
            <w:hideMark/>
          </w:tcPr>
          <w:p w14:paraId="0F2C077A"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Departmental clinical outcome metrics</w:t>
            </w:r>
          </w:p>
        </w:tc>
        <w:tc>
          <w:tcPr>
            <w:tcW w:w="1514" w:type="dxa"/>
            <w:noWrap/>
            <w:vAlign w:val="bottom"/>
            <w:hideMark/>
          </w:tcPr>
          <w:p w14:paraId="2727820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38" w:type="dxa"/>
            <w:noWrap/>
            <w:vAlign w:val="bottom"/>
            <w:hideMark/>
          </w:tcPr>
          <w:p w14:paraId="31B31A0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8" w:type="dxa"/>
            <w:noWrap/>
            <w:vAlign w:val="bottom"/>
            <w:hideMark/>
          </w:tcPr>
          <w:p w14:paraId="3EFB860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01" w:type="dxa"/>
            <w:noWrap/>
            <w:vAlign w:val="bottom"/>
            <w:hideMark/>
          </w:tcPr>
          <w:p w14:paraId="5252309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47" w:type="dxa"/>
            <w:noWrap/>
            <w:vAlign w:val="bottom"/>
            <w:hideMark/>
          </w:tcPr>
          <w:p w14:paraId="361F97A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891" w:type="dxa"/>
            <w:noWrap/>
            <w:vAlign w:val="bottom"/>
            <w:hideMark/>
          </w:tcPr>
          <w:p w14:paraId="7508D5D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0D6B16C1" w14:textId="77777777" w:rsidTr="00FC3EE0">
        <w:trPr>
          <w:trHeight w:val="689"/>
        </w:trPr>
        <w:tc>
          <w:tcPr>
            <w:tcW w:w="3528" w:type="dxa"/>
            <w:vAlign w:val="bottom"/>
            <w:hideMark/>
          </w:tcPr>
          <w:p w14:paraId="10DBF524"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Patient reported outcomes (e.g. function, quality of life etc.)</w:t>
            </w:r>
          </w:p>
        </w:tc>
        <w:tc>
          <w:tcPr>
            <w:tcW w:w="1514" w:type="dxa"/>
            <w:noWrap/>
            <w:vAlign w:val="bottom"/>
            <w:hideMark/>
          </w:tcPr>
          <w:p w14:paraId="6158179B"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38" w:type="dxa"/>
            <w:noWrap/>
            <w:vAlign w:val="bottom"/>
            <w:hideMark/>
          </w:tcPr>
          <w:p w14:paraId="0B8E71A0"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8" w:type="dxa"/>
            <w:noWrap/>
            <w:vAlign w:val="bottom"/>
            <w:hideMark/>
          </w:tcPr>
          <w:p w14:paraId="72A9B23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01" w:type="dxa"/>
            <w:noWrap/>
            <w:vAlign w:val="bottom"/>
            <w:hideMark/>
          </w:tcPr>
          <w:p w14:paraId="7326861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47" w:type="dxa"/>
            <w:noWrap/>
            <w:vAlign w:val="bottom"/>
            <w:hideMark/>
          </w:tcPr>
          <w:p w14:paraId="27F36E2F"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891" w:type="dxa"/>
            <w:noWrap/>
            <w:vAlign w:val="bottom"/>
            <w:hideMark/>
          </w:tcPr>
          <w:p w14:paraId="40D6D9B7"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5</w:t>
            </w:r>
          </w:p>
        </w:tc>
      </w:tr>
      <w:tr w:rsidR="00AB4195" w:rsidRPr="00AB4195" w14:paraId="5CD36153" w14:textId="77777777" w:rsidTr="00FC3EE0">
        <w:trPr>
          <w:trHeight w:val="689"/>
        </w:trPr>
        <w:tc>
          <w:tcPr>
            <w:tcW w:w="3528" w:type="dxa"/>
            <w:vAlign w:val="bottom"/>
            <w:hideMark/>
          </w:tcPr>
          <w:p w14:paraId="60549259"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Record of device / platform related malfunction</w:t>
            </w:r>
          </w:p>
        </w:tc>
        <w:tc>
          <w:tcPr>
            <w:tcW w:w="1514" w:type="dxa"/>
            <w:noWrap/>
            <w:vAlign w:val="bottom"/>
            <w:hideMark/>
          </w:tcPr>
          <w:p w14:paraId="277F4EEE"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38" w:type="dxa"/>
            <w:noWrap/>
            <w:vAlign w:val="bottom"/>
            <w:hideMark/>
          </w:tcPr>
          <w:p w14:paraId="5A03B7D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88" w:type="dxa"/>
            <w:noWrap/>
            <w:vAlign w:val="bottom"/>
            <w:hideMark/>
          </w:tcPr>
          <w:p w14:paraId="5BB0492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01" w:type="dxa"/>
            <w:noWrap/>
            <w:vAlign w:val="bottom"/>
            <w:hideMark/>
          </w:tcPr>
          <w:p w14:paraId="14F286A1"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047" w:type="dxa"/>
            <w:noWrap/>
            <w:vAlign w:val="bottom"/>
            <w:hideMark/>
          </w:tcPr>
          <w:p w14:paraId="372389D5"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1" w:type="dxa"/>
            <w:noWrap/>
            <w:vAlign w:val="bottom"/>
            <w:hideMark/>
          </w:tcPr>
          <w:p w14:paraId="696B84D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7E488FC9" w14:textId="77777777" w:rsidTr="00FC3EE0">
        <w:trPr>
          <w:trHeight w:val="323"/>
        </w:trPr>
        <w:tc>
          <w:tcPr>
            <w:tcW w:w="3528" w:type="dxa"/>
            <w:noWrap/>
            <w:vAlign w:val="bottom"/>
            <w:hideMark/>
          </w:tcPr>
          <w:p w14:paraId="3449A2B7" w14:textId="77777777" w:rsidR="00AB4195" w:rsidRPr="00AB4195" w:rsidRDefault="00AB4195" w:rsidP="00FC3EE0">
            <w:pPr>
              <w:tabs>
                <w:tab w:val="left" w:pos="7144"/>
              </w:tabs>
              <w:rPr>
                <w:rFonts w:ascii="Times New Roman" w:hAnsi="Times New Roman" w:cs="Times New Roman"/>
                <w:sz w:val="20"/>
                <w:szCs w:val="20"/>
              </w:rPr>
            </w:pPr>
            <w:r w:rsidRPr="00AB4195">
              <w:rPr>
                <w:rFonts w:ascii="Times New Roman" w:hAnsi="Times New Roman" w:cs="Times New Roman"/>
                <w:color w:val="000000"/>
                <w:sz w:val="20"/>
                <w:szCs w:val="20"/>
              </w:rPr>
              <w:t>Troubleshooting protocols for when problems arise</w:t>
            </w:r>
          </w:p>
        </w:tc>
        <w:tc>
          <w:tcPr>
            <w:tcW w:w="1514" w:type="dxa"/>
            <w:noWrap/>
            <w:vAlign w:val="bottom"/>
            <w:hideMark/>
          </w:tcPr>
          <w:p w14:paraId="07F4201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8" w:type="dxa"/>
            <w:noWrap/>
            <w:vAlign w:val="bottom"/>
            <w:hideMark/>
          </w:tcPr>
          <w:p w14:paraId="3B801BD9"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488" w:type="dxa"/>
            <w:noWrap/>
            <w:vAlign w:val="bottom"/>
            <w:hideMark/>
          </w:tcPr>
          <w:p w14:paraId="3CB93996"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501" w:type="dxa"/>
            <w:noWrap/>
            <w:vAlign w:val="bottom"/>
            <w:hideMark/>
          </w:tcPr>
          <w:p w14:paraId="28E2FC98"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047" w:type="dxa"/>
            <w:noWrap/>
            <w:vAlign w:val="bottom"/>
            <w:hideMark/>
          </w:tcPr>
          <w:p w14:paraId="2701298A"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91" w:type="dxa"/>
            <w:noWrap/>
            <w:vAlign w:val="bottom"/>
            <w:hideMark/>
          </w:tcPr>
          <w:p w14:paraId="72A35032" w14:textId="77777777" w:rsidR="00AB4195" w:rsidRPr="00AB4195" w:rsidRDefault="00AB4195" w:rsidP="00AB4195">
            <w:pPr>
              <w:tabs>
                <w:tab w:val="left" w:pos="7144"/>
              </w:tabs>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5292C5B3" w14:textId="77777777" w:rsidTr="00FC3EE0">
        <w:trPr>
          <w:trHeight w:val="323"/>
        </w:trPr>
        <w:tc>
          <w:tcPr>
            <w:tcW w:w="3528" w:type="dxa"/>
            <w:noWrap/>
            <w:vAlign w:val="bottom"/>
          </w:tcPr>
          <w:p w14:paraId="40C11B83" w14:textId="77777777" w:rsidR="00AB4195" w:rsidRPr="00AB4195" w:rsidRDefault="00AB4195" w:rsidP="00FC3EE0">
            <w:pPr>
              <w:tabs>
                <w:tab w:val="left" w:pos="7144"/>
              </w:tabs>
              <w:rPr>
                <w:rFonts w:ascii="Times New Roman" w:hAnsi="Times New Roman" w:cs="Times New Roman"/>
                <w:color w:val="000000"/>
                <w:sz w:val="20"/>
                <w:szCs w:val="20"/>
              </w:rPr>
            </w:pPr>
            <w:r w:rsidRPr="00AB4195">
              <w:rPr>
                <w:rFonts w:ascii="Times New Roman" w:hAnsi="Times New Roman" w:cs="Times New Roman"/>
                <w:color w:val="000000"/>
                <w:sz w:val="20"/>
                <w:szCs w:val="20"/>
              </w:rPr>
              <w:t>A record of a certificates of completion of training per platform for each robotic surgeon</w:t>
            </w:r>
          </w:p>
        </w:tc>
        <w:tc>
          <w:tcPr>
            <w:tcW w:w="1514" w:type="dxa"/>
            <w:noWrap/>
            <w:vAlign w:val="bottom"/>
          </w:tcPr>
          <w:p w14:paraId="4B49566B"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538" w:type="dxa"/>
            <w:noWrap/>
            <w:vAlign w:val="bottom"/>
          </w:tcPr>
          <w:p w14:paraId="57851AF1"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488" w:type="dxa"/>
            <w:noWrap/>
            <w:vAlign w:val="bottom"/>
          </w:tcPr>
          <w:p w14:paraId="286761C0"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7</w:t>
            </w:r>
          </w:p>
        </w:tc>
        <w:tc>
          <w:tcPr>
            <w:tcW w:w="1501" w:type="dxa"/>
            <w:noWrap/>
            <w:vAlign w:val="bottom"/>
          </w:tcPr>
          <w:p w14:paraId="211DC032"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047" w:type="dxa"/>
            <w:noWrap/>
            <w:vAlign w:val="bottom"/>
          </w:tcPr>
          <w:p w14:paraId="0D62EF8C"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c>
          <w:tcPr>
            <w:tcW w:w="891" w:type="dxa"/>
            <w:noWrap/>
            <w:vAlign w:val="bottom"/>
          </w:tcPr>
          <w:p w14:paraId="278C75DF"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r>
      <w:tr w:rsidR="00AB4195" w:rsidRPr="00AB4195" w14:paraId="315956EE" w14:textId="77777777" w:rsidTr="00FC3EE0">
        <w:trPr>
          <w:trHeight w:val="323"/>
        </w:trPr>
        <w:tc>
          <w:tcPr>
            <w:tcW w:w="3528" w:type="dxa"/>
            <w:noWrap/>
            <w:vAlign w:val="bottom"/>
          </w:tcPr>
          <w:p w14:paraId="63B74E20" w14:textId="77777777" w:rsidR="00AB4195" w:rsidRPr="00AB4195" w:rsidRDefault="00AB4195" w:rsidP="00FC3EE0">
            <w:pPr>
              <w:tabs>
                <w:tab w:val="left" w:pos="7144"/>
              </w:tabs>
              <w:rPr>
                <w:rFonts w:ascii="Times New Roman" w:hAnsi="Times New Roman" w:cs="Times New Roman"/>
                <w:color w:val="000000"/>
                <w:sz w:val="20"/>
                <w:szCs w:val="20"/>
              </w:rPr>
            </w:pPr>
            <w:r w:rsidRPr="00AB4195">
              <w:rPr>
                <w:rFonts w:ascii="Times New Roman" w:hAnsi="Times New Roman" w:cs="Times New Roman"/>
                <w:color w:val="000000"/>
                <w:sz w:val="20"/>
                <w:szCs w:val="20"/>
              </w:rPr>
              <w:t>A record of any new or ongoing training</w:t>
            </w:r>
          </w:p>
        </w:tc>
        <w:tc>
          <w:tcPr>
            <w:tcW w:w="1514" w:type="dxa"/>
            <w:noWrap/>
            <w:vAlign w:val="bottom"/>
          </w:tcPr>
          <w:p w14:paraId="0A3D0343"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538" w:type="dxa"/>
            <w:noWrap/>
            <w:vAlign w:val="bottom"/>
          </w:tcPr>
          <w:p w14:paraId="61B2C873"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488" w:type="dxa"/>
            <w:noWrap/>
            <w:vAlign w:val="bottom"/>
          </w:tcPr>
          <w:p w14:paraId="22C0DCF0"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501" w:type="dxa"/>
            <w:noWrap/>
            <w:vAlign w:val="bottom"/>
          </w:tcPr>
          <w:p w14:paraId="5BE8B203"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047" w:type="dxa"/>
            <w:noWrap/>
            <w:vAlign w:val="bottom"/>
          </w:tcPr>
          <w:p w14:paraId="0901FA3B"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c>
          <w:tcPr>
            <w:tcW w:w="891" w:type="dxa"/>
            <w:noWrap/>
            <w:vAlign w:val="bottom"/>
          </w:tcPr>
          <w:p w14:paraId="2BE95472" w14:textId="77777777" w:rsidR="00AB4195" w:rsidRPr="00AB4195" w:rsidRDefault="00AB4195" w:rsidP="00AB4195">
            <w:pPr>
              <w:tabs>
                <w:tab w:val="left" w:pos="7144"/>
              </w:tabs>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r>
    </w:tbl>
    <w:p w14:paraId="0DADAD3E" w14:textId="77777777" w:rsidR="00AB4195" w:rsidRPr="00AB4195" w:rsidRDefault="00AB4195" w:rsidP="00AB4195">
      <w:pPr>
        <w:spacing w:line="480" w:lineRule="auto"/>
        <w:jc w:val="both"/>
        <w:rPr>
          <w:rFonts w:ascii="Times New Roman" w:hAnsi="Times New Roman" w:cs="Times New Roman"/>
          <w:b/>
          <w:bCs/>
          <w:sz w:val="20"/>
          <w:szCs w:val="20"/>
          <w:u w:val="single"/>
        </w:rPr>
      </w:pPr>
    </w:p>
    <w:p w14:paraId="5ADBD739" w14:textId="77777777" w:rsidR="00AB4195" w:rsidRPr="00AB4195" w:rsidRDefault="00AB4195" w:rsidP="00AB4195">
      <w:pPr>
        <w:spacing w:line="480" w:lineRule="auto"/>
        <w:jc w:val="both"/>
        <w:rPr>
          <w:rFonts w:ascii="Times New Roman" w:hAnsi="Times New Roman" w:cs="Times New Roman"/>
          <w:b/>
          <w:bCs/>
          <w:sz w:val="20"/>
          <w:szCs w:val="20"/>
          <w:u w:val="single"/>
        </w:rPr>
      </w:pPr>
    </w:p>
    <w:p w14:paraId="3EDC8C49" w14:textId="77777777" w:rsidR="00AB4195" w:rsidRPr="00AB4195" w:rsidRDefault="00AB4195" w:rsidP="00AB4195">
      <w:pPr>
        <w:spacing w:line="480" w:lineRule="auto"/>
        <w:jc w:val="both"/>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Informed Patient Consent </w:t>
      </w:r>
    </w:p>
    <w:p w14:paraId="2DFE998C" w14:textId="77777777" w:rsidR="00AB4195" w:rsidRPr="00AB4195" w:rsidRDefault="00AB4195" w:rsidP="00AB4195">
      <w:pPr>
        <w:spacing w:line="480" w:lineRule="auto"/>
        <w:jc w:val="both"/>
        <w:rPr>
          <w:rFonts w:ascii="Times New Roman" w:hAnsi="Times New Roman" w:cs="Times New Roman"/>
          <w:sz w:val="20"/>
          <w:szCs w:val="20"/>
        </w:rPr>
      </w:pPr>
      <w:r w:rsidRPr="00AB4195">
        <w:rPr>
          <w:rFonts w:ascii="Times New Roman" w:hAnsi="Times New Roman" w:cs="Times New Roman"/>
          <w:sz w:val="20"/>
          <w:szCs w:val="20"/>
        </w:rPr>
        <w:t>All robotic programmes should ensure their robotic surgeon includes the following in their robotic informed consent process:</w:t>
      </w:r>
    </w:p>
    <w:tbl>
      <w:tblPr>
        <w:tblStyle w:val="TableGrid"/>
        <w:tblpPr w:leftFromText="180" w:rightFromText="180" w:vertAnchor="text" w:horzAnchor="page" w:tblpX="404" w:tblpY="-5"/>
        <w:tblW w:w="11313" w:type="dxa"/>
        <w:tblLook w:val="04A0" w:firstRow="1" w:lastRow="0" w:firstColumn="1" w:lastColumn="0" w:noHBand="0" w:noVBand="1"/>
      </w:tblPr>
      <w:tblGrid>
        <w:gridCol w:w="3222"/>
        <w:gridCol w:w="1568"/>
        <w:gridCol w:w="1595"/>
        <w:gridCol w:w="1543"/>
        <w:gridCol w:w="1557"/>
        <w:gridCol w:w="894"/>
        <w:gridCol w:w="934"/>
      </w:tblGrid>
      <w:tr w:rsidR="00AB4195" w:rsidRPr="00AB4195" w14:paraId="6B7D84DA" w14:textId="77777777" w:rsidTr="00FC3EE0">
        <w:trPr>
          <w:trHeight w:val="275"/>
        </w:trPr>
        <w:tc>
          <w:tcPr>
            <w:tcW w:w="3222" w:type="dxa"/>
            <w:noWrap/>
          </w:tcPr>
          <w:p w14:paraId="1B555F36" w14:textId="77777777" w:rsidR="00AB4195" w:rsidRPr="00AB4195" w:rsidRDefault="00AB4195" w:rsidP="00FC3EE0">
            <w:pPr>
              <w:rPr>
                <w:rFonts w:ascii="Times New Roman" w:hAnsi="Times New Roman" w:cs="Times New Roman"/>
                <w:sz w:val="20"/>
                <w:szCs w:val="20"/>
              </w:rPr>
            </w:pPr>
          </w:p>
        </w:tc>
        <w:tc>
          <w:tcPr>
            <w:tcW w:w="1568" w:type="dxa"/>
            <w:noWrap/>
          </w:tcPr>
          <w:p w14:paraId="35325BC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95" w:type="dxa"/>
            <w:noWrap/>
          </w:tcPr>
          <w:p w14:paraId="67F8C8B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543" w:type="dxa"/>
            <w:noWrap/>
          </w:tcPr>
          <w:p w14:paraId="4E3947B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557" w:type="dxa"/>
            <w:noWrap/>
          </w:tcPr>
          <w:p w14:paraId="0680D72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894" w:type="dxa"/>
            <w:noWrap/>
          </w:tcPr>
          <w:p w14:paraId="17CBACD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934" w:type="dxa"/>
            <w:noWrap/>
          </w:tcPr>
          <w:p w14:paraId="7BB1B51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291ADC5C" w14:textId="77777777" w:rsidTr="00FC3EE0">
        <w:trPr>
          <w:trHeight w:val="275"/>
        </w:trPr>
        <w:tc>
          <w:tcPr>
            <w:tcW w:w="3222" w:type="dxa"/>
            <w:noWrap/>
            <w:vAlign w:val="bottom"/>
            <w:hideMark/>
          </w:tcPr>
          <w:p w14:paraId="495E9A4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Inform the patient of the innovative nature of robotic surgery</w:t>
            </w:r>
          </w:p>
        </w:tc>
        <w:tc>
          <w:tcPr>
            <w:tcW w:w="1568" w:type="dxa"/>
            <w:noWrap/>
            <w:vAlign w:val="bottom"/>
            <w:hideMark/>
          </w:tcPr>
          <w:p w14:paraId="4D52669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95" w:type="dxa"/>
            <w:noWrap/>
            <w:vAlign w:val="bottom"/>
            <w:hideMark/>
          </w:tcPr>
          <w:p w14:paraId="6D36C14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3" w:type="dxa"/>
            <w:noWrap/>
            <w:vAlign w:val="bottom"/>
            <w:hideMark/>
          </w:tcPr>
          <w:p w14:paraId="68A124B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57" w:type="dxa"/>
            <w:noWrap/>
            <w:vAlign w:val="bottom"/>
            <w:hideMark/>
          </w:tcPr>
          <w:p w14:paraId="0909962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894" w:type="dxa"/>
            <w:noWrap/>
            <w:vAlign w:val="bottom"/>
            <w:hideMark/>
          </w:tcPr>
          <w:p w14:paraId="4FD2600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934" w:type="dxa"/>
            <w:noWrap/>
            <w:vAlign w:val="bottom"/>
            <w:hideMark/>
          </w:tcPr>
          <w:p w14:paraId="54BB1B8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2273287D" w14:textId="77777777" w:rsidTr="00FC3EE0">
        <w:trPr>
          <w:trHeight w:val="584"/>
        </w:trPr>
        <w:tc>
          <w:tcPr>
            <w:tcW w:w="3222" w:type="dxa"/>
            <w:vAlign w:val="bottom"/>
            <w:hideMark/>
          </w:tcPr>
          <w:p w14:paraId="06848D9E"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Inform the patient of the risks and benefits of a robotic approach versus standard treatment</w:t>
            </w:r>
          </w:p>
        </w:tc>
        <w:tc>
          <w:tcPr>
            <w:tcW w:w="1568" w:type="dxa"/>
            <w:noWrap/>
            <w:vAlign w:val="bottom"/>
            <w:hideMark/>
          </w:tcPr>
          <w:p w14:paraId="263991D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95" w:type="dxa"/>
            <w:noWrap/>
            <w:vAlign w:val="bottom"/>
            <w:hideMark/>
          </w:tcPr>
          <w:p w14:paraId="099D65E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43" w:type="dxa"/>
            <w:noWrap/>
            <w:vAlign w:val="bottom"/>
            <w:hideMark/>
          </w:tcPr>
          <w:p w14:paraId="765A7B7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57" w:type="dxa"/>
            <w:noWrap/>
            <w:vAlign w:val="bottom"/>
            <w:hideMark/>
          </w:tcPr>
          <w:p w14:paraId="083EB74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894" w:type="dxa"/>
            <w:noWrap/>
            <w:vAlign w:val="bottom"/>
            <w:hideMark/>
          </w:tcPr>
          <w:p w14:paraId="690A0A2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934" w:type="dxa"/>
            <w:noWrap/>
            <w:vAlign w:val="bottom"/>
            <w:hideMark/>
          </w:tcPr>
          <w:p w14:paraId="4134D24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2BDE4697" w14:textId="77777777" w:rsidTr="00FC3EE0">
        <w:trPr>
          <w:trHeight w:val="584"/>
        </w:trPr>
        <w:tc>
          <w:tcPr>
            <w:tcW w:w="3222" w:type="dxa"/>
            <w:vAlign w:val="bottom"/>
            <w:hideMark/>
          </w:tcPr>
          <w:p w14:paraId="36E4F63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Provide the patient with an information leaflet or letter detailing the robotic procedure to be performed</w:t>
            </w:r>
          </w:p>
        </w:tc>
        <w:tc>
          <w:tcPr>
            <w:tcW w:w="1568" w:type="dxa"/>
            <w:noWrap/>
            <w:vAlign w:val="bottom"/>
            <w:hideMark/>
          </w:tcPr>
          <w:p w14:paraId="08C6554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95" w:type="dxa"/>
            <w:noWrap/>
            <w:vAlign w:val="bottom"/>
            <w:hideMark/>
          </w:tcPr>
          <w:p w14:paraId="3BC3431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3" w:type="dxa"/>
            <w:noWrap/>
            <w:vAlign w:val="bottom"/>
            <w:hideMark/>
          </w:tcPr>
          <w:p w14:paraId="4CF194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57" w:type="dxa"/>
            <w:noWrap/>
            <w:vAlign w:val="bottom"/>
            <w:hideMark/>
          </w:tcPr>
          <w:p w14:paraId="6ACFA0B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894" w:type="dxa"/>
            <w:noWrap/>
            <w:vAlign w:val="bottom"/>
            <w:hideMark/>
          </w:tcPr>
          <w:p w14:paraId="3A54DF0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934" w:type="dxa"/>
            <w:noWrap/>
            <w:vAlign w:val="bottom"/>
            <w:hideMark/>
          </w:tcPr>
          <w:p w14:paraId="64FBD31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285900C2" w14:textId="77777777" w:rsidTr="00FC3EE0">
        <w:trPr>
          <w:trHeight w:val="275"/>
        </w:trPr>
        <w:tc>
          <w:tcPr>
            <w:tcW w:w="3222" w:type="dxa"/>
            <w:noWrap/>
            <w:vAlign w:val="bottom"/>
            <w:hideMark/>
          </w:tcPr>
          <w:p w14:paraId="0946E6E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Inform the patient of the innovative nature of robotic surgery</w:t>
            </w:r>
          </w:p>
        </w:tc>
        <w:tc>
          <w:tcPr>
            <w:tcW w:w="1568" w:type="dxa"/>
            <w:noWrap/>
            <w:vAlign w:val="bottom"/>
            <w:hideMark/>
          </w:tcPr>
          <w:p w14:paraId="0014C97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95" w:type="dxa"/>
            <w:noWrap/>
            <w:vAlign w:val="bottom"/>
            <w:hideMark/>
          </w:tcPr>
          <w:p w14:paraId="3880BD4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43" w:type="dxa"/>
            <w:noWrap/>
            <w:vAlign w:val="bottom"/>
            <w:hideMark/>
          </w:tcPr>
          <w:p w14:paraId="3DE9523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57" w:type="dxa"/>
            <w:noWrap/>
            <w:vAlign w:val="bottom"/>
            <w:hideMark/>
          </w:tcPr>
          <w:p w14:paraId="3B03C2C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894" w:type="dxa"/>
            <w:noWrap/>
            <w:vAlign w:val="bottom"/>
            <w:hideMark/>
          </w:tcPr>
          <w:p w14:paraId="1A54FC8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934" w:type="dxa"/>
            <w:noWrap/>
            <w:vAlign w:val="bottom"/>
            <w:hideMark/>
          </w:tcPr>
          <w:p w14:paraId="4967A60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bl>
    <w:p w14:paraId="797EDE60" w14:textId="77777777" w:rsidR="00AB4195" w:rsidRPr="00AB4195" w:rsidRDefault="00AB4195" w:rsidP="00AB4195">
      <w:pPr>
        <w:rPr>
          <w:rFonts w:ascii="Times New Roman" w:hAnsi="Times New Roman" w:cs="Times New Roman"/>
          <w:sz w:val="20"/>
          <w:szCs w:val="20"/>
        </w:rPr>
      </w:pPr>
    </w:p>
    <w:p w14:paraId="13260928" w14:textId="77777777" w:rsidR="00AB4195" w:rsidRPr="00AB4195" w:rsidRDefault="00AB4195" w:rsidP="00AB4195">
      <w:pPr>
        <w:rPr>
          <w:rFonts w:ascii="Times New Roman" w:hAnsi="Times New Roman" w:cs="Times New Roman"/>
          <w:sz w:val="20"/>
          <w:szCs w:val="20"/>
        </w:rPr>
      </w:pPr>
    </w:p>
    <w:p w14:paraId="3539F5CF" w14:textId="77777777" w:rsidR="00AB4195" w:rsidRPr="00AB4195" w:rsidRDefault="00AB4195" w:rsidP="00AB4195">
      <w:pPr>
        <w:rPr>
          <w:rFonts w:ascii="Times New Roman" w:hAnsi="Times New Roman" w:cs="Times New Roman"/>
          <w:b/>
          <w:bCs/>
          <w:sz w:val="20"/>
          <w:szCs w:val="20"/>
          <w:u w:val="single"/>
        </w:rPr>
      </w:pPr>
      <w:r w:rsidRPr="00AB4195">
        <w:rPr>
          <w:rFonts w:ascii="Times New Roman" w:hAnsi="Times New Roman" w:cs="Times New Roman"/>
          <w:b/>
          <w:bCs/>
          <w:sz w:val="20"/>
          <w:szCs w:val="20"/>
          <w:u w:val="single"/>
        </w:rPr>
        <w:t xml:space="preserve">Robotic Expansion </w:t>
      </w:r>
    </w:p>
    <w:p w14:paraId="0B97DB79" w14:textId="77777777" w:rsidR="00AB4195" w:rsidRPr="00AB4195" w:rsidRDefault="00AB4195" w:rsidP="00AB4195">
      <w:pPr>
        <w:rPr>
          <w:rFonts w:ascii="Times New Roman" w:hAnsi="Times New Roman" w:cs="Times New Roman"/>
          <w:b/>
          <w:bCs/>
          <w:sz w:val="20"/>
          <w:szCs w:val="20"/>
          <w:u w:val="single"/>
        </w:rPr>
      </w:pPr>
    </w:p>
    <w:p w14:paraId="5BCB5931"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A robotic programme should be expanded when:</w:t>
      </w:r>
    </w:p>
    <w:p w14:paraId="23299B66" w14:textId="77777777" w:rsidR="00AB4195" w:rsidRPr="00AB4195" w:rsidRDefault="00AB4195" w:rsidP="00AB4195">
      <w:pPr>
        <w:rPr>
          <w:rFonts w:ascii="Times New Roman" w:hAnsi="Times New Roman" w:cs="Times New Roman"/>
          <w:sz w:val="20"/>
          <w:szCs w:val="20"/>
        </w:rPr>
      </w:pPr>
    </w:p>
    <w:tbl>
      <w:tblPr>
        <w:tblStyle w:val="TableGrid"/>
        <w:tblW w:w="11189" w:type="dxa"/>
        <w:tblInd w:w="-998" w:type="dxa"/>
        <w:tblLook w:val="04A0" w:firstRow="1" w:lastRow="0" w:firstColumn="1" w:lastColumn="0" w:noHBand="0" w:noVBand="1"/>
      </w:tblPr>
      <w:tblGrid>
        <w:gridCol w:w="4000"/>
        <w:gridCol w:w="1368"/>
        <w:gridCol w:w="1390"/>
        <w:gridCol w:w="1345"/>
        <w:gridCol w:w="1357"/>
        <w:gridCol w:w="912"/>
        <w:gridCol w:w="817"/>
      </w:tblGrid>
      <w:tr w:rsidR="00AB4195" w:rsidRPr="00AB4195" w14:paraId="1C4B7791" w14:textId="77777777" w:rsidTr="00FC3EE0">
        <w:trPr>
          <w:trHeight w:val="563"/>
        </w:trPr>
        <w:tc>
          <w:tcPr>
            <w:tcW w:w="4000" w:type="dxa"/>
            <w:noWrap/>
          </w:tcPr>
          <w:p w14:paraId="0E3B4F6E" w14:textId="77777777" w:rsidR="00AB4195" w:rsidRPr="00AB4195" w:rsidRDefault="00AB4195" w:rsidP="00FC3EE0">
            <w:pPr>
              <w:rPr>
                <w:rFonts w:ascii="Times New Roman" w:hAnsi="Times New Roman" w:cs="Times New Roman"/>
                <w:sz w:val="20"/>
                <w:szCs w:val="20"/>
              </w:rPr>
            </w:pPr>
          </w:p>
        </w:tc>
        <w:tc>
          <w:tcPr>
            <w:tcW w:w="1368" w:type="dxa"/>
            <w:noWrap/>
          </w:tcPr>
          <w:p w14:paraId="1462EB5B"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390" w:type="dxa"/>
            <w:noWrap/>
          </w:tcPr>
          <w:p w14:paraId="31EBC4F9"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345" w:type="dxa"/>
            <w:noWrap/>
          </w:tcPr>
          <w:p w14:paraId="3CF03FCD"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357" w:type="dxa"/>
            <w:noWrap/>
          </w:tcPr>
          <w:p w14:paraId="67CC6FEA"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912" w:type="dxa"/>
            <w:noWrap/>
          </w:tcPr>
          <w:p w14:paraId="28EE590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17" w:type="dxa"/>
            <w:noWrap/>
          </w:tcPr>
          <w:p w14:paraId="5ADAF08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7727D581" w14:textId="77777777" w:rsidTr="00FC3EE0">
        <w:trPr>
          <w:trHeight w:val="563"/>
        </w:trPr>
        <w:tc>
          <w:tcPr>
            <w:tcW w:w="4000" w:type="dxa"/>
            <w:noWrap/>
            <w:vAlign w:val="bottom"/>
            <w:hideMark/>
          </w:tcPr>
          <w:p w14:paraId="1636B27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Operational and Oversight committees and fully formed and working safely </w:t>
            </w:r>
          </w:p>
        </w:tc>
        <w:tc>
          <w:tcPr>
            <w:tcW w:w="1368" w:type="dxa"/>
            <w:noWrap/>
            <w:vAlign w:val="bottom"/>
            <w:hideMark/>
          </w:tcPr>
          <w:p w14:paraId="4B687EC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90" w:type="dxa"/>
            <w:noWrap/>
            <w:vAlign w:val="bottom"/>
            <w:hideMark/>
          </w:tcPr>
          <w:p w14:paraId="02D571F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45" w:type="dxa"/>
            <w:noWrap/>
            <w:vAlign w:val="bottom"/>
            <w:hideMark/>
          </w:tcPr>
          <w:p w14:paraId="5180DA8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57" w:type="dxa"/>
            <w:noWrap/>
            <w:vAlign w:val="bottom"/>
            <w:hideMark/>
          </w:tcPr>
          <w:p w14:paraId="574B6A4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912" w:type="dxa"/>
            <w:noWrap/>
            <w:vAlign w:val="bottom"/>
            <w:hideMark/>
          </w:tcPr>
          <w:p w14:paraId="0339B18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17" w:type="dxa"/>
            <w:noWrap/>
            <w:vAlign w:val="bottom"/>
            <w:hideMark/>
          </w:tcPr>
          <w:p w14:paraId="575BC88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41744DA8" w14:textId="77777777" w:rsidTr="00FC3EE0">
        <w:trPr>
          <w:trHeight w:val="563"/>
        </w:trPr>
        <w:tc>
          <w:tcPr>
            <w:tcW w:w="4000" w:type="dxa"/>
            <w:noWrap/>
            <w:vAlign w:val="bottom"/>
            <w:hideMark/>
          </w:tcPr>
          <w:p w14:paraId="4E36A22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Established procurement procedures </w:t>
            </w:r>
          </w:p>
        </w:tc>
        <w:tc>
          <w:tcPr>
            <w:tcW w:w="1368" w:type="dxa"/>
            <w:noWrap/>
            <w:vAlign w:val="bottom"/>
            <w:hideMark/>
          </w:tcPr>
          <w:p w14:paraId="20F6DE5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90" w:type="dxa"/>
            <w:noWrap/>
            <w:vAlign w:val="bottom"/>
            <w:hideMark/>
          </w:tcPr>
          <w:p w14:paraId="39BBE62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45" w:type="dxa"/>
            <w:noWrap/>
            <w:vAlign w:val="bottom"/>
            <w:hideMark/>
          </w:tcPr>
          <w:p w14:paraId="787A25E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57" w:type="dxa"/>
            <w:noWrap/>
            <w:vAlign w:val="bottom"/>
            <w:hideMark/>
          </w:tcPr>
          <w:p w14:paraId="010C51A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912" w:type="dxa"/>
            <w:noWrap/>
            <w:vAlign w:val="bottom"/>
            <w:hideMark/>
          </w:tcPr>
          <w:p w14:paraId="50A4512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17" w:type="dxa"/>
            <w:noWrap/>
            <w:vAlign w:val="bottom"/>
            <w:hideMark/>
          </w:tcPr>
          <w:p w14:paraId="4AC9F97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202CD58B" w14:textId="77777777" w:rsidTr="00FC3EE0">
        <w:trPr>
          <w:trHeight w:val="563"/>
        </w:trPr>
        <w:tc>
          <w:tcPr>
            <w:tcW w:w="4000" w:type="dxa"/>
            <w:noWrap/>
            <w:vAlign w:val="bottom"/>
            <w:hideMark/>
          </w:tcPr>
          <w:p w14:paraId="25D3F07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Established robotic theatre infrastructure and ability to scale if required</w:t>
            </w:r>
          </w:p>
        </w:tc>
        <w:tc>
          <w:tcPr>
            <w:tcW w:w="1368" w:type="dxa"/>
            <w:noWrap/>
            <w:vAlign w:val="bottom"/>
            <w:hideMark/>
          </w:tcPr>
          <w:p w14:paraId="4EBBBA5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90" w:type="dxa"/>
            <w:noWrap/>
            <w:vAlign w:val="bottom"/>
            <w:hideMark/>
          </w:tcPr>
          <w:p w14:paraId="12E7E0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45" w:type="dxa"/>
            <w:noWrap/>
            <w:vAlign w:val="bottom"/>
            <w:hideMark/>
          </w:tcPr>
          <w:p w14:paraId="649BE92F"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57" w:type="dxa"/>
            <w:noWrap/>
            <w:vAlign w:val="bottom"/>
            <w:hideMark/>
          </w:tcPr>
          <w:p w14:paraId="4C4D9E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912" w:type="dxa"/>
            <w:noWrap/>
            <w:vAlign w:val="bottom"/>
            <w:hideMark/>
          </w:tcPr>
          <w:p w14:paraId="58CFC3B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17" w:type="dxa"/>
            <w:noWrap/>
            <w:vAlign w:val="bottom"/>
            <w:hideMark/>
          </w:tcPr>
          <w:p w14:paraId="3594953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56E3B843" w14:textId="77777777" w:rsidTr="00FC3EE0">
        <w:trPr>
          <w:trHeight w:val="563"/>
        </w:trPr>
        <w:tc>
          <w:tcPr>
            <w:tcW w:w="4000" w:type="dxa"/>
            <w:noWrap/>
            <w:vAlign w:val="bottom"/>
            <w:hideMark/>
          </w:tcPr>
          <w:p w14:paraId="7308ED5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lastRenderedPageBreak/>
              <w:t xml:space="preserve">Current system is approaching maximum utilisation </w:t>
            </w:r>
          </w:p>
        </w:tc>
        <w:tc>
          <w:tcPr>
            <w:tcW w:w="1368" w:type="dxa"/>
            <w:noWrap/>
            <w:vAlign w:val="bottom"/>
            <w:hideMark/>
          </w:tcPr>
          <w:p w14:paraId="388522A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90" w:type="dxa"/>
            <w:noWrap/>
            <w:vAlign w:val="bottom"/>
            <w:hideMark/>
          </w:tcPr>
          <w:p w14:paraId="668E4B0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45" w:type="dxa"/>
            <w:noWrap/>
            <w:vAlign w:val="bottom"/>
            <w:hideMark/>
          </w:tcPr>
          <w:p w14:paraId="7BE17C3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7" w:type="dxa"/>
            <w:noWrap/>
            <w:vAlign w:val="bottom"/>
            <w:hideMark/>
          </w:tcPr>
          <w:p w14:paraId="14677C6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912" w:type="dxa"/>
            <w:noWrap/>
            <w:vAlign w:val="bottom"/>
            <w:hideMark/>
          </w:tcPr>
          <w:p w14:paraId="611BA82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817" w:type="dxa"/>
            <w:noWrap/>
            <w:vAlign w:val="bottom"/>
            <w:hideMark/>
          </w:tcPr>
          <w:p w14:paraId="7D0F816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7E1A8910" w14:textId="77777777" w:rsidTr="00FC3EE0">
        <w:trPr>
          <w:trHeight w:val="563"/>
        </w:trPr>
        <w:tc>
          <w:tcPr>
            <w:tcW w:w="4000" w:type="dxa"/>
            <w:noWrap/>
            <w:vAlign w:val="bottom"/>
            <w:hideMark/>
          </w:tcPr>
          <w:p w14:paraId="7920C192"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There is a nucleus of proficient robotic surgeons and theatre staff </w:t>
            </w:r>
          </w:p>
        </w:tc>
        <w:tc>
          <w:tcPr>
            <w:tcW w:w="1368" w:type="dxa"/>
            <w:noWrap/>
            <w:vAlign w:val="bottom"/>
            <w:hideMark/>
          </w:tcPr>
          <w:p w14:paraId="78AEF91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90" w:type="dxa"/>
            <w:noWrap/>
            <w:vAlign w:val="bottom"/>
            <w:hideMark/>
          </w:tcPr>
          <w:p w14:paraId="6B960B4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45" w:type="dxa"/>
            <w:noWrap/>
            <w:vAlign w:val="bottom"/>
            <w:hideMark/>
          </w:tcPr>
          <w:p w14:paraId="763B26E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57" w:type="dxa"/>
            <w:noWrap/>
            <w:vAlign w:val="bottom"/>
            <w:hideMark/>
          </w:tcPr>
          <w:p w14:paraId="5650B88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912" w:type="dxa"/>
            <w:noWrap/>
            <w:vAlign w:val="bottom"/>
            <w:hideMark/>
          </w:tcPr>
          <w:p w14:paraId="71C4AF1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17" w:type="dxa"/>
            <w:noWrap/>
            <w:vAlign w:val="bottom"/>
            <w:hideMark/>
          </w:tcPr>
          <w:p w14:paraId="217E1C9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42D2755B" w14:textId="77777777" w:rsidTr="00FC3EE0">
        <w:trPr>
          <w:trHeight w:val="563"/>
        </w:trPr>
        <w:tc>
          <w:tcPr>
            <w:tcW w:w="4000" w:type="dxa"/>
            <w:noWrap/>
            <w:vAlign w:val="bottom"/>
            <w:hideMark/>
          </w:tcPr>
          <w:p w14:paraId="5B09395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An established robotic programme is clinically and cost-effective</w:t>
            </w:r>
          </w:p>
        </w:tc>
        <w:tc>
          <w:tcPr>
            <w:tcW w:w="1368" w:type="dxa"/>
            <w:noWrap/>
            <w:vAlign w:val="bottom"/>
            <w:hideMark/>
          </w:tcPr>
          <w:p w14:paraId="0BE9119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90" w:type="dxa"/>
            <w:noWrap/>
            <w:vAlign w:val="bottom"/>
            <w:hideMark/>
          </w:tcPr>
          <w:p w14:paraId="075407E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45" w:type="dxa"/>
            <w:noWrap/>
            <w:vAlign w:val="bottom"/>
            <w:hideMark/>
          </w:tcPr>
          <w:p w14:paraId="3DBEDD3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57" w:type="dxa"/>
            <w:noWrap/>
            <w:vAlign w:val="bottom"/>
            <w:hideMark/>
          </w:tcPr>
          <w:p w14:paraId="5E3858D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912" w:type="dxa"/>
            <w:noWrap/>
            <w:vAlign w:val="bottom"/>
            <w:hideMark/>
          </w:tcPr>
          <w:p w14:paraId="32B5519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17" w:type="dxa"/>
            <w:noWrap/>
            <w:vAlign w:val="bottom"/>
            <w:hideMark/>
          </w:tcPr>
          <w:p w14:paraId="71075EF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15D523E4" w14:textId="77777777" w:rsidTr="00FC3EE0">
        <w:trPr>
          <w:trHeight w:val="563"/>
        </w:trPr>
        <w:tc>
          <w:tcPr>
            <w:tcW w:w="4000" w:type="dxa"/>
            <w:noWrap/>
            <w:vAlign w:val="bottom"/>
            <w:hideMark/>
          </w:tcPr>
          <w:p w14:paraId="1EECFF4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New evidence to support emerging specialities and / or procedures</w:t>
            </w:r>
          </w:p>
        </w:tc>
        <w:tc>
          <w:tcPr>
            <w:tcW w:w="1368" w:type="dxa"/>
            <w:noWrap/>
            <w:vAlign w:val="bottom"/>
            <w:hideMark/>
          </w:tcPr>
          <w:p w14:paraId="0508EFE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390" w:type="dxa"/>
            <w:noWrap/>
            <w:vAlign w:val="bottom"/>
            <w:hideMark/>
          </w:tcPr>
          <w:p w14:paraId="42E8267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345" w:type="dxa"/>
            <w:noWrap/>
            <w:vAlign w:val="bottom"/>
            <w:hideMark/>
          </w:tcPr>
          <w:p w14:paraId="5F1984B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357" w:type="dxa"/>
            <w:noWrap/>
            <w:vAlign w:val="bottom"/>
            <w:hideMark/>
          </w:tcPr>
          <w:p w14:paraId="7106461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912" w:type="dxa"/>
            <w:noWrap/>
            <w:vAlign w:val="bottom"/>
            <w:hideMark/>
          </w:tcPr>
          <w:p w14:paraId="18BC9F4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17" w:type="dxa"/>
            <w:noWrap/>
            <w:vAlign w:val="bottom"/>
            <w:hideMark/>
          </w:tcPr>
          <w:p w14:paraId="1736367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1019056B" w14:textId="77777777" w:rsidTr="00FC3EE0">
        <w:trPr>
          <w:trHeight w:val="1197"/>
        </w:trPr>
        <w:tc>
          <w:tcPr>
            <w:tcW w:w="4000" w:type="dxa"/>
            <w:vAlign w:val="bottom"/>
            <w:hideMark/>
          </w:tcPr>
          <w:p w14:paraId="2CCEAA6F"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There is an internal training strategy (Including expertise and capacity) for all stages of surgical training </w:t>
            </w:r>
          </w:p>
        </w:tc>
        <w:tc>
          <w:tcPr>
            <w:tcW w:w="1368" w:type="dxa"/>
            <w:noWrap/>
            <w:vAlign w:val="bottom"/>
            <w:hideMark/>
          </w:tcPr>
          <w:p w14:paraId="0F6D3E8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90" w:type="dxa"/>
            <w:noWrap/>
            <w:vAlign w:val="bottom"/>
            <w:hideMark/>
          </w:tcPr>
          <w:p w14:paraId="6D05024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45" w:type="dxa"/>
            <w:noWrap/>
            <w:vAlign w:val="bottom"/>
            <w:hideMark/>
          </w:tcPr>
          <w:p w14:paraId="74356F4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357" w:type="dxa"/>
            <w:noWrap/>
            <w:vAlign w:val="bottom"/>
            <w:hideMark/>
          </w:tcPr>
          <w:p w14:paraId="40FBD39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912" w:type="dxa"/>
            <w:noWrap/>
            <w:vAlign w:val="bottom"/>
            <w:hideMark/>
          </w:tcPr>
          <w:p w14:paraId="17F0E9A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17" w:type="dxa"/>
            <w:noWrap/>
            <w:vAlign w:val="bottom"/>
            <w:hideMark/>
          </w:tcPr>
          <w:p w14:paraId="10405C1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bl>
    <w:p w14:paraId="2AF19C69" w14:textId="77777777" w:rsidR="00AB4195" w:rsidRPr="00AB4195" w:rsidRDefault="00AB4195" w:rsidP="00AB4195">
      <w:pPr>
        <w:rPr>
          <w:rFonts w:ascii="Times New Roman" w:hAnsi="Times New Roman" w:cs="Times New Roman"/>
          <w:sz w:val="20"/>
          <w:szCs w:val="20"/>
        </w:rPr>
      </w:pPr>
    </w:p>
    <w:p w14:paraId="120A2703" w14:textId="77777777" w:rsidR="00AB4195" w:rsidRPr="00AB4195" w:rsidRDefault="00AB4195" w:rsidP="00AB4195">
      <w:pPr>
        <w:rPr>
          <w:rFonts w:ascii="Times New Roman" w:hAnsi="Times New Roman" w:cs="Times New Roman"/>
          <w:sz w:val="20"/>
          <w:szCs w:val="20"/>
        </w:rPr>
      </w:pPr>
    </w:p>
    <w:p w14:paraId="2A8760C7" w14:textId="77777777" w:rsidR="00AB4195" w:rsidRPr="00AB4195" w:rsidRDefault="00AB4195" w:rsidP="00AB4195">
      <w:pPr>
        <w:rPr>
          <w:rFonts w:ascii="Times New Roman" w:hAnsi="Times New Roman" w:cs="Times New Roman"/>
          <w:sz w:val="20"/>
          <w:szCs w:val="20"/>
        </w:rPr>
      </w:pPr>
      <w:r w:rsidRPr="00AB4195">
        <w:rPr>
          <w:rFonts w:ascii="Times New Roman" w:hAnsi="Times New Roman" w:cs="Times New Roman"/>
          <w:sz w:val="20"/>
          <w:szCs w:val="20"/>
        </w:rPr>
        <w:t>A robotic programme should be expanded to:</w:t>
      </w:r>
    </w:p>
    <w:p w14:paraId="26987F19" w14:textId="77777777" w:rsidR="00AB4195" w:rsidRPr="00AB4195" w:rsidRDefault="00AB4195" w:rsidP="00AB4195">
      <w:pPr>
        <w:rPr>
          <w:rFonts w:ascii="Times New Roman" w:hAnsi="Times New Roman" w:cs="Times New Roman"/>
          <w:sz w:val="20"/>
          <w:szCs w:val="20"/>
        </w:rPr>
      </w:pPr>
    </w:p>
    <w:p w14:paraId="43509C87" w14:textId="77777777" w:rsidR="00AB4195" w:rsidRPr="00AB4195" w:rsidRDefault="00AB4195" w:rsidP="00AB4195">
      <w:pPr>
        <w:rPr>
          <w:rFonts w:ascii="Times New Roman" w:hAnsi="Times New Roman" w:cs="Times New Roman"/>
          <w:sz w:val="20"/>
          <w:szCs w:val="20"/>
        </w:rPr>
      </w:pPr>
    </w:p>
    <w:tbl>
      <w:tblPr>
        <w:tblStyle w:val="TableGrid"/>
        <w:tblW w:w="11363" w:type="dxa"/>
        <w:tblInd w:w="-1172" w:type="dxa"/>
        <w:tblLook w:val="04A0" w:firstRow="1" w:lastRow="0" w:firstColumn="1" w:lastColumn="0" w:noHBand="0" w:noVBand="1"/>
      </w:tblPr>
      <w:tblGrid>
        <w:gridCol w:w="3441"/>
        <w:gridCol w:w="1507"/>
        <w:gridCol w:w="1531"/>
        <w:gridCol w:w="1481"/>
        <w:gridCol w:w="1494"/>
        <w:gridCol w:w="1022"/>
        <w:gridCol w:w="887"/>
      </w:tblGrid>
      <w:tr w:rsidR="00AB4195" w:rsidRPr="00AB4195" w14:paraId="6B5FF68E" w14:textId="77777777" w:rsidTr="00FC3EE0">
        <w:trPr>
          <w:trHeight w:val="333"/>
        </w:trPr>
        <w:tc>
          <w:tcPr>
            <w:tcW w:w="3441" w:type="dxa"/>
            <w:noWrap/>
          </w:tcPr>
          <w:p w14:paraId="0691B499" w14:textId="77777777" w:rsidR="00AB4195" w:rsidRPr="00AB4195" w:rsidRDefault="00AB4195" w:rsidP="00FC3EE0">
            <w:pPr>
              <w:rPr>
                <w:rFonts w:ascii="Times New Roman" w:hAnsi="Times New Roman" w:cs="Times New Roman"/>
                <w:sz w:val="20"/>
                <w:szCs w:val="20"/>
              </w:rPr>
            </w:pPr>
          </w:p>
        </w:tc>
        <w:tc>
          <w:tcPr>
            <w:tcW w:w="1507" w:type="dxa"/>
            <w:noWrap/>
          </w:tcPr>
          <w:p w14:paraId="1ECA04F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Acceptability</w:t>
            </w:r>
          </w:p>
        </w:tc>
        <w:tc>
          <w:tcPr>
            <w:tcW w:w="1531" w:type="dxa"/>
            <w:noWrap/>
          </w:tcPr>
          <w:p w14:paraId="472E0240"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Practicability</w:t>
            </w:r>
          </w:p>
        </w:tc>
        <w:tc>
          <w:tcPr>
            <w:tcW w:w="1481" w:type="dxa"/>
            <w:noWrap/>
          </w:tcPr>
          <w:p w14:paraId="4B192EC3"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Effectiveness</w:t>
            </w:r>
          </w:p>
        </w:tc>
        <w:tc>
          <w:tcPr>
            <w:tcW w:w="1494" w:type="dxa"/>
            <w:noWrap/>
          </w:tcPr>
          <w:p w14:paraId="2023BCB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Affordability</w:t>
            </w:r>
          </w:p>
        </w:tc>
        <w:tc>
          <w:tcPr>
            <w:tcW w:w="1022" w:type="dxa"/>
            <w:noWrap/>
          </w:tcPr>
          <w:p w14:paraId="160AA194"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Spill-over effects</w:t>
            </w:r>
          </w:p>
        </w:tc>
        <w:tc>
          <w:tcPr>
            <w:tcW w:w="887" w:type="dxa"/>
            <w:noWrap/>
          </w:tcPr>
          <w:p w14:paraId="30E564FC"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b/>
                <w:bCs/>
                <w:sz w:val="20"/>
                <w:szCs w:val="20"/>
              </w:rPr>
              <w:t>Equity</w:t>
            </w:r>
          </w:p>
        </w:tc>
      </w:tr>
      <w:tr w:rsidR="00AB4195" w:rsidRPr="00AB4195" w14:paraId="5D99ABC3" w14:textId="77777777" w:rsidTr="00FC3EE0">
        <w:trPr>
          <w:trHeight w:val="333"/>
        </w:trPr>
        <w:tc>
          <w:tcPr>
            <w:tcW w:w="3441" w:type="dxa"/>
            <w:noWrap/>
            <w:vAlign w:val="bottom"/>
            <w:hideMark/>
          </w:tcPr>
          <w:p w14:paraId="5B828BB6"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Develop new clinical services</w:t>
            </w:r>
          </w:p>
        </w:tc>
        <w:tc>
          <w:tcPr>
            <w:tcW w:w="1507" w:type="dxa"/>
            <w:noWrap/>
            <w:vAlign w:val="bottom"/>
            <w:hideMark/>
          </w:tcPr>
          <w:p w14:paraId="3A36B52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31" w:type="dxa"/>
            <w:noWrap/>
            <w:vAlign w:val="bottom"/>
            <w:hideMark/>
          </w:tcPr>
          <w:p w14:paraId="5FCFC86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1" w:type="dxa"/>
            <w:noWrap/>
            <w:vAlign w:val="bottom"/>
            <w:hideMark/>
          </w:tcPr>
          <w:p w14:paraId="4147ABE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4" w:type="dxa"/>
            <w:noWrap/>
            <w:vAlign w:val="bottom"/>
            <w:hideMark/>
          </w:tcPr>
          <w:p w14:paraId="75997A6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22" w:type="dxa"/>
            <w:noWrap/>
            <w:vAlign w:val="bottom"/>
            <w:hideMark/>
          </w:tcPr>
          <w:p w14:paraId="1BF9ACF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87" w:type="dxa"/>
            <w:noWrap/>
            <w:vAlign w:val="bottom"/>
            <w:hideMark/>
          </w:tcPr>
          <w:p w14:paraId="546C663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68C578D4" w14:textId="77777777" w:rsidTr="00FC3EE0">
        <w:trPr>
          <w:trHeight w:val="333"/>
        </w:trPr>
        <w:tc>
          <w:tcPr>
            <w:tcW w:w="3441" w:type="dxa"/>
            <w:noWrap/>
            <w:vAlign w:val="bottom"/>
            <w:hideMark/>
          </w:tcPr>
          <w:p w14:paraId="6B5F2DA1"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 xml:space="preserve">Aid organisational expansion </w:t>
            </w:r>
          </w:p>
        </w:tc>
        <w:tc>
          <w:tcPr>
            <w:tcW w:w="1507" w:type="dxa"/>
            <w:noWrap/>
            <w:vAlign w:val="bottom"/>
            <w:hideMark/>
          </w:tcPr>
          <w:p w14:paraId="3D6678D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1" w:type="dxa"/>
            <w:noWrap/>
            <w:vAlign w:val="bottom"/>
            <w:hideMark/>
          </w:tcPr>
          <w:p w14:paraId="1F37AE6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1" w:type="dxa"/>
            <w:noWrap/>
            <w:vAlign w:val="bottom"/>
            <w:hideMark/>
          </w:tcPr>
          <w:p w14:paraId="362A390D"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94" w:type="dxa"/>
            <w:noWrap/>
            <w:vAlign w:val="bottom"/>
            <w:hideMark/>
          </w:tcPr>
          <w:p w14:paraId="0CDB71D5"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22" w:type="dxa"/>
            <w:noWrap/>
            <w:vAlign w:val="bottom"/>
            <w:hideMark/>
          </w:tcPr>
          <w:p w14:paraId="59AA9E24"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87" w:type="dxa"/>
            <w:noWrap/>
            <w:vAlign w:val="bottom"/>
            <w:hideMark/>
          </w:tcPr>
          <w:p w14:paraId="0181B9E7"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0DE52314" w14:textId="77777777" w:rsidTr="00FC3EE0">
        <w:trPr>
          <w:trHeight w:val="333"/>
        </w:trPr>
        <w:tc>
          <w:tcPr>
            <w:tcW w:w="3441" w:type="dxa"/>
            <w:noWrap/>
            <w:vAlign w:val="bottom"/>
            <w:hideMark/>
          </w:tcPr>
          <w:p w14:paraId="7AB959C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Support clinical research</w:t>
            </w:r>
          </w:p>
        </w:tc>
        <w:tc>
          <w:tcPr>
            <w:tcW w:w="1507" w:type="dxa"/>
            <w:noWrap/>
            <w:vAlign w:val="bottom"/>
            <w:hideMark/>
          </w:tcPr>
          <w:p w14:paraId="33B5D06E"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531" w:type="dxa"/>
            <w:noWrap/>
            <w:vAlign w:val="bottom"/>
            <w:hideMark/>
          </w:tcPr>
          <w:p w14:paraId="6109DB2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8</w:t>
            </w:r>
          </w:p>
        </w:tc>
        <w:tc>
          <w:tcPr>
            <w:tcW w:w="1481" w:type="dxa"/>
            <w:noWrap/>
            <w:vAlign w:val="bottom"/>
            <w:hideMark/>
          </w:tcPr>
          <w:p w14:paraId="52298D8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1F26975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22" w:type="dxa"/>
            <w:noWrap/>
            <w:vAlign w:val="bottom"/>
            <w:hideMark/>
          </w:tcPr>
          <w:p w14:paraId="268963D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c>
          <w:tcPr>
            <w:tcW w:w="887" w:type="dxa"/>
            <w:noWrap/>
            <w:vAlign w:val="bottom"/>
            <w:hideMark/>
          </w:tcPr>
          <w:p w14:paraId="7FC6EFA9"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2</w:t>
            </w:r>
          </w:p>
        </w:tc>
      </w:tr>
      <w:tr w:rsidR="00AB4195" w:rsidRPr="00AB4195" w14:paraId="30342FD8" w14:textId="77777777" w:rsidTr="00FC3EE0">
        <w:trPr>
          <w:trHeight w:val="333"/>
        </w:trPr>
        <w:tc>
          <w:tcPr>
            <w:tcW w:w="3441" w:type="dxa"/>
            <w:noWrap/>
            <w:vAlign w:val="bottom"/>
            <w:hideMark/>
          </w:tcPr>
          <w:p w14:paraId="2A7F735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Provide capacity for training for trainees and fellows</w:t>
            </w:r>
          </w:p>
        </w:tc>
        <w:tc>
          <w:tcPr>
            <w:tcW w:w="1507" w:type="dxa"/>
            <w:noWrap/>
            <w:vAlign w:val="bottom"/>
            <w:hideMark/>
          </w:tcPr>
          <w:p w14:paraId="76785F2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531" w:type="dxa"/>
            <w:noWrap/>
            <w:vAlign w:val="bottom"/>
            <w:hideMark/>
          </w:tcPr>
          <w:p w14:paraId="02E6CB10"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1" w:type="dxa"/>
            <w:noWrap/>
            <w:vAlign w:val="bottom"/>
            <w:hideMark/>
          </w:tcPr>
          <w:p w14:paraId="6B08D65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10</w:t>
            </w:r>
          </w:p>
        </w:tc>
        <w:tc>
          <w:tcPr>
            <w:tcW w:w="1494" w:type="dxa"/>
            <w:noWrap/>
            <w:vAlign w:val="bottom"/>
            <w:hideMark/>
          </w:tcPr>
          <w:p w14:paraId="4D13A3EB"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22" w:type="dxa"/>
            <w:noWrap/>
            <w:vAlign w:val="bottom"/>
            <w:hideMark/>
          </w:tcPr>
          <w:p w14:paraId="058456E6"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c>
          <w:tcPr>
            <w:tcW w:w="887" w:type="dxa"/>
            <w:noWrap/>
            <w:vAlign w:val="bottom"/>
            <w:hideMark/>
          </w:tcPr>
          <w:p w14:paraId="410677F1"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r>
      <w:tr w:rsidR="00AB4195" w:rsidRPr="00AB4195" w14:paraId="2DD05031" w14:textId="77777777" w:rsidTr="00FC3EE0">
        <w:trPr>
          <w:trHeight w:val="333"/>
        </w:trPr>
        <w:tc>
          <w:tcPr>
            <w:tcW w:w="3441" w:type="dxa"/>
            <w:noWrap/>
            <w:vAlign w:val="bottom"/>
            <w:hideMark/>
          </w:tcPr>
          <w:p w14:paraId="5D1C3C65" w14:textId="77777777" w:rsidR="00AB4195" w:rsidRPr="00AB4195" w:rsidRDefault="00AB4195" w:rsidP="00FC3EE0">
            <w:pPr>
              <w:rPr>
                <w:rFonts w:ascii="Times New Roman" w:hAnsi="Times New Roman" w:cs="Times New Roman"/>
                <w:sz w:val="20"/>
                <w:szCs w:val="20"/>
              </w:rPr>
            </w:pPr>
            <w:r w:rsidRPr="00AB4195">
              <w:rPr>
                <w:rFonts w:ascii="Times New Roman" w:hAnsi="Times New Roman" w:cs="Times New Roman"/>
                <w:color w:val="000000"/>
                <w:sz w:val="20"/>
                <w:szCs w:val="20"/>
              </w:rPr>
              <w:t>Expanding the number of patients suitable for minimally access surgery</w:t>
            </w:r>
          </w:p>
        </w:tc>
        <w:tc>
          <w:tcPr>
            <w:tcW w:w="1507" w:type="dxa"/>
            <w:noWrap/>
            <w:vAlign w:val="bottom"/>
            <w:hideMark/>
          </w:tcPr>
          <w:p w14:paraId="1F45E11C"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531" w:type="dxa"/>
            <w:noWrap/>
            <w:vAlign w:val="bottom"/>
            <w:hideMark/>
          </w:tcPr>
          <w:p w14:paraId="56D9B0A8"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81" w:type="dxa"/>
            <w:noWrap/>
            <w:vAlign w:val="bottom"/>
            <w:hideMark/>
          </w:tcPr>
          <w:p w14:paraId="785B13C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9</w:t>
            </w:r>
          </w:p>
        </w:tc>
        <w:tc>
          <w:tcPr>
            <w:tcW w:w="1494" w:type="dxa"/>
            <w:noWrap/>
            <w:vAlign w:val="bottom"/>
            <w:hideMark/>
          </w:tcPr>
          <w:p w14:paraId="591328C3"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7</w:t>
            </w:r>
          </w:p>
        </w:tc>
        <w:tc>
          <w:tcPr>
            <w:tcW w:w="1022" w:type="dxa"/>
            <w:noWrap/>
            <w:vAlign w:val="bottom"/>
            <w:hideMark/>
          </w:tcPr>
          <w:p w14:paraId="4F0FAEC2"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4</w:t>
            </w:r>
          </w:p>
        </w:tc>
        <w:tc>
          <w:tcPr>
            <w:tcW w:w="887" w:type="dxa"/>
            <w:noWrap/>
            <w:vAlign w:val="bottom"/>
            <w:hideMark/>
          </w:tcPr>
          <w:p w14:paraId="27B0343A" w14:textId="77777777" w:rsidR="00AB4195" w:rsidRPr="00AB4195" w:rsidRDefault="00AB4195" w:rsidP="00AB4195">
            <w:pPr>
              <w:jc w:val="center"/>
              <w:rPr>
                <w:rFonts w:ascii="Times New Roman" w:hAnsi="Times New Roman" w:cs="Times New Roman"/>
                <w:sz w:val="20"/>
                <w:szCs w:val="20"/>
              </w:rPr>
            </w:pPr>
            <w:r w:rsidRPr="00AB4195">
              <w:rPr>
                <w:rFonts w:ascii="Times New Roman" w:hAnsi="Times New Roman" w:cs="Times New Roman"/>
                <w:color w:val="000000"/>
                <w:sz w:val="20"/>
                <w:szCs w:val="20"/>
              </w:rPr>
              <w:t>3</w:t>
            </w:r>
          </w:p>
        </w:tc>
      </w:tr>
      <w:tr w:rsidR="00AB4195" w:rsidRPr="00AB4195" w14:paraId="5CF0F3B8" w14:textId="77777777" w:rsidTr="00FC3EE0">
        <w:trPr>
          <w:trHeight w:val="333"/>
        </w:trPr>
        <w:tc>
          <w:tcPr>
            <w:tcW w:w="3441" w:type="dxa"/>
            <w:noWrap/>
            <w:vAlign w:val="bottom"/>
          </w:tcPr>
          <w:p w14:paraId="2BA12757" w14:textId="77777777" w:rsidR="00AB4195" w:rsidRPr="00AB4195" w:rsidRDefault="00AB4195" w:rsidP="00FC3EE0">
            <w:pPr>
              <w:rPr>
                <w:rFonts w:ascii="Times New Roman" w:hAnsi="Times New Roman" w:cs="Times New Roman"/>
                <w:color w:val="000000"/>
                <w:sz w:val="20"/>
                <w:szCs w:val="20"/>
              </w:rPr>
            </w:pPr>
            <w:r w:rsidRPr="00AB4195">
              <w:rPr>
                <w:rFonts w:ascii="Times New Roman" w:hAnsi="Times New Roman" w:cs="Times New Roman"/>
                <w:color w:val="000000"/>
                <w:sz w:val="20"/>
                <w:szCs w:val="20"/>
              </w:rPr>
              <w:t>Develop new clinical services</w:t>
            </w:r>
          </w:p>
        </w:tc>
        <w:tc>
          <w:tcPr>
            <w:tcW w:w="1507" w:type="dxa"/>
            <w:noWrap/>
            <w:vAlign w:val="bottom"/>
          </w:tcPr>
          <w:p w14:paraId="606F0FA4"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10</w:t>
            </w:r>
          </w:p>
        </w:tc>
        <w:tc>
          <w:tcPr>
            <w:tcW w:w="1531" w:type="dxa"/>
            <w:noWrap/>
            <w:vAlign w:val="bottom"/>
          </w:tcPr>
          <w:p w14:paraId="1FB7FB05"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9</w:t>
            </w:r>
          </w:p>
        </w:tc>
        <w:tc>
          <w:tcPr>
            <w:tcW w:w="1481" w:type="dxa"/>
            <w:noWrap/>
            <w:vAlign w:val="bottom"/>
          </w:tcPr>
          <w:p w14:paraId="7025ACA1"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8</w:t>
            </w:r>
          </w:p>
        </w:tc>
        <w:tc>
          <w:tcPr>
            <w:tcW w:w="1494" w:type="dxa"/>
            <w:noWrap/>
            <w:vAlign w:val="bottom"/>
          </w:tcPr>
          <w:p w14:paraId="705C9711"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7</w:t>
            </w:r>
          </w:p>
        </w:tc>
        <w:tc>
          <w:tcPr>
            <w:tcW w:w="1022" w:type="dxa"/>
            <w:noWrap/>
            <w:vAlign w:val="bottom"/>
          </w:tcPr>
          <w:p w14:paraId="2B1C6DAC"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c>
          <w:tcPr>
            <w:tcW w:w="887" w:type="dxa"/>
            <w:noWrap/>
            <w:vAlign w:val="bottom"/>
          </w:tcPr>
          <w:p w14:paraId="7CA83B1E" w14:textId="77777777" w:rsidR="00AB4195" w:rsidRPr="00AB4195" w:rsidRDefault="00AB4195" w:rsidP="00AB4195">
            <w:pPr>
              <w:jc w:val="center"/>
              <w:rPr>
                <w:rFonts w:ascii="Times New Roman" w:hAnsi="Times New Roman" w:cs="Times New Roman"/>
                <w:color w:val="000000"/>
                <w:sz w:val="20"/>
                <w:szCs w:val="20"/>
              </w:rPr>
            </w:pPr>
            <w:r w:rsidRPr="00AB4195">
              <w:rPr>
                <w:rFonts w:ascii="Times New Roman" w:hAnsi="Times New Roman" w:cs="Times New Roman"/>
                <w:color w:val="000000"/>
                <w:sz w:val="20"/>
                <w:szCs w:val="20"/>
              </w:rPr>
              <w:t>3</w:t>
            </w:r>
          </w:p>
        </w:tc>
      </w:tr>
    </w:tbl>
    <w:p w14:paraId="22C2C392" w14:textId="77777777" w:rsidR="00AB4195" w:rsidRPr="00AB4195" w:rsidRDefault="00AB4195" w:rsidP="00AB4195">
      <w:pPr>
        <w:rPr>
          <w:rFonts w:ascii="Times New Roman" w:hAnsi="Times New Roman" w:cs="Times New Roman"/>
          <w:sz w:val="20"/>
          <w:szCs w:val="20"/>
        </w:rPr>
      </w:pPr>
    </w:p>
    <w:p w14:paraId="06799EBD" w14:textId="77777777" w:rsidR="00AB4195" w:rsidRPr="00AB4195" w:rsidRDefault="00AB4195">
      <w:pPr>
        <w:rPr>
          <w:rFonts w:ascii="Times New Roman" w:hAnsi="Times New Roman" w:cs="Times New Roman"/>
          <w:sz w:val="20"/>
          <w:szCs w:val="20"/>
        </w:rPr>
      </w:pPr>
    </w:p>
    <w:p w14:paraId="431C3C5C" w14:textId="77777777" w:rsidR="00AB4195" w:rsidRPr="00AB4195" w:rsidRDefault="00AB4195">
      <w:pPr>
        <w:rPr>
          <w:rFonts w:ascii="Times New Roman" w:hAnsi="Times New Roman" w:cs="Times New Roman"/>
          <w:sz w:val="20"/>
          <w:szCs w:val="20"/>
        </w:rPr>
      </w:pPr>
    </w:p>
    <w:p w14:paraId="27995B24" w14:textId="77777777" w:rsidR="00AB4195" w:rsidRPr="00AB4195" w:rsidRDefault="00AB4195">
      <w:pPr>
        <w:rPr>
          <w:rFonts w:ascii="Times New Roman" w:hAnsi="Times New Roman" w:cs="Times New Roman"/>
          <w:sz w:val="20"/>
          <w:szCs w:val="20"/>
        </w:rPr>
      </w:pPr>
    </w:p>
    <w:p w14:paraId="6ADF31F9" w14:textId="4E7118AC" w:rsidR="00AB4195" w:rsidRPr="00AB4195" w:rsidRDefault="00AB4195">
      <w:pPr>
        <w:rPr>
          <w:rFonts w:ascii="Times New Roman" w:hAnsi="Times New Roman" w:cs="Times New Roman"/>
          <w:b/>
          <w:bCs/>
          <w:sz w:val="20"/>
          <w:szCs w:val="20"/>
        </w:rPr>
      </w:pPr>
    </w:p>
    <w:p w14:paraId="63CC5699" w14:textId="6E26CB3E" w:rsidR="00AB4195" w:rsidRPr="00AB4195" w:rsidRDefault="00AB4195">
      <w:pPr>
        <w:rPr>
          <w:rFonts w:ascii="Times New Roman" w:hAnsi="Times New Roman" w:cs="Times New Roman"/>
          <w:b/>
          <w:bCs/>
          <w:sz w:val="20"/>
          <w:szCs w:val="20"/>
        </w:rPr>
      </w:pPr>
      <w:r w:rsidRPr="00AB4195">
        <w:rPr>
          <w:rFonts w:ascii="Times New Roman" w:hAnsi="Times New Roman" w:cs="Times New Roman"/>
          <w:b/>
          <w:bCs/>
          <w:sz w:val="20"/>
          <w:szCs w:val="20"/>
        </w:rPr>
        <w:t>References:</w:t>
      </w:r>
    </w:p>
    <w:p w14:paraId="2B14A98F" w14:textId="615000E2" w:rsidR="00AB4195" w:rsidRDefault="00AB4195">
      <w:pPr>
        <w:rPr>
          <w:rFonts w:ascii="Times New Roman" w:hAnsi="Times New Roman" w:cs="Times New Roman"/>
          <w:sz w:val="20"/>
          <w:szCs w:val="20"/>
        </w:rPr>
      </w:pPr>
    </w:p>
    <w:p w14:paraId="553EC594" w14:textId="77777777" w:rsidR="00AB4195" w:rsidRPr="00AB4195" w:rsidRDefault="00AB4195">
      <w:pPr>
        <w:rPr>
          <w:rFonts w:ascii="Times New Roman" w:hAnsi="Times New Roman" w:cs="Times New Roman"/>
          <w:sz w:val="20"/>
          <w:szCs w:val="20"/>
        </w:rPr>
      </w:pPr>
    </w:p>
    <w:p w14:paraId="79CBF221" w14:textId="77777777" w:rsidR="00CD2C60" w:rsidRPr="00AB4195" w:rsidRDefault="00A222DC" w:rsidP="00CD2C60">
      <w:pPr>
        <w:pStyle w:val="EndNoteBibliography"/>
        <w:rPr>
          <w:rFonts w:ascii="Times New Roman" w:hAnsi="Times New Roman" w:cs="Times New Roman"/>
          <w:noProof/>
          <w:sz w:val="20"/>
          <w:szCs w:val="20"/>
        </w:rPr>
      </w:pPr>
      <w:r w:rsidRPr="00AB4195">
        <w:rPr>
          <w:rFonts w:ascii="Times New Roman" w:hAnsi="Times New Roman" w:cs="Times New Roman"/>
          <w:sz w:val="20"/>
          <w:szCs w:val="20"/>
        </w:rPr>
        <w:fldChar w:fldCharType="begin"/>
      </w:r>
      <w:r w:rsidRPr="00AB4195">
        <w:rPr>
          <w:rFonts w:ascii="Times New Roman" w:hAnsi="Times New Roman" w:cs="Times New Roman"/>
          <w:sz w:val="20"/>
          <w:szCs w:val="20"/>
        </w:rPr>
        <w:instrText xml:space="preserve"> ADDIN EN.REFLIST </w:instrText>
      </w:r>
      <w:r w:rsidRPr="00AB4195">
        <w:rPr>
          <w:rFonts w:ascii="Times New Roman" w:hAnsi="Times New Roman" w:cs="Times New Roman"/>
          <w:sz w:val="20"/>
          <w:szCs w:val="20"/>
        </w:rPr>
        <w:fldChar w:fldCharType="separate"/>
      </w:r>
      <w:r w:rsidR="00CD2C60" w:rsidRPr="00AB4195">
        <w:rPr>
          <w:rFonts w:ascii="Times New Roman" w:hAnsi="Times New Roman" w:cs="Times New Roman"/>
          <w:noProof/>
          <w:sz w:val="20"/>
          <w:szCs w:val="20"/>
        </w:rPr>
        <w:t>1.</w:t>
      </w:r>
      <w:r w:rsidR="00CD2C60" w:rsidRPr="00AB4195">
        <w:rPr>
          <w:rFonts w:ascii="Times New Roman" w:hAnsi="Times New Roman" w:cs="Times New Roman"/>
          <w:noProof/>
          <w:sz w:val="20"/>
          <w:szCs w:val="20"/>
        </w:rPr>
        <w:tab/>
        <w:t>Royal College of Surgeons of England.  R</w:t>
      </w:r>
      <w:r w:rsidR="00CD2C60" w:rsidRPr="00AB4195">
        <w:rPr>
          <w:rFonts w:ascii="Times New Roman" w:hAnsi="Times New Roman" w:cs="Times New Roman"/>
          <w:i/>
          <w:noProof/>
          <w:sz w:val="20"/>
          <w:szCs w:val="20"/>
        </w:rPr>
        <w:t xml:space="preserve">obotic-assisted Surgery: A Pathway to the Future </w:t>
      </w:r>
      <w:r w:rsidR="00CD2C60" w:rsidRPr="00AB4195">
        <w:rPr>
          <w:rFonts w:ascii="Times New Roman" w:hAnsi="Times New Roman" w:cs="Times New Roman"/>
          <w:noProof/>
          <w:sz w:val="20"/>
          <w:szCs w:val="20"/>
        </w:rPr>
        <w:t>. London: RCS England; 2023.</w:t>
      </w:r>
    </w:p>
    <w:p w14:paraId="0D15709F" w14:textId="6DCADBE7" w:rsidR="00CD2C60" w:rsidRPr="00AB4195" w:rsidRDefault="00CD2C60" w:rsidP="00CD2C60">
      <w:pPr>
        <w:pStyle w:val="EndNoteBibliography"/>
        <w:rPr>
          <w:rFonts w:ascii="Times New Roman" w:hAnsi="Times New Roman" w:cs="Times New Roman"/>
          <w:noProof/>
          <w:sz w:val="20"/>
          <w:szCs w:val="20"/>
        </w:rPr>
      </w:pPr>
      <w:r w:rsidRPr="00AB4195">
        <w:rPr>
          <w:rFonts w:ascii="Times New Roman" w:hAnsi="Times New Roman" w:cs="Times New Roman"/>
          <w:noProof/>
          <w:sz w:val="20"/>
          <w:szCs w:val="20"/>
        </w:rPr>
        <w:t>2.</w:t>
      </w:r>
      <w:r w:rsidRPr="00AB4195">
        <w:rPr>
          <w:rFonts w:ascii="Times New Roman" w:hAnsi="Times New Roman" w:cs="Times New Roman"/>
          <w:noProof/>
          <w:sz w:val="20"/>
          <w:szCs w:val="20"/>
        </w:rPr>
        <w:tab/>
        <w:t xml:space="preserve">   Royal College of Surgeons of Edinburgh.   Development of new robotic surgical services A guide to good practice 2022  </w:t>
      </w:r>
      <w:hyperlink r:id="rId8" w:history="1">
        <w:r w:rsidRPr="00AB4195">
          <w:rPr>
            <w:rStyle w:val="Hyperlink"/>
            <w:rFonts w:ascii="Times New Roman" w:hAnsi="Times New Roman" w:cs="Times New Roman"/>
            <w:noProof/>
            <w:sz w:val="20"/>
            <w:szCs w:val="20"/>
          </w:rPr>
          <w:t>https://fpc.rcsed.ac.uk/fpc-news/2022/may/development-of-new-robotic-surgical-services</w:t>
        </w:r>
      </w:hyperlink>
      <w:r w:rsidRPr="00AB4195">
        <w:rPr>
          <w:rFonts w:ascii="Times New Roman" w:hAnsi="Times New Roman" w:cs="Times New Roman"/>
          <w:noProof/>
          <w:sz w:val="20"/>
          <w:szCs w:val="20"/>
        </w:rPr>
        <w:t xml:space="preserve">   </w:t>
      </w:r>
    </w:p>
    <w:p w14:paraId="0DA1E88F" w14:textId="77777777" w:rsidR="00CD2C60" w:rsidRPr="00AB4195" w:rsidRDefault="00CD2C60" w:rsidP="00CD2C60">
      <w:pPr>
        <w:pStyle w:val="EndNoteBibliography"/>
        <w:rPr>
          <w:rFonts w:ascii="Times New Roman" w:hAnsi="Times New Roman" w:cs="Times New Roman"/>
          <w:noProof/>
          <w:sz w:val="20"/>
          <w:szCs w:val="20"/>
        </w:rPr>
      </w:pPr>
      <w:r w:rsidRPr="00AB4195">
        <w:rPr>
          <w:rFonts w:ascii="Times New Roman" w:hAnsi="Times New Roman" w:cs="Times New Roman"/>
          <w:noProof/>
          <w:sz w:val="20"/>
          <w:szCs w:val="20"/>
        </w:rPr>
        <w:t>3.</w:t>
      </w:r>
      <w:r w:rsidRPr="00AB4195">
        <w:rPr>
          <w:rFonts w:ascii="Times New Roman" w:hAnsi="Times New Roman" w:cs="Times New Roman"/>
          <w:noProof/>
          <w:sz w:val="20"/>
          <w:szCs w:val="20"/>
        </w:rPr>
        <w:tab/>
      </w:r>
      <w:r w:rsidRPr="00AB4195">
        <w:rPr>
          <w:rFonts w:ascii="Times New Roman" w:hAnsi="Times New Roman" w:cs="Times New Roman"/>
          <w:b/>
          <w:noProof/>
          <w:sz w:val="20"/>
          <w:szCs w:val="20"/>
        </w:rPr>
        <w:t>British Orthopaedic Association. Development of new Robotic MSK surgical device within the NHS - A best practice guide. January 2024. </w:t>
      </w:r>
      <w:r w:rsidRPr="00AB4195">
        <w:rPr>
          <w:rFonts w:ascii="Times New Roman" w:hAnsi="Times New Roman" w:cs="Times New Roman"/>
          <w:noProof/>
          <w:sz w:val="20"/>
          <w:szCs w:val="20"/>
        </w:rPr>
        <w:t>.</w:t>
      </w:r>
    </w:p>
    <w:p w14:paraId="5CFECA1D" w14:textId="77777777" w:rsidR="00CD2C60" w:rsidRPr="00AB4195" w:rsidRDefault="00CD2C60" w:rsidP="00CD2C60">
      <w:pPr>
        <w:pStyle w:val="EndNoteBibliography"/>
        <w:rPr>
          <w:rFonts w:ascii="Times New Roman" w:hAnsi="Times New Roman" w:cs="Times New Roman"/>
          <w:noProof/>
          <w:sz w:val="20"/>
          <w:szCs w:val="20"/>
        </w:rPr>
      </w:pPr>
      <w:r w:rsidRPr="00AB4195">
        <w:rPr>
          <w:rFonts w:ascii="Times New Roman" w:hAnsi="Times New Roman" w:cs="Times New Roman"/>
          <w:noProof/>
          <w:sz w:val="20"/>
          <w:szCs w:val="20"/>
        </w:rPr>
        <w:t>4.</w:t>
      </w:r>
      <w:r w:rsidRPr="00AB4195">
        <w:rPr>
          <w:rFonts w:ascii="Times New Roman" w:hAnsi="Times New Roman" w:cs="Times New Roman"/>
          <w:noProof/>
          <w:sz w:val="20"/>
          <w:szCs w:val="20"/>
        </w:rPr>
        <w:tab/>
        <w:t>van Brenk CM. Setting Up a Robotic Surgery Program: A Nurse's Perspective. Seminars in Colon and Rectal Surgery. 2009;20(4):162-5.</w:t>
      </w:r>
    </w:p>
    <w:p w14:paraId="54790716" w14:textId="77777777" w:rsidR="00CD2C60" w:rsidRPr="00AB4195" w:rsidRDefault="00CD2C60" w:rsidP="00CD2C60">
      <w:pPr>
        <w:pStyle w:val="EndNoteBibliography"/>
        <w:rPr>
          <w:rFonts w:ascii="Times New Roman" w:hAnsi="Times New Roman" w:cs="Times New Roman"/>
          <w:noProof/>
          <w:sz w:val="20"/>
          <w:szCs w:val="20"/>
        </w:rPr>
      </w:pPr>
      <w:r w:rsidRPr="00AB4195">
        <w:rPr>
          <w:rFonts w:ascii="Times New Roman" w:hAnsi="Times New Roman" w:cs="Times New Roman"/>
          <w:noProof/>
          <w:sz w:val="20"/>
          <w:szCs w:val="20"/>
        </w:rPr>
        <w:t>5.</w:t>
      </w:r>
      <w:r w:rsidRPr="00AB4195">
        <w:rPr>
          <w:rFonts w:ascii="Times New Roman" w:hAnsi="Times New Roman" w:cs="Times New Roman"/>
          <w:noProof/>
          <w:sz w:val="20"/>
          <w:szCs w:val="20"/>
        </w:rPr>
        <w:tab/>
        <w:t>Estes SJ, Goldenberg D, Winder JS, Juza RM, Lyn-Sue JR. Best Practices for Robotic Surgery Programs. JSLS. 2017;21(2).</w:t>
      </w:r>
    </w:p>
    <w:p w14:paraId="1FADA3E4" w14:textId="77777777" w:rsidR="00CD2C60" w:rsidRPr="00AB4195" w:rsidRDefault="00CD2C60" w:rsidP="00CD2C60">
      <w:pPr>
        <w:pStyle w:val="EndNoteBibliography"/>
        <w:rPr>
          <w:rFonts w:ascii="Times New Roman" w:hAnsi="Times New Roman" w:cs="Times New Roman"/>
          <w:noProof/>
          <w:sz w:val="20"/>
          <w:szCs w:val="20"/>
        </w:rPr>
      </w:pPr>
      <w:r w:rsidRPr="00AB4195">
        <w:rPr>
          <w:rFonts w:ascii="Times New Roman" w:hAnsi="Times New Roman" w:cs="Times New Roman"/>
          <w:noProof/>
          <w:sz w:val="20"/>
          <w:szCs w:val="20"/>
        </w:rPr>
        <w:t>6.</w:t>
      </w:r>
      <w:r w:rsidRPr="00AB4195">
        <w:rPr>
          <w:rFonts w:ascii="Times New Roman" w:hAnsi="Times New Roman" w:cs="Times New Roman"/>
          <w:noProof/>
          <w:sz w:val="20"/>
          <w:szCs w:val="20"/>
        </w:rPr>
        <w:tab/>
        <w:t>Patel H, Anderson C. Robotic Surgery and Successful Set-Up: A Stepwise Approach. In: Kommu SS, Gill IS, editors. Evolving Trends in Kidney Cancer. London: IntechOpen; 2020.</w:t>
      </w:r>
    </w:p>
    <w:p w14:paraId="36D629E7" w14:textId="77777777" w:rsidR="00CD2C60" w:rsidRPr="00AB4195" w:rsidRDefault="00CD2C60" w:rsidP="00CD2C60">
      <w:pPr>
        <w:pStyle w:val="EndNoteBibliography"/>
        <w:rPr>
          <w:rFonts w:ascii="Times New Roman" w:hAnsi="Times New Roman" w:cs="Times New Roman"/>
          <w:noProof/>
          <w:sz w:val="20"/>
          <w:szCs w:val="20"/>
        </w:rPr>
      </w:pPr>
      <w:r w:rsidRPr="00AB4195">
        <w:rPr>
          <w:rFonts w:ascii="Times New Roman" w:hAnsi="Times New Roman" w:cs="Times New Roman"/>
          <w:noProof/>
          <w:sz w:val="20"/>
          <w:szCs w:val="20"/>
        </w:rPr>
        <w:t>7.</w:t>
      </w:r>
      <w:r w:rsidRPr="00AB4195">
        <w:rPr>
          <w:rFonts w:ascii="Times New Roman" w:hAnsi="Times New Roman" w:cs="Times New Roman"/>
          <w:noProof/>
          <w:sz w:val="20"/>
          <w:szCs w:val="20"/>
        </w:rPr>
        <w:tab/>
        <w:t>Pereira-Arias JG, Gamarra-Quintanilla M, Sánchez-Vázquez A, Mora-Christian JA, Urdaneta-Salegui LF, Astobieta-Odriozola A, et al. How to build a robotic program. Arch Esp Urol. 2019;72(3):227-38.</w:t>
      </w:r>
    </w:p>
    <w:p w14:paraId="5FC7360A" w14:textId="5344E25D" w:rsidR="00CD2C60" w:rsidRPr="00AB4195" w:rsidRDefault="00CD2C60" w:rsidP="00CD2C60">
      <w:pPr>
        <w:pStyle w:val="EndNoteBibliography"/>
        <w:rPr>
          <w:rFonts w:ascii="Times New Roman" w:hAnsi="Times New Roman" w:cs="Times New Roman"/>
          <w:noProof/>
          <w:sz w:val="20"/>
          <w:szCs w:val="20"/>
        </w:rPr>
      </w:pPr>
      <w:r w:rsidRPr="00AB4195">
        <w:rPr>
          <w:rFonts w:ascii="Times New Roman" w:hAnsi="Times New Roman" w:cs="Times New Roman"/>
          <w:noProof/>
          <w:sz w:val="20"/>
          <w:szCs w:val="20"/>
        </w:rPr>
        <w:t>8.</w:t>
      </w:r>
      <w:r w:rsidRPr="00AB4195">
        <w:rPr>
          <w:rFonts w:ascii="Times New Roman" w:hAnsi="Times New Roman" w:cs="Times New Roman"/>
          <w:noProof/>
          <w:sz w:val="20"/>
          <w:szCs w:val="20"/>
        </w:rPr>
        <w:tab/>
        <w:t>The Association of British HealthTech Industries. ABHI  W</w:t>
      </w:r>
      <w:r w:rsidRPr="00AB4195">
        <w:rPr>
          <w:rFonts w:ascii="Times New Roman" w:hAnsi="Times New Roman" w:cs="Times New Roman"/>
          <w:b/>
          <w:noProof/>
          <w:sz w:val="20"/>
          <w:szCs w:val="20"/>
        </w:rPr>
        <w:t>hite Paper: Robotic-Assisted-Surgery and New Models of Surgical Care. London. 2022. </w:t>
      </w:r>
      <w:hyperlink r:id="rId9" w:history="1">
        <w:r w:rsidRPr="00AB4195">
          <w:rPr>
            <w:rStyle w:val="Hyperlink"/>
            <w:rFonts w:ascii="Times New Roman" w:hAnsi="Times New Roman" w:cs="Times New Roman"/>
            <w:b/>
            <w:noProof/>
            <w:sz w:val="20"/>
            <w:szCs w:val="20"/>
          </w:rPr>
          <w:t>h</w:t>
        </w:r>
        <w:r w:rsidRPr="00AB4195">
          <w:rPr>
            <w:rStyle w:val="Hyperlink"/>
            <w:rFonts w:ascii="Times New Roman" w:hAnsi="Times New Roman" w:cs="Times New Roman"/>
            <w:noProof/>
            <w:sz w:val="20"/>
            <w:szCs w:val="20"/>
          </w:rPr>
          <w:t>ttps://www.abhi.org.uk/media/3450/ras-white-paper.pdf</w:t>
        </w:r>
      </w:hyperlink>
      <w:r w:rsidRPr="00AB4195">
        <w:rPr>
          <w:rFonts w:ascii="Times New Roman" w:hAnsi="Times New Roman" w:cs="Times New Roman"/>
          <w:noProof/>
          <w:sz w:val="20"/>
          <w:szCs w:val="20"/>
        </w:rPr>
        <w:t xml:space="preserve">  </w:t>
      </w:r>
    </w:p>
    <w:p w14:paraId="232893BB" w14:textId="3B5FFC0D" w:rsidR="00CD2C60" w:rsidRPr="00AB4195" w:rsidRDefault="00CD2C60" w:rsidP="00CD2C60">
      <w:pPr>
        <w:pStyle w:val="EndNoteBibliography"/>
        <w:rPr>
          <w:rFonts w:ascii="Times New Roman" w:hAnsi="Times New Roman" w:cs="Times New Roman"/>
          <w:noProof/>
          <w:sz w:val="20"/>
          <w:szCs w:val="20"/>
        </w:rPr>
      </w:pPr>
      <w:r w:rsidRPr="00AB4195">
        <w:rPr>
          <w:rFonts w:ascii="Times New Roman" w:hAnsi="Times New Roman" w:cs="Times New Roman"/>
          <w:noProof/>
          <w:sz w:val="20"/>
          <w:szCs w:val="20"/>
        </w:rPr>
        <w:t>9.</w:t>
      </w:r>
      <w:r w:rsidRPr="00AB4195">
        <w:rPr>
          <w:rFonts w:ascii="Times New Roman" w:hAnsi="Times New Roman" w:cs="Times New Roman"/>
          <w:noProof/>
          <w:sz w:val="20"/>
          <w:szCs w:val="20"/>
        </w:rPr>
        <w:tab/>
        <w:t>American Urological Association.  R</w:t>
      </w:r>
      <w:r w:rsidRPr="00AB4195">
        <w:rPr>
          <w:rFonts w:ascii="Times New Roman" w:hAnsi="Times New Roman" w:cs="Times New Roman"/>
          <w:b/>
          <w:noProof/>
          <w:sz w:val="20"/>
          <w:szCs w:val="20"/>
        </w:rPr>
        <w:t>obotic Surgery (Urologic) Standard Operating Procedure (SOP). 2017. </w:t>
      </w:r>
      <w:hyperlink r:id="rId10" w:history="1">
        <w:r w:rsidRPr="00AB4195">
          <w:rPr>
            <w:rStyle w:val="Hyperlink"/>
            <w:rFonts w:ascii="Times New Roman" w:hAnsi="Times New Roman" w:cs="Times New Roman"/>
            <w:b/>
            <w:noProof/>
            <w:sz w:val="20"/>
            <w:szCs w:val="20"/>
          </w:rPr>
          <w:t>h</w:t>
        </w:r>
        <w:r w:rsidRPr="00AB4195">
          <w:rPr>
            <w:rStyle w:val="Hyperlink"/>
            <w:rFonts w:ascii="Times New Roman" w:hAnsi="Times New Roman" w:cs="Times New Roman"/>
            <w:noProof/>
            <w:sz w:val="20"/>
            <w:szCs w:val="20"/>
          </w:rPr>
          <w:t>ttps://www.auanet.org/guidelines-and-quality/guidelines/other-clinical-guidance/robotic-surgery-(urologic)-sop</w:t>
        </w:r>
      </w:hyperlink>
      <w:r w:rsidRPr="00AB4195">
        <w:rPr>
          <w:rFonts w:ascii="Times New Roman" w:hAnsi="Times New Roman" w:cs="Times New Roman"/>
          <w:noProof/>
          <w:sz w:val="20"/>
          <w:szCs w:val="20"/>
        </w:rPr>
        <w:t>.</w:t>
      </w:r>
    </w:p>
    <w:p w14:paraId="2AFBD804" w14:textId="77777777" w:rsidR="00CD2C60" w:rsidRPr="00AB4195" w:rsidRDefault="00CD2C60" w:rsidP="00CD2C60">
      <w:pPr>
        <w:pStyle w:val="EndNoteBibliography"/>
        <w:rPr>
          <w:rFonts w:ascii="Times New Roman" w:hAnsi="Times New Roman" w:cs="Times New Roman"/>
          <w:noProof/>
          <w:sz w:val="20"/>
          <w:szCs w:val="20"/>
        </w:rPr>
      </w:pPr>
      <w:r w:rsidRPr="00AB4195">
        <w:rPr>
          <w:rFonts w:ascii="Times New Roman" w:hAnsi="Times New Roman" w:cs="Times New Roman"/>
          <w:noProof/>
          <w:sz w:val="20"/>
          <w:szCs w:val="20"/>
        </w:rPr>
        <w:lastRenderedPageBreak/>
        <w:t>10.</w:t>
      </w:r>
      <w:r w:rsidRPr="00AB4195">
        <w:rPr>
          <w:rFonts w:ascii="Times New Roman" w:hAnsi="Times New Roman" w:cs="Times New Roman"/>
          <w:noProof/>
          <w:sz w:val="20"/>
          <w:szCs w:val="20"/>
        </w:rPr>
        <w:tab/>
        <w:t>Nota CL, Rinkes IHB, Hagendoorn J. Setting up a robotic hepatectomy program: a Western-European experience and perspective. Hepatobiliary Surg Nutr. 2017;6(4):239-45.</w:t>
      </w:r>
    </w:p>
    <w:p w14:paraId="429BD726" w14:textId="7B4EB0E6" w:rsidR="00CD2C60" w:rsidRPr="00AB4195" w:rsidRDefault="00CD2C60" w:rsidP="00CD2C60">
      <w:pPr>
        <w:pStyle w:val="EndNoteBibliography"/>
        <w:rPr>
          <w:rFonts w:ascii="Times New Roman" w:hAnsi="Times New Roman" w:cs="Times New Roman"/>
          <w:noProof/>
          <w:sz w:val="20"/>
          <w:szCs w:val="20"/>
        </w:rPr>
      </w:pPr>
      <w:r w:rsidRPr="00AB4195">
        <w:rPr>
          <w:rFonts w:ascii="Times New Roman" w:hAnsi="Times New Roman" w:cs="Times New Roman"/>
          <w:noProof/>
          <w:sz w:val="20"/>
          <w:szCs w:val="20"/>
        </w:rPr>
        <w:t>11.</w:t>
      </w:r>
      <w:r w:rsidRPr="00AB4195">
        <w:rPr>
          <w:rFonts w:ascii="Times New Roman" w:hAnsi="Times New Roman" w:cs="Times New Roman"/>
          <w:noProof/>
          <w:sz w:val="20"/>
          <w:szCs w:val="20"/>
        </w:rPr>
        <w:tab/>
      </w:r>
      <w:r w:rsidRPr="00AB4195">
        <w:rPr>
          <w:rFonts w:ascii="Times New Roman" w:hAnsi="Times New Roman" w:cs="Times New Roman"/>
          <w:b/>
          <w:noProof/>
          <w:sz w:val="20"/>
          <w:szCs w:val="20"/>
        </w:rPr>
        <w:t>Society for Cardiothoracic Surgery in Great Britain and Ireland. </w:t>
      </w:r>
      <w:r w:rsidRPr="00AB4195">
        <w:rPr>
          <w:rFonts w:ascii="Times New Roman" w:hAnsi="Times New Roman" w:cs="Times New Roman"/>
          <w:noProof/>
          <w:sz w:val="20"/>
          <w:szCs w:val="20"/>
        </w:rPr>
        <w:t xml:space="preserve"> Developing a Robotic Thoracic Surgery Program. 2022.  </w:t>
      </w:r>
      <w:hyperlink r:id="rId11" w:history="1">
        <w:r w:rsidRPr="00AB4195">
          <w:rPr>
            <w:rStyle w:val="Hyperlink"/>
            <w:rFonts w:ascii="Times New Roman" w:hAnsi="Times New Roman" w:cs="Times New Roman"/>
            <w:noProof/>
            <w:sz w:val="20"/>
            <w:szCs w:val="20"/>
          </w:rPr>
          <w:t>https://scts.org/_userfiles/pages/files/guidelines/robotic_editorial_website_scts.pdf</w:t>
        </w:r>
      </w:hyperlink>
      <w:r w:rsidRPr="00AB4195">
        <w:rPr>
          <w:rFonts w:ascii="Times New Roman" w:hAnsi="Times New Roman" w:cs="Times New Roman"/>
          <w:noProof/>
          <w:sz w:val="20"/>
          <w:szCs w:val="20"/>
        </w:rPr>
        <w:t>.</w:t>
      </w:r>
    </w:p>
    <w:p w14:paraId="76DF7F7D" w14:textId="77777777" w:rsidR="00CD2C60" w:rsidRPr="00AB4195" w:rsidRDefault="00CD2C60" w:rsidP="00CD2C60">
      <w:pPr>
        <w:pStyle w:val="EndNoteBibliography"/>
        <w:rPr>
          <w:rFonts w:ascii="Times New Roman" w:hAnsi="Times New Roman" w:cs="Times New Roman"/>
          <w:noProof/>
          <w:sz w:val="20"/>
          <w:szCs w:val="20"/>
        </w:rPr>
      </w:pPr>
      <w:r w:rsidRPr="00AB4195">
        <w:rPr>
          <w:rFonts w:ascii="Times New Roman" w:hAnsi="Times New Roman" w:cs="Times New Roman"/>
          <w:noProof/>
          <w:sz w:val="20"/>
          <w:szCs w:val="20"/>
        </w:rPr>
        <w:t>12.</w:t>
      </w:r>
      <w:r w:rsidRPr="00AB4195">
        <w:rPr>
          <w:rFonts w:ascii="Times New Roman" w:hAnsi="Times New Roman" w:cs="Times New Roman"/>
          <w:noProof/>
          <w:sz w:val="20"/>
          <w:szCs w:val="20"/>
        </w:rPr>
        <w:tab/>
        <w:t>Herron DM, Marohn M. A consensus document on robotic surgery. Surg Endosc. 2008;22(2):313-25; discussion 1-2.</w:t>
      </w:r>
    </w:p>
    <w:p w14:paraId="68DE8EE3" w14:textId="77777777" w:rsidR="00CD2C60" w:rsidRPr="00AB4195" w:rsidRDefault="00CD2C60" w:rsidP="00CD2C60">
      <w:pPr>
        <w:pStyle w:val="EndNoteBibliography"/>
        <w:rPr>
          <w:rFonts w:ascii="Times New Roman" w:hAnsi="Times New Roman" w:cs="Times New Roman"/>
          <w:noProof/>
          <w:sz w:val="20"/>
          <w:szCs w:val="20"/>
        </w:rPr>
      </w:pPr>
      <w:r w:rsidRPr="00AB4195">
        <w:rPr>
          <w:rFonts w:ascii="Times New Roman" w:hAnsi="Times New Roman" w:cs="Times New Roman"/>
          <w:noProof/>
          <w:sz w:val="20"/>
          <w:szCs w:val="20"/>
        </w:rPr>
        <w:t>13.</w:t>
      </w:r>
      <w:r w:rsidRPr="00AB4195">
        <w:rPr>
          <w:rFonts w:ascii="Times New Roman" w:hAnsi="Times New Roman" w:cs="Times New Roman"/>
          <w:noProof/>
          <w:sz w:val="20"/>
          <w:szCs w:val="20"/>
        </w:rPr>
        <w:tab/>
        <w:t>Weston R. Setting Up Robotic Surgery. In: Tolofari S, Moon D, Starmer B, Payne S, editors. Imaging and Technology in Urology. Cham: Springer International Publishing; 2023. p. 393-6.</w:t>
      </w:r>
    </w:p>
    <w:p w14:paraId="6FC35DFA" w14:textId="77777777" w:rsidR="00CD2C60" w:rsidRPr="00AB4195" w:rsidRDefault="00CD2C60" w:rsidP="00CD2C60">
      <w:pPr>
        <w:pStyle w:val="EndNoteBibliography"/>
        <w:rPr>
          <w:rFonts w:ascii="Times New Roman" w:hAnsi="Times New Roman" w:cs="Times New Roman"/>
          <w:noProof/>
          <w:sz w:val="20"/>
          <w:szCs w:val="20"/>
        </w:rPr>
      </w:pPr>
      <w:r w:rsidRPr="00AB4195">
        <w:rPr>
          <w:rFonts w:ascii="Times New Roman" w:hAnsi="Times New Roman" w:cs="Times New Roman"/>
          <w:noProof/>
          <w:sz w:val="20"/>
          <w:szCs w:val="20"/>
        </w:rPr>
        <w:t>14.</w:t>
      </w:r>
      <w:r w:rsidRPr="00AB4195">
        <w:rPr>
          <w:rFonts w:ascii="Times New Roman" w:hAnsi="Times New Roman" w:cs="Times New Roman"/>
          <w:noProof/>
          <w:sz w:val="20"/>
          <w:szCs w:val="20"/>
        </w:rPr>
        <w:tab/>
        <w:t>Hompe ED, Furlow PW, Schumacher LY. Starting and Developing a Robotic Thoracic Surgery Program. Thorac Surg Clin. 2023;33(1):11-7.</w:t>
      </w:r>
    </w:p>
    <w:p w14:paraId="05ED9A7A" w14:textId="08E5B7A8" w:rsidR="00983D7F" w:rsidRPr="00AB4195" w:rsidRDefault="00A222DC">
      <w:pPr>
        <w:rPr>
          <w:rFonts w:ascii="Times New Roman" w:hAnsi="Times New Roman" w:cs="Times New Roman"/>
          <w:sz w:val="20"/>
          <w:szCs w:val="20"/>
        </w:rPr>
      </w:pPr>
      <w:r w:rsidRPr="00AB4195">
        <w:rPr>
          <w:rFonts w:ascii="Times New Roman" w:hAnsi="Times New Roman" w:cs="Times New Roman"/>
          <w:sz w:val="20"/>
          <w:szCs w:val="20"/>
        </w:rPr>
        <w:fldChar w:fldCharType="end"/>
      </w:r>
    </w:p>
    <w:sectPr w:rsidR="00983D7F" w:rsidRPr="00AB4195" w:rsidSect="00AB4195">
      <w:pgSz w:w="11900" w:h="16840"/>
      <w:pgMar w:top="1440" w:right="1440" w:bottom="113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D1527" w14:textId="77777777" w:rsidR="00060C01" w:rsidRDefault="00060C01" w:rsidP="00263485">
      <w:r>
        <w:separator/>
      </w:r>
    </w:p>
  </w:endnote>
  <w:endnote w:type="continuationSeparator" w:id="0">
    <w:p w14:paraId="2C215F52" w14:textId="77777777" w:rsidR="00060C01" w:rsidRDefault="00060C01" w:rsidP="00263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A30FE" w14:textId="77777777" w:rsidR="00060C01" w:rsidRDefault="00060C01" w:rsidP="00263485">
      <w:r>
        <w:separator/>
      </w:r>
    </w:p>
  </w:footnote>
  <w:footnote w:type="continuationSeparator" w:id="0">
    <w:p w14:paraId="3AAD7CDB" w14:textId="77777777" w:rsidR="00060C01" w:rsidRDefault="00060C01" w:rsidP="002634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1A3982"/>
    <w:rsid w:val="000000B7"/>
    <w:rsid w:val="000018CA"/>
    <w:rsid w:val="0000241D"/>
    <w:rsid w:val="00007811"/>
    <w:rsid w:val="00011293"/>
    <w:rsid w:val="000120BD"/>
    <w:rsid w:val="00012621"/>
    <w:rsid w:val="00015B9D"/>
    <w:rsid w:val="00015D5D"/>
    <w:rsid w:val="00020350"/>
    <w:rsid w:val="00020807"/>
    <w:rsid w:val="00022389"/>
    <w:rsid w:val="00032ACD"/>
    <w:rsid w:val="00036167"/>
    <w:rsid w:val="00037204"/>
    <w:rsid w:val="00040C3F"/>
    <w:rsid w:val="00040FE6"/>
    <w:rsid w:val="0004373A"/>
    <w:rsid w:val="00045DC9"/>
    <w:rsid w:val="00045F48"/>
    <w:rsid w:val="00050533"/>
    <w:rsid w:val="0005086B"/>
    <w:rsid w:val="0005232F"/>
    <w:rsid w:val="000529DE"/>
    <w:rsid w:val="00060C01"/>
    <w:rsid w:val="000653E1"/>
    <w:rsid w:val="000718B3"/>
    <w:rsid w:val="00072D9A"/>
    <w:rsid w:val="00074269"/>
    <w:rsid w:val="0008780A"/>
    <w:rsid w:val="00090717"/>
    <w:rsid w:val="00090AF4"/>
    <w:rsid w:val="0009410D"/>
    <w:rsid w:val="00094A8E"/>
    <w:rsid w:val="000A00C6"/>
    <w:rsid w:val="000A351C"/>
    <w:rsid w:val="000A54CB"/>
    <w:rsid w:val="000A57D1"/>
    <w:rsid w:val="000A63DD"/>
    <w:rsid w:val="000B0C76"/>
    <w:rsid w:val="000B382F"/>
    <w:rsid w:val="000B3EB9"/>
    <w:rsid w:val="000B5280"/>
    <w:rsid w:val="000D1DE3"/>
    <w:rsid w:val="000D2A68"/>
    <w:rsid w:val="000E1CE5"/>
    <w:rsid w:val="000E3AD7"/>
    <w:rsid w:val="000E4280"/>
    <w:rsid w:val="000E5FF2"/>
    <w:rsid w:val="000F18B1"/>
    <w:rsid w:val="000F19E9"/>
    <w:rsid w:val="000F5E11"/>
    <w:rsid w:val="00107723"/>
    <w:rsid w:val="00107ADB"/>
    <w:rsid w:val="00111A24"/>
    <w:rsid w:val="001148C2"/>
    <w:rsid w:val="00124B9A"/>
    <w:rsid w:val="001331ED"/>
    <w:rsid w:val="00134E4E"/>
    <w:rsid w:val="00135600"/>
    <w:rsid w:val="00141AD5"/>
    <w:rsid w:val="00142B97"/>
    <w:rsid w:val="00146569"/>
    <w:rsid w:val="00147B60"/>
    <w:rsid w:val="00151747"/>
    <w:rsid w:val="00151E3B"/>
    <w:rsid w:val="001525B6"/>
    <w:rsid w:val="0016468A"/>
    <w:rsid w:val="00167537"/>
    <w:rsid w:val="001716A1"/>
    <w:rsid w:val="00171994"/>
    <w:rsid w:val="00171A55"/>
    <w:rsid w:val="0017524F"/>
    <w:rsid w:val="001772E8"/>
    <w:rsid w:val="00177566"/>
    <w:rsid w:val="00177CBF"/>
    <w:rsid w:val="00182249"/>
    <w:rsid w:val="001878F0"/>
    <w:rsid w:val="00187A2E"/>
    <w:rsid w:val="001962D1"/>
    <w:rsid w:val="001A1C29"/>
    <w:rsid w:val="001A307B"/>
    <w:rsid w:val="001A3982"/>
    <w:rsid w:val="001A4019"/>
    <w:rsid w:val="001A6F23"/>
    <w:rsid w:val="001B2EC8"/>
    <w:rsid w:val="001C1B1C"/>
    <w:rsid w:val="001C22FC"/>
    <w:rsid w:val="001C72A3"/>
    <w:rsid w:val="001D0586"/>
    <w:rsid w:val="001D2D3A"/>
    <w:rsid w:val="001D522C"/>
    <w:rsid w:val="001D56BB"/>
    <w:rsid w:val="001E0E90"/>
    <w:rsid w:val="001E379D"/>
    <w:rsid w:val="001E463F"/>
    <w:rsid w:val="001E4DCF"/>
    <w:rsid w:val="001E54D0"/>
    <w:rsid w:val="001E674B"/>
    <w:rsid w:val="001F4B7E"/>
    <w:rsid w:val="001F560B"/>
    <w:rsid w:val="001F68EE"/>
    <w:rsid w:val="001F6CDC"/>
    <w:rsid w:val="00204B94"/>
    <w:rsid w:val="0020531D"/>
    <w:rsid w:val="00211CFA"/>
    <w:rsid w:val="002160D4"/>
    <w:rsid w:val="0021674F"/>
    <w:rsid w:val="0021772A"/>
    <w:rsid w:val="00217A5B"/>
    <w:rsid w:val="00220E03"/>
    <w:rsid w:val="00224286"/>
    <w:rsid w:val="0022464D"/>
    <w:rsid w:val="002368E6"/>
    <w:rsid w:val="00241576"/>
    <w:rsid w:val="00254B08"/>
    <w:rsid w:val="00261663"/>
    <w:rsid w:val="00261C17"/>
    <w:rsid w:val="00263485"/>
    <w:rsid w:val="002713D6"/>
    <w:rsid w:val="00271510"/>
    <w:rsid w:val="00274E39"/>
    <w:rsid w:val="00276D5F"/>
    <w:rsid w:val="002856BC"/>
    <w:rsid w:val="00292123"/>
    <w:rsid w:val="0029383E"/>
    <w:rsid w:val="0029797B"/>
    <w:rsid w:val="002A4E9D"/>
    <w:rsid w:val="002A5516"/>
    <w:rsid w:val="002B202E"/>
    <w:rsid w:val="002B3693"/>
    <w:rsid w:val="002C28BF"/>
    <w:rsid w:val="002C592C"/>
    <w:rsid w:val="002D2A77"/>
    <w:rsid w:val="002D37DA"/>
    <w:rsid w:val="002D629D"/>
    <w:rsid w:val="002E67B1"/>
    <w:rsid w:val="002E72C0"/>
    <w:rsid w:val="002F527D"/>
    <w:rsid w:val="00301934"/>
    <w:rsid w:val="00301F59"/>
    <w:rsid w:val="00304EEF"/>
    <w:rsid w:val="00311C78"/>
    <w:rsid w:val="00315208"/>
    <w:rsid w:val="003157A5"/>
    <w:rsid w:val="00320A6B"/>
    <w:rsid w:val="00331930"/>
    <w:rsid w:val="003328A1"/>
    <w:rsid w:val="00340393"/>
    <w:rsid w:val="00340B9D"/>
    <w:rsid w:val="00340C92"/>
    <w:rsid w:val="0034134E"/>
    <w:rsid w:val="00342F8B"/>
    <w:rsid w:val="003440F9"/>
    <w:rsid w:val="00347708"/>
    <w:rsid w:val="003505F9"/>
    <w:rsid w:val="00380DC0"/>
    <w:rsid w:val="003834EC"/>
    <w:rsid w:val="00387459"/>
    <w:rsid w:val="00390E53"/>
    <w:rsid w:val="003914D5"/>
    <w:rsid w:val="0039198C"/>
    <w:rsid w:val="00391C1C"/>
    <w:rsid w:val="00392273"/>
    <w:rsid w:val="00396160"/>
    <w:rsid w:val="00396BFF"/>
    <w:rsid w:val="003A24F4"/>
    <w:rsid w:val="003A5901"/>
    <w:rsid w:val="003A5D9F"/>
    <w:rsid w:val="003A61BE"/>
    <w:rsid w:val="003B0D4B"/>
    <w:rsid w:val="003B445A"/>
    <w:rsid w:val="003B7382"/>
    <w:rsid w:val="003C2FC6"/>
    <w:rsid w:val="003C79D9"/>
    <w:rsid w:val="003C7ACA"/>
    <w:rsid w:val="003D0FB2"/>
    <w:rsid w:val="003E1EFB"/>
    <w:rsid w:val="003F3F40"/>
    <w:rsid w:val="003F7F48"/>
    <w:rsid w:val="00401F9D"/>
    <w:rsid w:val="00404D02"/>
    <w:rsid w:val="0040660A"/>
    <w:rsid w:val="004102E1"/>
    <w:rsid w:val="00413D6E"/>
    <w:rsid w:val="00420FA8"/>
    <w:rsid w:val="004221D4"/>
    <w:rsid w:val="00436B58"/>
    <w:rsid w:val="00441A56"/>
    <w:rsid w:val="00444EB1"/>
    <w:rsid w:val="00445CAC"/>
    <w:rsid w:val="004470F7"/>
    <w:rsid w:val="00451333"/>
    <w:rsid w:val="004517EA"/>
    <w:rsid w:val="00453057"/>
    <w:rsid w:val="00453F5F"/>
    <w:rsid w:val="004571C5"/>
    <w:rsid w:val="00457DDC"/>
    <w:rsid w:val="004643A5"/>
    <w:rsid w:val="00465378"/>
    <w:rsid w:val="00466DE2"/>
    <w:rsid w:val="00476C49"/>
    <w:rsid w:val="0047769A"/>
    <w:rsid w:val="004904F0"/>
    <w:rsid w:val="0049618D"/>
    <w:rsid w:val="004A34DF"/>
    <w:rsid w:val="004A4143"/>
    <w:rsid w:val="004A5078"/>
    <w:rsid w:val="004A5329"/>
    <w:rsid w:val="004A61F5"/>
    <w:rsid w:val="004A7006"/>
    <w:rsid w:val="004A7A20"/>
    <w:rsid w:val="004B34E0"/>
    <w:rsid w:val="004C038D"/>
    <w:rsid w:val="004C18D7"/>
    <w:rsid w:val="004D07C3"/>
    <w:rsid w:val="004D2B75"/>
    <w:rsid w:val="004E1B3B"/>
    <w:rsid w:val="004F6FBD"/>
    <w:rsid w:val="004F7C45"/>
    <w:rsid w:val="005014F1"/>
    <w:rsid w:val="0050305B"/>
    <w:rsid w:val="00506712"/>
    <w:rsid w:val="00511778"/>
    <w:rsid w:val="00515E30"/>
    <w:rsid w:val="00522983"/>
    <w:rsid w:val="00527EDE"/>
    <w:rsid w:val="005336AA"/>
    <w:rsid w:val="00544B20"/>
    <w:rsid w:val="00554700"/>
    <w:rsid w:val="00555099"/>
    <w:rsid w:val="00565A1D"/>
    <w:rsid w:val="00570368"/>
    <w:rsid w:val="005801D6"/>
    <w:rsid w:val="00592449"/>
    <w:rsid w:val="00593B8B"/>
    <w:rsid w:val="005954E5"/>
    <w:rsid w:val="0059760C"/>
    <w:rsid w:val="005A3280"/>
    <w:rsid w:val="005A7E7D"/>
    <w:rsid w:val="005B57CF"/>
    <w:rsid w:val="005B6E4C"/>
    <w:rsid w:val="005B7EDE"/>
    <w:rsid w:val="005C0680"/>
    <w:rsid w:val="005C0D33"/>
    <w:rsid w:val="005C377F"/>
    <w:rsid w:val="005C5B48"/>
    <w:rsid w:val="005C6445"/>
    <w:rsid w:val="005D681A"/>
    <w:rsid w:val="005E00B8"/>
    <w:rsid w:val="005E6294"/>
    <w:rsid w:val="005E63A2"/>
    <w:rsid w:val="005E703B"/>
    <w:rsid w:val="005F0338"/>
    <w:rsid w:val="005F4372"/>
    <w:rsid w:val="005F5EE9"/>
    <w:rsid w:val="006123E0"/>
    <w:rsid w:val="00613858"/>
    <w:rsid w:val="00617715"/>
    <w:rsid w:val="00620785"/>
    <w:rsid w:val="00626241"/>
    <w:rsid w:val="00631F00"/>
    <w:rsid w:val="00634659"/>
    <w:rsid w:val="00634A0A"/>
    <w:rsid w:val="00635724"/>
    <w:rsid w:val="006527DE"/>
    <w:rsid w:val="00656A02"/>
    <w:rsid w:val="00660E28"/>
    <w:rsid w:val="00662303"/>
    <w:rsid w:val="00662F09"/>
    <w:rsid w:val="006630A6"/>
    <w:rsid w:val="006632DE"/>
    <w:rsid w:val="00663C5C"/>
    <w:rsid w:val="0066454E"/>
    <w:rsid w:val="0066615C"/>
    <w:rsid w:val="00670F70"/>
    <w:rsid w:val="00673F69"/>
    <w:rsid w:val="00674CB5"/>
    <w:rsid w:val="00680276"/>
    <w:rsid w:val="00681196"/>
    <w:rsid w:val="0068344B"/>
    <w:rsid w:val="00683D50"/>
    <w:rsid w:val="00691FE0"/>
    <w:rsid w:val="00695403"/>
    <w:rsid w:val="006A0ABF"/>
    <w:rsid w:val="006A1644"/>
    <w:rsid w:val="006A458B"/>
    <w:rsid w:val="006A5B87"/>
    <w:rsid w:val="006A6914"/>
    <w:rsid w:val="006B3E5E"/>
    <w:rsid w:val="006B5636"/>
    <w:rsid w:val="006B5A3B"/>
    <w:rsid w:val="006B6DA1"/>
    <w:rsid w:val="006B7676"/>
    <w:rsid w:val="006B7B3B"/>
    <w:rsid w:val="006C1827"/>
    <w:rsid w:val="006C19DF"/>
    <w:rsid w:val="006C263D"/>
    <w:rsid w:val="006C3DD8"/>
    <w:rsid w:val="006D3C77"/>
    <w:rsid w:val="006E6822"/>
    <w:rsid w:val="006F2B41"/>
    <w:rsid w:val="006F63A4"/>
    <w:rsid w:val="00700296"/>
    <w:rsid w:val="00700DF9"/>
    <w:rsid w:val="00701B28"/>
    <w:rsid w:val="0070245B"/>
    <w:rsid w:val="00706A78"/>
    <w:rsid w:val="00712DED"/>
    <w:rsid w:val="007138CA"/>
    <w:rsid w:val="007207B7"/>
    <w:rsid w:val="00725365"/>
    <w:rsid w:val="007308A6"/>
    <w:rsid w:val="00731D9B"/>
    <w:rsid w:val="007424CD"/>
    <w:rsid w:val="00752E40"/>
    <w:rsid w:val="007577FD"/>
    <w:rsid w:val="0076098F"/>
    <w:rsid w:val="00761D94"/>
    <w:rsid w:val="007621DE"/>
    <w:rsid w:val="00763F50"/>
    <w:rsid w:val="00767E2A"/>
    <w:rsid w:val="00770E6F"/>
    <w:rsid w:val="00771E9A"/>
    <w:rsid w:val="00771F6D"/>
    <w:rsid w:val="00773755"/>
    <w:rsid w:val="00781AA5"/>
    <w:rsid w:val="00787472"/>
    <w:rsid w:val="0079690C"/>
    <w:rsid w:val="00797F7F"/>
    <w:rsid w:val="007A15B6"/>
    <w:rsid w:val="007A64D6"/>
    <w:rsid w:val="007B1679"/>
    <w:rsid w:val="007B5848"/>
    <w:rsid w:val="007C0229"/>
    <w:rsid w:val="007D3843"/>
    <w:rsid w:val="007D533C"/>
    <w:rsid w:val="007D68F1"/>
    <w:rsid w:val="007E0846"/>
    <w:rsid w:val="007E2D5D"/>
    <w:rsid w:val="007E5CCF"/>
    <w:rsid w:val="00802FC0"/>
    <w:rsid w:val="00803348"/>
    <w:rsid w:val="00803B24"/>
    <w:rsid w:val="008047CC"/>
    <w:rsid w:val="00806BA3"/>
    <w:rsid w:val="008072E0"/>
    <w:rsid w:val="00810DF4"/>
    <w:rsid w:val="008228F0"/>
    <w:rsid w:val="00824D56"/>
    <w:rsid w:val="0083198E"/>
    <w:rsid w:val="00832316"/>
    <w:rsid w:val="008328B9"/>
    <w:rsid w:val="00834463"/>
    <w:rsid w:val="008427FB"/>
    <w:rsid w:val="0085209A"/>
    <w:rsid w:val="008564EA"/>
    <w:rsid w:val="008565D7"/>
    <w:rsid w:val="00856E58"/>
    <w:rsid w:val="00864156"/>
    <w:rsid w:val="0086756A"/>
    <w:rsid w:val="00873453"/>
    <w:rsid w:val="00873A8C"/>
    <w:rsid w:val="0088701B"/>
    <w:rsid w:val="008950E7"/>
    <w:rsid w:val="008976B7"/>
    <w:rsid w:val="008A554D"/>
    <w:rsid w:val="008A60CF"/>
    <w:rsid w:val="008A6453"/>
    <w:rsid w:val="008B7044"/>
    <w:rsid w:val="008C01F1"/>
    <w:rsid w:val="008C1568"/>
    <w:rsid w:val="008C7757"/>
    <w:rsid w:val="008E39DB"/>
    <w:rsid w:val="008E5FBC"/>
    <w:rsid w:val="008E68C5"/>
    <w:rsid w:val="008E7C8E"/>
    <w:rsid w:val="008F0BED"/>
    <w:rsid w:val="008F0D98"/>
    <w:rsid w:val="008F57CA"/>
    <w:rsid w:val="009001B1"/>
    <w:rsid w:val="00904427"/>
    <w:rsid w:val="009074E1"/>
    <w:rsid w:val="00920BB0"/>
    <w:rsid w:val="00930054"/>
    <w:rsid w:val="009323FB"/>
    <w:rsid w:val="00933AE0"/>
    <w:rsid w:val="00936D6C"/>
    <w:rsid w:val="00943B74"/>
    <w:rsid w:val="00943F62"/>
    <w:rsid w:val="00944F53"/>
    <w:rsid w:val="00945BB5"/>
    <w:rsid w:val="00946C21"/>
    <w:rsid w:val="00950C75"/>
    <w:rsid w:val="00952C40"/>
    <w:rsid w:val="009541D0"/>
    <w:rsid w:val="00954BE6"/>
    <w:rsid w:val="00956FC2"/>
    <w:rsid w:val="00966A50"/>
    <w:rsid w:val="00972214"/>
    <w:rsid w:val="00974FD4"/>
    <w:rsid w:val="009762BC"/>
    <w:rsid w:val="0097683A"/>
    <w:rsid w:val="009822AF"/>
    <w:rsid w:val="00983193"/>
    <w:rsid w:val="00983D7F"/>
    <w:rsid w:val="009978D0"/>
    <w:rsid w:val="009A0045"/>
    <w:rsid w:val="009A1ED7"/>
    <w:rsid w:val="009A45D6"/>
    <w:rsid w:val="009B4297"/>
    <w:rsid w:val="009B7217"/>
    <w:rsid w:val="009D08B4"/>
    <w:rsid w:val="009D14A7"/>
    <w:rsid w:val="009D1B43"/>
    <w:rsid w:val="009D459E"/>
    <w:rsid w:val="009D6E70"/>
    <w:rsid w:val="009E382A"/>
    <w:rsid w:val="009E59DF"/>
    <w:rsid w:val="009E5AD0"/>
    <w:rsid w:val="00A00A43"/>
    <w:rsid w:val="00A00B09"/>
    <w:rsid w:val="00A02030"/>
    <w:rsid w:val="00A06370"/>
    <w:rsid w:val="00A10B91"/>
    <w:rsid w:val="00A141EF"/>
    <w:rsid w:val="00A2032B"/>
    <w:rsid w:val="00A20B06"/>
    <w:rsid w:val="00A20D1C"/>
    <w:rsid w:val="00A222DC"/>
    <w:rsid w:val="00A31EAC"/>
    <w:rsid w:val="00A32AC9"/>
    <w:rsid w:val="00A400B8"/>
    <w:rsid w:val="00A44D8D"/>
    <w:rsid w:val="00A45525"/>
    <w:rsid w:val="00A45F8A"/>
    <w:rsid w:val="00A56882"/>
    <w:rsid w:val="00A608A3"/>
    <w:rsid w:val="00A628BF"/>
    <w:rsid w:val="00A63376"/>
    <w:rsid w:val="00A74ACE"/>
    <w:rsid w:val="00A74EA2"/>
    <w:rsid w:val="00A812AE"/>
    <w:rsid w:val="00A813C6"/>
    <w:rsid w:val="00A8581C"/>
    <w:rsid w:val="00A85A1A"/>
    <w:rsid w:val="00A94BA1"/>
    <w:rsid w:val="00A94FBD"/>
    <w:rsid w:val="00A9590B"/>
    <w:rsid w:val="00A97063"/>
    <w:rsid w:val="00AA2975"/>
    <w:rsid w:val="00AA658B"/>
    <w:rsid w:val="00AA669D"/>
    <w:rsid w:val="00AA6B52"/>
    <w:rsid w:val="00AA70D4"/>
    <w:rsid w:val="00AA7B3C"/>
    <w:rsid w:val="00AB17F4"/>
    <w:rsid w:val="00AB2669"/>
    <w:rsid w:val="00AB4195"/>
    <w:rsid w:val="00AB74CB"/>
    <w:rsid w:val="00AC5374"/>
    <w:rsid w:val="00AD0514"/>
    <w:rsid w:val="00AD0D10"/>
    <w:rsid w:val="00AD3BDB"/>
    <w:rsid w:val="00AE2687"/>
    <w:rsid w:val="00AE4DD7"/>
    <w:rsid w:val="00AE67FD"/>
    <w:rsid w:val="00AF0453"/>
    <w:rsid w:val="00AF502C"/>
    <w:rsid w:val="00AF540D"/>
    <w:rsid w:val="00B07138"/>
    <w:rsid w:val="00B1135F"/>
    <w:rsid w:val="00B20D07"/>
    <w:rsid w:val="00B24AFB"/>
    <w:rsid w:val="00B35158"/>
    <w:rsid w:val="00B44529"/>
    <w:rsid w:val="00B5451C"/>
    <w:rsid w:val="00B5461F"/>
    <w:rsid w:val="00B54AA8"/>
    <w:rsid w:val="00B54F08"/>
    <w:rsid w:val="00B55E6E"/>
    <w:rsid w:val="00B5740B"/>
    <w:rsid w:val="00B67022"/>
    <w:rsid w:val="00B707AA"/>
    <w:rsid w:val="00B841A9"/>
    <w:rsid w:val="00B9094A"/>
    <w:rsid w:val="00B91BA0"/>
    <w:rsid w:val="00B9384D"/>
    <w:rsid w:val="00B94B5A"/>
    <w:rsid w:val="00BA16DC"/>
    <w:rsid w:val="00BA1977"/>
    <w:rsid w:val="00BA3F9B"/>
    <w:rsid w:val="00BA54CF"/>
    <w:rsid w:val="00BB2B2E"/>
    <w:rsid w:val="00BB3265"/>
    <w:rsid w:val="00BB614E"/>
    <w:rsid w:val="00BC6030"/>
    <w:rsid w:val="00BC75A6"/>
    <w:rsid w:val="00BD1142"/>
    <w:rsid w:val="00BD3D94"/>
    <w:rsid w:val="00BD5A35"/>
    <w:rsid w:val="00BD73D8"/>
    <w:rsid w:val="00BE0C66"/>
    <w:rsid w:val="00BE4D1C"/>
    <w:rsid w:val="00BE546E"/>
    <w:rsid w:val="00BF0FAD"/>
    <w:rsid w:val="00BF4F2F"/>
    <w:rsid w:val="00C03960"/>
    <w:rsid w:val="00C062BD"/>
    <w:rsid w:val="00C10FBE"/>
    <w:rsid w:val="00C153BF"/>
    <w:rsid w:val="00C16AD9"/>
    <w:rsid w:val="00C213A3"/>
    <w:rsid w:val="00C218C9"/>
    <w:rsid w:val="00C265DB"/>
    <w:rsid w:val="00C34B19"/>
    <w:rsid w:val="00C364D9"/>
    <w:rsid w:val="00C400B9"/>
    <w:rsid w:val="00C42674"/>
    <w:rsid w:val="00C43849"/>
    <w:rsid w:val="00C453AB"/>
    <w:rsid w:val="00C46FE9"/>
    <w:rsid w:val="00C50C1C"/>
    <w:rsid w:val="00C655AA"/>
    <w:rsid w:val="00C708FD"/>
    <w:rsid w:val="00C76AD8"/>
    <w:rsid w:val="00C76DFA"/>
    <w:rsid w:val="00C83D67"/>
    <w:rsid w:val="00C85061"/>
    <w:rsid w:val="00C8569C"/>
    <w:rsid w:val="00C90279"/>
    <w:rsid w:val="00C961ED"/>
    <w:rsid w:val="00C96B0A"/>
    <w:rsid w:val="00CA4CC7"/>
    <w:rsid w:val="00CB0203"/>
    <w:rsid w:val="00CB19BE"/>
    <w:rsid w:val="00CB5982"/>
    <w:rsid w:val="00CB603F"/>
    <w:rsid w:val="00CC5B5A"/>
    <w:rsid w:val="00CD2C60"/>
    <w:rsid w:val="00CD474E"/>
    <w:rsid w:val="00CD7F09"/>
    <w:rsid w:val="00CE15A7"/>
    <w:rsid w:val="00CE23A7"/>
    <w:rsid w:val="00CE496B"/>
    <w:rsid w:val="00CE6A09"/>
    <w:rsid w:val="00CF3B69"/>
    <w:rsid w:val="00D126A5"/>
    <w:rsid w:val="00D1273E"/>
    <w:rsid w:val="00D13E1E"/>
    <w:rsid w:val="00D14440"/>
    <w:rsid w:val="00D21661"/>
    <w:rsid w:val="00D260B2"/>
    <w:rsid w:val="00D2616D"/>
    <w:rsid w:val="00D35455"/>
    <w:rsid w:val="00D35706"/>
    <w:rsid w:val="00D40FE0"/>
    <w:rsid w:val="00D43AD6"/>
    <w:rsid w:val="00D457D5"/>
    <w:rsid w:val="00D52152"/>
    <w:rsid w:val="00D53BA1"/>
    <w:rsid w:val="00D551CB"/>
    <w:rsid w:val="00D704FB"/>
    <w:rsid w:val="00D74461"/>
    <w:rsid w:val="00D852AC"/>
    <w:rsid w:val="00D86AAF"/>
    <w:rsid w:val="00D86CA8"/>
    <w:rsid w:val="00D94C3B"/>
    <w:rsid w:val="00DA4D4C"/>
    <w:rsid w:val="00DA6BCD"/>
    <w:rsid w:val="00DA7F39"/>
    <w:rsid w:val="00DB2D20"/>
    <w:rsid w:val="00DB610F"/>
    <w:rsid w:val="00DB6973"/>
    <w:rsid w:val="00DB6CD7"/>
    <w:rsid w:val="00DB770D"/>
    <w:rsid w:val="00DC23F4"/>
    <w:rsid w:val="00DC3009"/>
    <w:rsid w:val="00DD572A"/>
    <w:rsid w:val="00DE0A0D"/>
    <w:rsid w:val="00DE48C7"/>
    <w:rsid w:val="00DF1F5F"/>
    <w:rsid w:val="00DF65EB"/>
    <w:rsid w:val="00E026E1"/>
    <w:rsid w:val="00E02BAC"/>
    <w:rsid w:val="00E05295"/>
    <w:rsid w:val="00E05A32"/>
    <w:rsid w:val="00E06BA0"/>
    <w:rsid w:val="00E10F0C"/>
    <w:rsid w:val="00E11C04"/>
    <w:rsid w:val="00E1411A"/>
    <w:rsid w:val="00E14FF1"/>
    <w:rsid w:val="00E17510"/>
    <w:rsid w:val="00E20065"/>
    <w:rsid w:val="00E21ECE"/>
    <w:rsid w:val="00E22C15"/>
    <w:rsid w:val="00E306ED"/>
    <w:rsid w:val="00E332D0"/>
    <w:rsid w:val="00E340DD"/>
    <w:rsid w:val="00E410F7"/>
    <w:rsid w:val="00E4628E"/>
    <w:rsid w:val="00E4678E"/>
    <w:rsid w:val="00E4699E"/>
    <w:rsid w:val="00E52FB8"/>
    <w:rsid w:val="00E54B62"/>
    <w:rsid w:val="00E54F07"/>
    <w:rsid w:val="00E5734C"/>
    <w:rsid w:val="00E60BF9"/>
    <w:rsid w:val="00E637A3"/>
    <w:rsid w:val="00E65508"/>
    <w:rsid w:val="00E70BC1"/>
    <w:rsid w:val="00E75D5F"/>
    <w:rsid w:val="00E775CB"/>
    <w:rsid w:val="00E82EC7"/>
    <w:rsid w:val="00E842CA"/>
    <w:rsid w:val="00E908B9"/>
    <w:rsid w:val="00E946A2"/>
    <w:rsid w:val="00E96D12"/>
    <w:rsid w:val="00EA2F4D"/>
    <w:rsid w:val="00EA3470"/>
    <w:rsid w:val="00EA3B10"/>
    <w:rsid w:val="00EA4C86"/>
    <w:rsid w:val="00EA57C4"/>
    <w:rsid w:val="00EA7DE8"/>
    <w:rsid w:val="00EB7B14"/>
    <w:rsid w:val="00EC427A"/>
    <w:rsid w:val="00EC72DB"/>
    <w:rsid w:val="00ED0DA7"/>
    <w:rsid w:val="00EE29B3"/>
    <w:rsid w:val="00EE2A36"/>
    <w:rsid w:val="00EF1D31"/>
    <w:rsid w:val="00EF5931"/>
    <w:rsid w:val="00EF7C44"/>
    <w:rsid w:val="00EF7D9C"/>
    <w:rsid w:val="00F03E5A"/>
    <w:rsid w:val="00F04024"/>
    <w:rsid w:val="00F0448B"/>
    <w:rsid w:val="00F05923"/>
    <w:rsid w:val="00F078B0"/>
    <w:rsid w:val="00F10F7B"/>
    <w:rsid w:val="00F121A4"/>
    <w:rsid w:val="00F176D4"/>
    <w:rsid w:val="00F20C91"/>
    <w:rsid w:val="00F25B88"/>
    <w:rsid w:val="00F25EBC"/>
    <w:rsid w:val="00F262A1"/>
    <w:rsid w:val="00F2713D"/>
    <w:rsid w:val="00F2743B"/>
    <w:rsid w:val="00F375BE"/>
    <w:rsid w:val="00F423C3"/>
    <w:rsid w:val="00F45686"/>
    <w:rsid w:val="00F55E7D"/>
    <w:rsid w:val="00F6295C"/>
    <w:rsid w:val="00F62DFF"/>
    <w:rsid w:val="00F70AAB"/>
    <w:rsid w:val="00F757CB"/>
    <w:rsid w:val="00F760F9"/>
    <w:rsid w:val="00F76949"/>
    <w:rsid w:val="00F77017"/>
    <w:rsid w:val="00F807C6"/>
    <w:rsid w:val="00F93B2E"/>
    <w:rsid w:val="00F95AAC"/>
    <w:rsid w:val="00FA3FD0"/>
    <w:rsid w:val="00FB15C8"/>
    <w:rsid w:val="00FB2F04"/>
    <w:rsid w:val="00FC4BC0"/>
    <w:rsid w:val="00FD062B"/>
    <w:rsid w:val="00FD0A19"/>
    <w:rsid w:val="00FD4F72"/>
    <w:rsid w:val="00FD5A6E"/>
    <w:rsid w:val="00FE2DD6"/>
    <w:rsid w:val="00FF342A"/>
    <w:rsid w:val="00FF6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EE60"/>
  <w15:chartTrackingRefBased/>
  <w15:docId w15:val="{EBACB76C-2EA2-1C4A-BAB2-628A657E5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767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B7676"/>
    <w:rPr>
      <w:rFonts w:ascii="Times New Roman" w:hAnsi="Times New Roman" w:cs="Times New Roman"/>
      <w:sz w:val="18"/>
      <w:szCs w:val="18"/>
    </w:rPr>
  </w:style>
  <w:style w:type="table" w:styleId="TableGrid">
    <w:name w:val="Table Grid"/>
    <w:basedOn w:val="TableNormal"/>
    <w:uiPriority w:val="39"/>
    <w:rsid w:val="001A3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47708"/>
    <w:rPr>
      <w:rFonts w:ascii="Helvetica" w:eastAsia="Times New Roman" w:hAnsi="Helvetica" w:cs="Times New Roman"/>
      <w:color w:val="000000"/>
      <w:sz w:val="15"/>
      <w:szCs w:val="15"/>
      <w:lang w:eastAsia="en-GB"/>
    </w:rPr>
  </w:style>
  <w:style w:type="character" w:customStyle="1" w:styleId="s1">
    <w:name w:val="s1"/>
    <w:basedOn w:val="DefaultParagraphFont"/>
    <w:rsid w:val="00347708"/>
    <w:rPr>
      <w:color w:val="2F4785"/>
    </w:rPr>
  </w:style>
  <w:style w:type="table" w:styleId="GridTable1Light">
    <w:name w:val="Grid Table 1 Light"/>
    <w:basedOn w:val="TableNormal"/>
    <w:uiPriority w:val="46"/>
    <w:rsid w:val="00983D7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A222DC"/>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A222DC"/>
    <w:rPr>
      <w:rFonts w:ascii="Calibri" w:hAnsi="Calibri" w:cs="Calibri"/>
      <w:lang w:val="en-US"/>
    </w:rPr>
  </w:style>
  <w:style w:type="paragraph" w:customStyle="1" w:styleId="EndNoteBibliography">
    <w:name w:val="EndNote Bibliography"/>
    <w:basedOn w:val="Normal"/>
    <w:link w:val="EndNoteBibliographyChar"/>
    <w:rsid w:val="00A222DC"/>
    <w:rPr>
      <w:rFonts w:ascii="Calibri" w:hAnsi="Calibri" w:cs="Calibri"/>
      <w:lang w:val="en-US"/>
    </w:rPr>
  </w:style>
  <w:style w:type="character" w:customStyle="1" w:styleId="EndNoteBibliographyChar">
    <w:name w:val="EndNote Bibliography Char"/>
    <w:basedOn w:val="DefaultParagraphFont"/>
    <w:link w:val="EndNoteBibliography"/>
    <w:rsid w:val="00A222DC"/>
    <w:rPr>
      <w:rFonts w:ascii="Calibri" w:hAnsi="Calibri" w:cs="Calibri"/>
      <w:lang w:val="en-US"/>
    </w:rPr>
  </w:style>
  <w:style w:type="character" w:styleId="Hyperlink">
    <w:name w:val="Hyperlink"/>
    <w:basedOn w:val="DefaultParagraphFont"/>
    <w:uiPriority w:val="99"/>
    <w:unhideWhenUsed/>
    <w:rsid w:val="00167537"/>
    <w:rPr>
      <w:color w:val="0563C1" w:themeColor="hyperlink"/>
      <w:u w:val="single"/>
    </w:rPr>
  </w:style>
  <w:style w:type="character" w:styleId="UnresolvedMention">
    <w:name w:val="Unresolved Mention"/>
    <w:basedOn w:val="DefaultParagraphFont"/>
    <w:uiPriority w:val="99"/>
    <w:semiHidden/>
    <w:unhideWhenUsed/>
    <w:rsid w:val="00167537"/>
    <w:rPr>
      <w:color w:val="605E5C"/>
      <w:shd w:val="clear" w:color="auto" w:fill="E1DFDD"/>
    </w:rPr>
  </w:style>
  <w:style w:type="character" w:styleId="FollowedHyperlink">
    <w:name w:val="FollowedHyperlink"/>
    <w:basedOn w:val="DefaultParagraphFont"/>
    <w:uiPriority w:val="99"/>
    <w:semiHidden/>
    <w:unhideWhenUsed/>
    <w:rsid w:val="009E382A"/>
    <w:rPr>
      <w:color w:val="954F72" w:themeColor="followedHyperlink"/>
      <w:u w:val="single"/>
    </w:rPr>
  </w:style>
  <w:style w:type="paragraph" w:styleId="Header">
    <w:name w:val="header"/>
    <w:basedOn w:val="Normal"/>
    <w:link w:val="HeaderChar"/>
    <w:uiPriority w:val="99"/>
    <w:unhideWhenUsed/>
    <w:rsid w:val="00263485"/>
    <w:pPr>
      <w:tabs>
        <w:tab w:val="center" w:pos="4513"/>
        <w:tab w:val="right" w:pos="9026"/>
      </w:tabs>
    </w:pPr>
  </w:style>
  <w:style w:type="character" w:customStyle="1" w:styleId="HeaderChar">
    <w:name w:val="Header Char"/>
    <w:basedOn w:val="DefaultParagraphFont"/>
    <w:link w:val="Header"/>
    <w:uiPriority w:val="99"/>
    <w:rsid w:val="00263485"/>
  </w:style>
  <w:style w:type="paragraph" w:styleId="Footer">
    <w:name w:val="footer"/>
    <w:basedOn w:val="Normal"/>
    <w:link w:val="FooterChar"/>
    <w:uiPriority w:val="99"/>
    <w:unhideWhenUsed/>
    <w:rsid w:val="00263485"/>
    <w:pPr>
      <w:tabs>
        <w:tab w:val="center" w:pos="4513"/>
        <w:tab w:val="right" w:pos="9026"/>
      </w:tabs>
    </w:pPr>
  </w:style>
  <w:style w:type="character" w:customStyle="1" w:styleId="FooterChar">
    <w:name w:val="Footer Char"/>
    <w:basedOn w:val="DefaultParagraphFont"/>
    <w:link w:val="Footer"/>
    <w:uiPriority w:val="99"/>
    <w:rsid w:val="00263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7396">
      <w:bodyDiv w:val="1"/>
      <w:marLeft w:val="0"/>
      <w:marRight w:val="0"/>
      <w:marTop w:val="0"/>
      <w:marBottom w:val="0"/>
      <w:divBdr>
        <w:top w:val="none" w:sz="0" w:space="0" w:color="auto"/>
        <w:left w:val="none" w:sz="0" w:space="0" w:color="auto"/>
        <w:bottom w:val="none" w:sz="0" w:space="0" w:color="auto"/>
        <w:right w:val="none" w:sz="0" w:space="0" w:color="auto"/>
      </w:divBdr>
    </w:div>
    <w:div w:id="23992093">
      <w:bodyDiv w:val="1"/>
      <w:marLeft w:val="0"/>
      <w:marRight w:val="0"/>
      <w:marTop w:val="0"/>
      <w:marBottom w:val="0"/>
      <w:divBdr>
        <w:top w:val="none" w:sz="0" w:space="0" w:color="auto"/>
        <w:left w:val="none" w:sz="0" w:space="0" w:color="auto"/>
        <w:bottom w:val="none" w:sz="0" w:space="0" w:color="auto"/>
        <w:right w:val="none" w:sz="0" w:space="0" w:color="auto"/>
      </w:divBdr>
    </w:div>
    <w:div w:id="43676202">
      <w:bodyDiv w:val="1"/>
      <w:marLeft w:val="0"/>
      <w:marRight w:val="0"/>
      <w:marTop w:val="0"/>
      <w:marBottom w:val="0"/>
      <w:divBdr>
        <w:top w:val="none" w:sz="0" w:space="0" w:color="auto"/>
        <w:left w:val="none" w:sz="0" w:space="0" w:color="auto"/>
        <w:bottom w:val="none" w:sz="0" w:space="0" w:color="auto"/>
        <w:right w:val="none" w:sz="0" w:space="0" w:color="auto"/>
      </w:divBdr>
    </w:div>
    <w:div w:id="52244904">
      <w:bodyDiv w:val="1"/>
      <w:marLeft w:val="0"/>
      <w:marRight w:val="0"/>
      <w:marTop w:val="0"/>
      <w:marBottom w:val="0"/>
      <w:divBdr>
        <w:top w:val="none" w:sz="0" w:space="0" w:color="auto"/>
        <w:left w:val="none" w:sz="0" w:space="0" w:color="auto"/>
        <w:bottom w:val="none" w:sz="0" w:space="0" w:color="auto"/>
        <w:right w:val="none" w:sz="0" w:space="0" w:color="auto"/>
      </w:divBdr>
    </w:div>
    <w:div w:id="73280864">
      <w:bodyDiv w:val="1"/>
      <w:marLeft w:val="0"/>
      <w:marRight w:val="0"/>
      <w:marTop w:val="0"/>
      <w:marBottom w:val="0"/>
      <w:divBdr>
        <w:top w:val="none" w:sz="0" w:space="0" w:color="auto"/>
        <w:left w:val="none" w:sz="0" w:space="0" w:color="auto"/>
        <w:bottom w:val="none" w:sz="0" w:space="0" w:color="auto"/>
        <w:right w:val="none" w:sz="0" w:space="0" w:color="auto"/>
      </w:divBdr>
    </w:div>
    <w:div w:id="235864412">
      <w:bodyDiv w:val="1"/>
      <w:marLeft w:val="0"/>
      <w:marRight w:val="0"/>
      <w:marTop w:val="0"/>
      <w:marBottom w:val="0"/>
      <w:divBdr>
        <w:top w:val="none" w:sz="0" w:space="0" w:color="auto"/>
        <w:left w:val="none" w:sz="0" w:space="0" w:color="auto"/>
        <w:bottom w:val="none" w:sz="0" w:space="0" w:color="auto"/>
        <w:right w:val="none" w:sz="0" w:space="0" w:color="auto"/>
      </w:divBdr>
    </w:div>
    <w:div w:id="243997534">
      <w:bodyDiv w:val="1"/>
      <w:marLeft w:val="0"/>
      <w:marRight w:val="0"/>
      <w:marTop w:val="0"/>
      <w:marBottom w:val="0"/>
      <w:divBdr>
        <w:top w:val="none" w:sz="0" w:space="0" w:color="auto"/>
        <w:left w:val="none" w:sz="0" w:space="0" w:color="auto"/>
        <w:bottom w:val="none" w:sz="0" w:space="0" w:color="auto"/>
        <w:right w:val="none" w:sz="0" w:space="0" w:color="auto"/>
      </w:divBdr>
    </w:div>
    <w:div w:id="261961368">
      <w:bodyDiv w:val="1"/>
      <w:marLeft w:val="0"/>
      <w:marRight w:val="0"/>
      <w:marTop w:val="0"/>
      <w:marBottom w:val="0"/>
      <w:divBdr>
        <w:top w:val="none" w:sz="0" w:space="0" w:color="auto"/>
        <w:left w:val="none" w:sz="0" w:space="0" w:color="auto"/>
        <w:bottom w:val="none" w:sz="0" w:space="0" w:color="auto"/>
        <w:right w:val="none" w:sz="0" w:space="0" w:color="auto"/>
      </w:divBdr>
    </w:div>
    <w:div w:id="284314035">
      <w:bodyDiv w:val="1"/>
      <w:marLeft w:val="0"/>
      <w:marRight w:val="0"/>
      <w:marTop w:val="0"/>
      <w:marBottom w:val="0"/>
      <w:divBdr>
        <w:top w:val="none" w:sz="0" w:space="0" w:color="auto"/>
        <w:left w:val="none" w:sz="0" w:space="0" w:color="auto"/>
        <w:bottom w:val="none" w:sz="0" w:space="0" w:color="auto"/>
        <w:right w:val="none" w:sz="0" w:space="0" w:color="auto"/>
      </w:divBdr>
    </w:div>
    <w:div w:id="345253850">
      <w:bodyDiv w:val="1"/>
      <w:marLeft w:val="0"/>
      <w:marRight w:val="0"/>
      <w:marTop w:val="0"/>
      <w:marBottom w:val="0"/>
      <w:divBdr>
        <w:top w:val="none" w:sz="0" w:space="0" w:color="auto"/>
        <w:left w:val="none" w:sz="0" w:space="0" w:color="auto"/>
        <w:bottom w:val="none" w:sz="0" w:space="0" w:color="auto"/>
        <w:right w:val="none" w:sz="0" w:space="0" w:color="auto"/>
      </w:divBdr>
    </w:div>
    <w:div w:id="446195205">
      <w:bodyDiv w:val="1"/>
      <w:marLeft w:val="0"/>
      <w:marRight w:val="0"/>
      <w:marTop w:val="0"/>
      <w:marBottom w:val="0"/>
      <w:divBdr>
        <w:top w:val="none" w:sz="0" w:space="0" w:color="auto"/>
        <w:left w:val="none" w:sz="0" w:space="0" w:color="auto"/>
        <w:bottom w:val="none" w:sz="0" w:space="0" w:color="auto"/>
        <w:right w:val="none" w:sz="0" w:space="0" w:color="auto"/>
      </w:divBdr>
    </w:div>
    <w:div w:id="602306483">
      <w:bodyDiv w:val="1"/>
      <w:marLeft w:val="0"/>
      <w:marRight w:val="0"/>
      <w:marTop w:val="0"/>
      <w:marBottom w:val="0"/>
      <w:divBdr>
        <w:top w:val="none" w:sz="0" w:space="0" w:color="auto"/>
        <w:left w:val="none" w:sz="0" w:space="0" w:color="auto"/>
        <w:bottom w:val="none" w:sz="0" w:space="0" w:color="auto"/>
        <w:right w:val="none" w:sz="0" w:space="0" w:color="auto"/>
      </w:divBdr>
    </w:div>
    <w:div w:id="614943292">
      <w:bodyDiv w:val="1"/>
      <w:marLeft w:val="0"/>
      <w:marRight w:val="0"/>
      <w:marTop w:val="0"/>
      <w:marBottom w:val="0"/>
      <w:divBdr>
        <w:top w:val="none" w:sz="0" w:space="0" w:color="auto"/>
        <w:left w:val="none" w:sz="0" w:space="0" w:color="auto"/>
        <w:bottom w:val="none" w:sz="0" w:space="0" w:color="auto"/>
        <w:right w:val="none" w:sz="0" w:space="0" w:color="auto"/>
      </w:divBdr>
    </w:div>
    <w:div w:id="615985980">
      <w:bodyDiv w:val="1"/>
      <w:marLeft w:val="0"/>
      <w:marRight w:val="0"/>
      <w:marTop w:val="0"/>
      <w:marBottom w:val="0"/>
      <w:divBdr>
        <w:top w:val="none" w:sz="0" w:space="0" w:color="auto"/>
        <w:left w:val="none" w:sz="0" w:space="0" w:color="auto"/>
        <w:bottom w:val="none" w:sz="0" w:space="0" w:color="auto"/>
        <w:right w:val="none" w:sz="0" w:space="0" w:color="auto"/>
      </w:divBdr>
    </w:div>
    <w:div w:id="626086836">
      <w:bodyDiv w:val="1"/>
      <w:marLeft w:val="0"/>
      <w:marRight w:val="0"/>
      <w:marTop w:val="0"/>
      <w:marBottom w:val="0"/>
      <w:divBdr>
        <w:top w:val="none" w:sz="0" w:space="0" w:color="auto"/>
        <w:left w:val="none" w:sz="0" w:space="0" w:color="auto"/>
        <w:bottom w:val="none" w:sz="0" w:space="0" w:color="auto"/>
        <w:right w:val="none" w:sz="0" w:space="0" w:color="auto"/>
      </w:divBdr>
    </w:div>
    <w:div w:id="640574302">
      <w:bodyDiv w:val="1"/>
      <w:marLeft w:val="0"/>
      <w:marRight w:val="0"/>
      <w:marTop w:val="0"/>
      <w:marBottom w:val="0"/>
      <w:divBdr>
        <w:top w:val="none" w:sz="0" w:space="0" w:color="auto"/>
        <w:left w:val="none" w:sz="0" w:space="0" w:color="auto"/>
        <w:bottom w:val="none" w:sz="0" w:space="0" w:color="auto"/>
        <w:right w:val="none" w:sz="0" w:space="0" w:color="auto"/>
      </w:divBdr>
    </w:div>
    <w:div w:id="655499150">
      <w:bodyDiv w:val="1"/>
      <w:marLeft w:val="0"/>
      <w:marRight w:val="0"/>
      <w:marTop w:val="0"/>
      <w:marBottom w:val="0"/>
      <w:divBdr>
        <w:top w:val="none" w:sz="0" w:space="0" w:color="auto"/>
        <w:left w:val="none" w:sz="0" w:space="0" w:color="auto"/>
        <w:bottom w:val="none" w:sz="0" w:space="0" w:color="auto"/>
        <w:right w:val="none" w:sz="0" w:space="0" w:color="auto"/>
      </w:divBdr>
    </w:div>
    <w:div w:id="720834844">
      <w:bodyDiv w:val="1"/>
      <w:marLeft w:val="0"/>
      <w:marRight w:val="0"/>
      <w:marTop w:val="0"/>
      <w:marBottom w:val="0"/>
      <w:divBdr>
        <w:top w:val="none" w:sz="0" w:space="0" w:color="auto"/>
        <w:left w:val="none" w:sz="0" w:space="0" w:color="auto"/>
        <w:bottom w:val="none" w:sz="0" w:space="0" w:color="auto"/>
        <w:right w:val="none" w:sz="0" w:space="0" w:color="auto"/>
      </w:divBdr>
    </w:div>
    <w:div w:id="759716824">
      <w:bodyDiv w:val="1"/>
      <w:marLeft w:val="0"/>
      <w:marRight w:val="0"/>
      <w:marTop w:val="0"/>
      <w:marBottom w:val="0"/>
      <w:divBdr>
        <w:top w:val="none" w:sz="0" w:space="0" w:color="auto"/>
        <w:left w:val="none" w:sz="0" w:space="0" w:color="auto"/>
        <w:bottom w:val="none" w:sz="0" w:space="0" w:color="auto"/>
        <w:right w:val="none" w:sz="0" w:space="0" w:color="auto"/>
      </w:divBdr>
    </w:div>
    <w:div w:id="838932666">
      <w:bodyDiv w:val="1"/>
      <w:marLeft w:val="0"/>
      <w:marRight w:val="0"/>
      <w:marTop w:val="0"/>
      <w:marBottom w:val="0"/>
      <w:divBdr>
        <w:top w:val="none" w:sz="0" w:space="0" w:color="auto"/>
        <w:left w:val="none" w:sz="0" w:space="0" w:color="auto"/>
        <w:bottom w:val="none" w:sz="0" w:space="0" w:color="auto"/>
        <w:right w:val="none" w:sz="0" w:space="0" w:color="auto"/>
      </w:divBdr>
    </w:div>
    <w:div w:id="908423980">
      <w:bodyDiv w:val="1"/>
      <w:marLeft w:val="0"/>
      <w:marRight w:val="0"/>
      <w:marTop w:val="0"/>
      <w:marBottom w:val="0"/>
      <w:divBdr>
        <w:top w:val="none" w:sz="0" w:space="0" w:color="auto"/>
        <w:left w:val="none" w:sz="0" w:space="0" w:color="auto"/>
        <w:bottom w:val="none" w:sz="0" w:space="0" w:color="auto"/>
        <w:right w:val="none" w:sz="0" w:space="0" w:color="auto"/>
      </w:divBdr>
    </w:div>
    <w:div w:id="991180122">
      <w:bodyDiv w:val="1"/>
      <w:marLeft w:val="0"/>
      <w:marRight w:val="0"/>
      <w:marTop w:val="0"/>
      <w:marBottom w:val="0"/>
      <w:divBdr>
        <w:top w:val="none" w:sz="0" w:space="0" w:color="auto"/>
        <w:left w:val="none" w:sz="0" w:space="0" w:color="auto"/>
        <w:bottom w:val="none" w:sz="0" w:space="0" w:color="auto"/>
        <w:right w:val="none" w:sz="0" w:space="0" w:color="auto"/>
      </w:divBdr>
    </w:div>
    <w:div w:id="1012537875">
      <w:bodyDiv w:val="1"/>
      <w:marLeft w:val="0"/>
      <w:marRight w:val="0"/>
      <w:marTop w:val="0"/>
      <w:marBottom w:val="0"/>
      <w:divBdr>
        <w:top w:val="none" w:sz="0" w:space="0" w:color="auto"/>
        <w:left w:val="none" w:sz="0" w:space="0" w:color="auto"/>
        <w:bottom w:val="none" w:sz="0" w:space="0" w:color="auto"/>
        <w:right w:val="none" w:sz="0" w:space="0" w:color="auto"/>
      </w:divBdr>
    </w:div>
    <w:div w:id="1016923143">
      <w:bodyDiv w:val="1"/>
      <w:marLeft w:val="0"/>
      <w:marRight w:val="0"/>
      <w:marTop w:val="0"/>
      <w:marBottom w:val="0"/>
      <w:divBdr>
        <w:top w:val="none" w:sz="0" w:space="0" w:color="auto"/>
        <w:left w:val="none" w:sz="0" w:space="0" w:color="auto"/>
        <w:bottom w:val="none" w:sz="0" w:space="0" w:color="auto"/>
        <w:right w:val="none" w:sz="0" w:space="0" w:color="auto"/>
      </w:divBdr>
    </w:div>
    <w:div w:id="1032071704">
      <w:bodyDiv w:val="1"/>
      <w:marLeft w:val="0"/>
      <w:marRight w:val="0"/>
      <w:marTop w:val="0"/>
      <w:marBottom w:val="0"/>
      <w:divBdr>
        <w:top w:val="none" w:sz="0" w:space="0" w:color="auto"/>
        <w:left w:val="none" w:sz="0" w:space="0" w:color="auto"/>
        <w:bottom w:val="none" w:sz="0" w:space="0" w:color="auto"/>
        <w:right w:val="none" w:sz="0" w:space="0" w:color="auto"/>
      </w:divBdr>
    </w:div>
    <w:div w:id="1035691402">
      <w:bodyDiv w:val="1"/>
      <w:marLeft w:val="0"/>
      <w:marRight w:val="0"/>
      <w:marTop w:val="0"/>
      <w:marBottom w:val="0"/>
      <w:divBdr>
        <w:top w:val="none" w:sz="0" w:space="0" w:color="auto"/>
        <w:left w:val="none" w:sz="0" w:space="0" w:color="auto"/>
        <w:bottom w:val="none" w:sz="0" w:space="0" w:color="auto"/>
        <w:right w:val="none" w:sz="0" w:space="0" w:color="auto"/>
      </w:divBdr>
    </w:div>
    <w:div w:id="1045838802">
      <w:bodyDiv w:val="1"/>
      <w:marLeft w:val="0"/>
      <w:marRight w:val="0"/>
      <w:marTop w:val="0"/>
      <w:marBottom w:val="0"/>
      <w:divBdr>
        <w:top w:val="none" w:sz="0" w:space="0" w:color="auto"/>
        <w:left w:val="none" w:sz="0" w:space="0" w:color="auto"/>
        <w:bottom w:val="none" w:sz="0" w:space="0" w:color="auto"/>
        <w:right w:val="none" w:sz="0" w:space="0" w:color="auto"/>
      </w:divBdr>
    </w:div>
    <w:div w:id="1063993082">
      <w:bodyDiv w:val="1"/>
      <w:marLeft w:val="0"/>
      <w:marRight w:val="0"/>
      <w:marTop w:val="0"/>
      <w:marBottom w:val="0"/>
      <w:divBdr>
        <w:top w:val="none" w:sz="0" w:space="0" w:color="auto"/>
        <w:left w:val="none" w:sz="0" w:space="0" w:color="auto"/>
        <w:bottom w:val="none" w:sz="0" w:space="0" w:color="auto"/>
        <w:right w:val="none" w:sz="0" w:space="0" w:color="auto"/>
      </w:divBdr>
    </w:div>
    <w:div w:id="1136723950">
      <w:bodyDiv w:val="1"/>
      <w:marLeft w:val="0"/>
      <w:marRight w:val="0"/>
      <w:marTop w:val="0"/>
      <w:marBottom w:val="0"/>
      <w:divBdr>
        <w:top w:val="none" w:sz="0" w:space="0" w:color="auto"/>
        <w:left w:val="none" w:sz="0" w:space="0" w:color="auto"/>
        <w:bottom w:val="none" w:sz="0" w:space="0" w:color="auto"/>
        <w:right w:val="none" w:sz="0" w:space="0" w:color="auto"/>
      </w:divBdr>
    </w:div>
    <w:div w:id="1169783780">
      <w:bodyDiv w:val="1"/>
      <w:marLeft w:val="0"/>
      <w:marRight w:val="0"/>
      <w:marTop w:val="0"/>
      <w:marBottom w:val="0"/>
      <w:divBdr>
        <w:top w:val="none" w:sz="0" w:space="0" w:color="auto"/>
        <w:left w:val="none" w:sz="0" w:space="0" w:color="auto"/>
        <w:bottom w:val="none" w:sz="0" w:space="0" w:color="auto"/>
        <w:right w:val="none" w:sz="0" w:space="0" w:color="auto"/>
      </w:divBdr>
    </w:div>
    <w:div w:id="1181505916">
      <w:bodyDiv w:val="1"/>
      <w:marLeft w:val="0"/>
      <w:marRight w:val="0"/>
      <w:marTop w:val="0"/>
      <w:marBottom w:val="0"/>
      <w:divBdr>
        <w:top w:val="none" w:sz="0" w:space="0" w:color="auto"/>
        <w:left w:val="none" w:sz="0" w:space="0" w:color="auto"/>
        <w:bottom w:val="none" w:sz="0" w:space="0" w:color="auto"/>
        <w:right w:val="none" w:sz="0" w:space="0" w:color="auto"/>
      </w:divBdr>
    </w:div>
    <w:div w:id="1214271218">
      <w:bodyDiv w:val="1"/>
      <w:marLeft w:val="0"/>
      <w:marRight w:val="0"/>
      <w:marTop w:val="0"/>
      <w:marBottom w:val="0"/>
      <w:divBdr>
        <w:top w:val="none" w:sz="0" w:space="0" w:color="auto"/>
        <w:left w:val="none" w:sz="0" w:space="0" w:color="auto"/>
        <w:bottom w:val="none" w:sz="0" w:space="0" w:color="auto"/>
        <w:right w:val="none" w:sz="0" w:space="0" w:color="auto"/>
      </w:divBdr>
    </w:div>
    <w:div w:id="1295064702">
      <w:bodyDiv w:val="1"/>
      <w:marLeft w:val="0"/>
      <w:marRight w:val="0"/>
      <w:marTop w:val="0"/>
      <w:marBottom w:val="0"/>
      <w:divBdr>
        <w:top w:val="none" w:sz="0" w:space="0" w:color="auto"/>
        <w:left w:val="none" w:sz="0" w:space="0" w:color="auto"/>
        <w:bottom w:val="none" w:sz="0" w:space="0" w:color="auto"/>
        <w:right w:val="none" w:sz="0" w:space="0" w:color="auto"/>
      </w:divBdr>
    </w:div>
    <w:div w:id="1302077212">
      <w:bodyDiv w:val="1"/>
      <w:marLeft w:val="0"/>
      <w:marRight w:val="0"/>
      <w:marTop w:val="0"/>
      <w:marBottom w:val="0"/>
      <w:divBdr>
        <w:top w:val="none" w:sz="0" w:space="0" w:color="auto"/>
        <w:left w:val="none" w:sz="0" w:space="0" w:color="auto"/>
        <w:bottom w:val="none" w:sz="0" w:space="0" w:color="auto"/>
        <w:right w:val="none" w:sz="0" w:space="0" w:color="auto"/>
      </w:divBdr>
    </w:div>
    <w:div w:id="1358845192">
      <w:bodyDiv w:val="1"/>
      <w:marLeft w:val="0"/>
      <w:marRight w:val="0"/>
      <w:marTop w:val="0"/>
      <w:marBottom w:val="0"/>
      <w:divBdr>
        <w:top w:val="none" w:sz="0" w:space="0" w:color="auto"/>
        <w:left w:val="none" w:sz="0" w:space="0" w:color="auto"/>
        <w:bottom w:val="none" w:sz="0" w:space="0" w:color="auto"/>
        <w:right w:val="none" w:sz="0" w:space="0" w:color="auto"/>
      </w:divBdr>
    </w:div>
    <w:div w:id="1370572449">
      <w:bodyDiv w:val="1"/>
      <w:marLeft w:val="0"/>
      <w:marRight w:val="0"/>
      <w:marTop w:val="0"/>
      <w:marBottom w:val="0"/>
      <w:divBdr>
        <w:top w:val="none" w:sz="0" w:space="0" w:color="auto"/>
        <w:left w:val="none" w:sz="0" w:space="0" w:color="auto"/>
        <w:bottom w:val="none" w:sz="0" w:space="0" w:color="auto"/>
        <w:right w:val="none" w:sz="0" w:space="0" w:color="auto"/>
      </w:divBdr>
    </w:div>
    <w:div w:id="1406951377">
      <w:bodyDiv w:val="1"/>
      <w:marLeft w:val="0"/>
      <w:marRight w:val="0"/>
      <w:marTop w:val="0"/>
      <w:marBottom w:val="0"/>
      <w:divBdr>
        <w:top w:val="none" w:sz="0" w:space="0" w:color="auto"/>
        <w:left w:val="none" w:sz="0" w:space="0" w:color="auto"/>
        <w:bottom w:val="none" w:sz="0" w:space="0" w:color="auto"/>
        <w:right w:val="none" w:sz="0" w:space="0" w:color="auto"/>
      </w:divBdr>
    </w:div>
    <w:div w:id="1408190864">
      <w:bodyDiv w:val="1"/>
      <w:marLeft w:val="0"/>
      <w:marRight w:val="0"/>
      <w:marTop w:val="0"/>
      <w:marBottom w:val="0"/>
      <w:divBdr>
        <w:top w:val="none" w:sz="0" w:space="0" w:color="auto"/>
        <w:left w:val="none" w:sz="0" w:space="0" w:color="auto"/>
        <w:bottom w:val="none" w:sz="0" w:space="0" w:color="auto"/>
        <w:right w:val="none" w:sz="0" w:space="0" w:color="auto"/>
      </w:divBdr>
    </w:div>
    <w:div w:id="1425809434">
      <w:bodyDiv w:val="1"/>
      <w:marLeft w:val="0"/>
      <w:marRight w:val="0"/>
      <w:marTop w:val="0"/>
      <w:marBottom w:val="0"/>
      <w:divBdr>
        <w:top w:val="none" w:sz="0" w:space="0" w:color="auto"/>
        <w:left w:val="none" w:sz="0" w:space="0" w:color="auto"/>
        <w:bottom w:val="none" w:sz="0" w:space="0" w:color="auto"/>
        <w:right w:val="none" w:sz="0" w:space="0" w:color="auto"/>
      </w:divBdr>
    </w:div>
    <w:div w:id="1458987562">
      <w:bodyDiv w:val="1"/>
      <w:marLeft w:val="0"/>
      <w:marRight w:val="0"/>
      <w:marTop w:val="0"/>
      <w:marBottom w:val="0"/>
      <w:divBdr>
        <w:top w:val="none" w:sz="0" w:space="0" w:color="auto"/>
        <w:left w:val="none" w:sz="0" w:space="0" w:color="auto"/>
        <w:bottom w:val="none" w:sz="0" w:space="0" w:color="auto"/>
        <w:right w:val="none" w:sz="0" w:space="0" w:color="auto"/>
      </w:divBdr>
    </w:div>
    <w:div w:id="1510944249">
      <w:bodyDiv w:val="1"/>
      <w:marLeft w:val="0"/>
      <w:marRight w:val="0"/>
      <w:marTop w:val="0"/>
      <w:marBottom w:val="0"/>
      <w:divBdr>
        <w:top w:val="none" w:sz="0" w:space="0" w:color="auto"/>
        <w:left w:val="none" w:sz="0" w:space="0" w:color="auto"/>
        <w:bottom w:val="none" w:sz="0" w:space="0" w:color="auto"/>
        <w:right w:val="none" w:sz="0" w:space="0" w:color="auto"/>
      </w:divBdr>
    </w:div>
    <w:div w:id="1526753322">
      <w:bodyDiv w:val="1"/>
      <w:marLeft w:val="0"/>
      <w:marRight w:val="0"/>
      <w:marTop w:val="0"/>
      <w:marBottom w:val="0"/>
      <w:divBdr>
        <w:top w:val="none" w:sz="0" w:space="0" w:color="auto"/>
        <w:left w:val="none" w:sz="0" w:space="0" w:color="auto"/>
        <w:bottom w:val="none" w:sz="0" w:space="0" w:color="auto"/>
        <w:right w:val="none" w:sz="0" w:space="0" w:color="auto"/>
      </w:divBdr>
    </w:div>
    <w:div w:id="1532643712">
      <w:bodyDiv w:val="1"/>
      <w:marLeft w:val="0"/>
      <w:marRight w:val="0"/>
      <w:marTop w:val="0"/>
      <w:marBottom w:val="0"/>
      <w:divBdr>
        <w:top w:val="none" w:sz="0" w:space="0" w:color="auto"/>
        <w:left w:val="none" w:sz="0" w:space="0" w:color="auto"/>
        <w:bottom w:val="none" w:sz="0" w:space="0" w:color="auto"/>
        <w:right w:val="none" w:sz="0" w:space="0" w:color="auto"/>
      </w:divBdr>
    </w:div>
    <w:div w:id="1562055104">
      <w:bodyDiv w:val="1"/>
      <w:marLeft w:val="0"/>
      <w:marRight w:val="0"/>
      <w:marTop w:val="0"/>
      <w:marBottom w:val="0"/>
      <w:divBdr>
        <w:top w:val="none" w:sz="0" w:space="0" w:color="auto"/>
        <w:left w:val="none" w:sz="0" w:space="0" w:color="auto"/>
        <w:bottom w:val="none" w:sz="0" w:space="0" w:color="auto"/>
        <w:right w:val="none" w:sz="0" w:space="0" w:color="auto"/>
      </w:divBdr>
    </w:div>
    <w:div w:id="1604847622">
      <w:bodyDiv w:val="1"/>
      <w:marLeft w:val="0"/>
      <w:marRight w:val="0"/>
      <w:marTop w:val="0"/>
      <w:marBottom w:val="0"/>
      <w:divBdr>
        <w:top w:val="none" w:sz="0" w:space="0" w:color="auto"/>
        <w:left w:val="none" w:sz="0" w:space="0" w:color="auto"/>
        <w:bottom w:val="none" w:sz="0" w:space="0" w:color="auto"/>
        <w:right w:val="none" w:sz="0" w:space="0" w:color="auto"/>
      </w:divBdr>
    </w:div>
    <w:div w:id="1606156426">
      <w:bodyDiv w:val="1"/>
      <w:marLeft w:val="0"/>
      <w:marRight w:val="0"/>
      <w:marTop w:val="0"/>
      <w:marBottom w:val="0"/>
      <w:divBdr>
        <w:top w:val="none" w:sz="0" w:space="0" w:color="auto"/>
        <w:left w:val="none" w:sz="0" w:space="0" w:color="auto"/>
        <w:bottom w:val="none" w:sz="0" w:space="0" w:color="auto"/>
        <w:right w:val="none" w:sz="0" w:space="0" w:color="auto"/>
      </w:divBdr>
    </w:div>
    <w:div w:id="1673221578">
      <w:bodyDiv w:val="1"/>
      <w:marLeft w:val="0"/>
      <w:marRight w:val="0"/>
      <w:marTop w:val="0"/>
      <w:marBottom w:val="0"/>
      <w:divBdr>
        <w:top w:val="none" w:sz="0" w:space="0" w:color="auto"/>
        <w:left w:val="none" w:sz="0" w:space="0" w:color="auto"/>
        <w:bottom w:val="none" w:sz="0" w:space="0" w:color="auto"/>
        <w:right w:val="none" w:sz="0" w:space="0" w:color="auto"/>
      </w:divBdr>
    </w:div>
    <w:div w:id="1822119833">
      <w:bodyDiv w:val="1"/>
      <w:marLeft w:val="0"/>
      <w:marRight w:val="0"/>
      <w:marTop w:val="0"/>
      <w:marBottom w:val="0"/>
      <w:divBdr>
        <w:top w:val="none" w:sz="0" w:space="0" w:color="auto"/>
        <w:left w:val="none" w:sz="0" w:space="0" w:color="auto"/>
        <w:bottom w:val="none" w:sz="0" w:space="0" w:color="auto"/>
        <w:right w:val="none" w:sz="0" w:space="0" w:color="auto"/>
      </w:divBdr>
    </w:div>
    <w:div w:id="1835025099">
      <w:bodyDiv w:val="1"/>
      <w:marLeft w:val="0"/>
      <w:marRight w:val="0"/>
      <w:marTop w:val="0"/>
      <w:marBottom w:val="0"/>
      <w:divBdr>
        <w:top w:val="none" w:sz="0" w:space="0" w:color="auto"/>
        <w:left w:val="none" w:sz="0" w:space="0" w:color="auto"/>
        <w:bottom w:val="none" w:sz="0" w:space="0" w:color="auto"/>
        <w:right w:val="none" w:sz="0" w:space="0" w:color="auto"/>
      </w:divBdr>
    </w:div>
    <w:div w:id="1867676747">
      <w:bodyDiv w:val="1"/>
      <w:marLeft w:val="0"/>
      <w:marRight w:val="0"/>
      <w:marTop w:val="0"/>
      <w:marBottom w:val="0"/>
      <w:divBdr>
        <w:top w:val="none" w:sz="0" w:space="0" w:color="auto"/>
        <w:left w:val="none" w:sz="0" w:space="0" w:color="auto"/>
        <w:bottom w:val="none" w:sz="0" w:space="0" w:color="auto"/>
        <w:right w:val="none" w:sz="0" w:space="0" w:color="auto"/>
      </w:divBdr>
    </w:div>
    <w:div w:id="1914468018">
      <w:bodyDiv w:val="1"/>
      <w:marLeft w:val="0"/>
      <w:marRight w:val="0"/>
      <w:marTop w:val="0"/>
      <w:marBottom w:val="0"/>
      <w:divBdr>
        <w:top w:val="none" w:sz="0" w:space="0" w:color="auto"/>
        <w:left w:val="none" w:sz="0" w:space="0" w:color="auto"/>
        <w:bottom w:val="none" w:sz="0" w:space="0" w:color="auto"/>
        <w:right w:val="none" w:sz="0" w:space="0" w:color="auto"/>
      </w:divBdr>
    </w:div>
    <w:div w:id="1982299958">
      <w:bodyDiv w:val="1"/>
      <w:marLeft w:val="0"/>
      <w:marRight w:val="0"/>
      <w:marTop w:val="0"/>
      <w:marBottom w:val="0"/>
      <w:divBdr>
        <w:top w:val="none" w:sz="0" w:space="0" w:color="auto"/>
        <w:left w:val="none" w:sz="0" w:space="0" w:color="auto"/>
        <w:bottom w:val="none" w:sz="0" w:space="0" w:color="auto"/>
        <w:right w:val="none" w:sz="0" w:space="0" w:color="auto"/>
      </w:divBdr>
    </w:div>
    <w:div w:id="1990743560">
      <w:bodyDiv w:val="1"/>
      <w:marLeft w:val="0"/>
      <w:marRight w:val="0"/>
      <w:marTop w:val="0"/>
      <w:marBottom w:val="0"/>
      <w:divBdr>
        <w:top w:val="none" w:sz="0" w:space="0" w:color="auto"/>
        <w:left w:val="none" w:sz="0" w:space="0" w:color="auto"/>
        <w:bottom w:val="none" w:sz="0" w:space="0" w:color="auto"/>
        <w:right w:val="none" w:sz="0" w:space="0" w:color="auto"/>
      </w:divBdr>
    </w:div>
    <w:div w:id="1996254445">
      <w:bodyDiv w:val="1"/>
      <w:marLeft w:val="0"/>
      <w:marRight w:val="0"/>
      <w:marTop w:val="0"/>
      <w:marBottom w:val="0"/>
      <w:divBdr>
        <w:top w:val="none" w:sz="0" w:space="0" w:color="auto"/>
        <w:left w:val="none" w:sz="0" w:space="0" w:color="auto"/>
        <w:bottom w:val="none" w:sz="0" w:space="0" w:color="auto"/>
        <w:right w:val="none" w:sz="0" w:space="0" w:color="auto"/>
      </w:divBdr>
    </w:div>
    <w:div w:id="2077967123">
      <w:bodyDiv w:val="1"/>
      <w:marLeft w:val="0"/>
      <w:marRight w:val="0"/>
      <w:marTop w:val="0"/>
      <w:marBottom w:val="0"/>
      <w:divBdr>
        <w:top w:val="none" w:sz="0" w:space="0" w:color="auto"/>
        <w:left w:val="none" w:sz="0" w:space="0" w:color="auto"/>
        <w:bottom w:val="none" w:sz="0" w:space="0" w:color="auto"/>
        <w:right w:val="none" w:sz="0" w:space="0" w:color="auto"/>
      </w:divBdr>
    </w:div>
    <w:div w:id="2092703085">
      <w:bodyDiv w:val="1"/>
      <w:marLeft w:val="0"/>
      <w:marRight w:val="0"/>
      <w:marTop w:val="0"/>
      <w:marBottom w:val="0"/>
      <w:divBdr>
        <w:top w:val="none" w:sz="0" w:space="0" w:color="auto"/>
        <w:left w:val="none" w:sz="0" w:space="0" w:color="auto"/>
        <w:bottom w:val="none" w:sz="0" w:space="0" w:color="auto"/>
        <w:right w:val="none" w:sz="0" w:space="0" w:color="auto"/>
      </w:divBdr>
    </w:div>
    <w:div w:id="2094280288">
      <w:bodyDiv w:val="1"/>
      <w:marLeft w:val="0"/>
      <w:marRight w:val="0"/>
      <w:marTop w:val="0"/>
      <w:marBottom w:val="0"/>
      <w:divBdr>
        <w:top w:val="none" w:sz="0" w:space="0" w:color="auto"/>
        <w:left w:val="none" w:sz="0" w:space="0" w:color="auto"/>
        <w:bottom w:val="none" w:sz="0" w:space="0" w:color="auto"/>
        <w:right w:val="none" w:sz="0" w:space="0" w:color="auto"/>
      </w:divBdr>
    </w:div>
    <w:div w:id="2103448688">
      <w:bodyDiv w:val="1"/>
      <w:marLeft w:val="0"/>
      <w:marRight w:val="0"/>
      <w:marTop w:val="0"/>
      <w:marBottom w:val="0"/>
      <w:divBdr>
        <w:top w:val="none" w:sz="0" w:space="0" w:color="auto"/>
        <w:left w:val="none" w:sz="0" w:space="0" w:color="auto"/>
        <w:bottom w:val="none" w:sz="0" w:space="0" w:color="auto"/>
        <w:right w:val="none" w:sz="0" w:space="0" w:color="auto"/>
      </w:divBdr>
    </w:div>
    <w:div w:id="214172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pc.rcsed.ac.uk/fpc-news/2022/may/development-of-new-robotic-surgical-servi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eena.harji@nhs.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cts.org/_userfiles/pages/files/guidelines/robotic_editorial_website_scts.pdf" TargetMode="External"/><Relationship Id="rId5" Type="http://schemas.openxmlformats.org/officeDocument/2006/relationships/footnotes" Target="footnotes.xml"/><Relationship Id="rId10" Type="http://schemas.openxmlformats.org/officeDocument/2006/relationships/hyperlink" Target="https://www.auanet.org/guidelines-and-quality/guidelines/other-clinical-guidance/robotic-surgery-(urologic)-sop" TargetMode="External"/><Relationship Id="rId4" Type="http://schemas.openxmlformats.org/officeDocument/2006/relationships/webSettings" Target="webSettings.xml"/><Relationship Id="rId9" Type="http://schemas.openxmlformats.org/officeDocument/2006/relationships/hyperlink" Target="https://www.abhi.org.uk/media/3450/ras-white-pap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6B104-8D58-4045-B367-79DA090D4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20014</Words>
  <Characters>114084</Characters>
  <Application>Microsoft Office Word</Application>
  <DocSecurity>0</DocSecurity>
  <Lines>950</Lines>
  <Paragraphs>267</Paragraphs>
  <ScaleCrop>false</ScaleCrop>
  <Company/>
  <LinksUpToDate>false</LinksUpToDate>
  <CharactersWithSpaces>133831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Deena</dc:creator>
  <cp:keywords/>
  <dc:description/>
  <cp:lastModifiedBy>Aneel Bhangu (Applied Health Sciences)</cp:lastModifiedBy>
  <cp:revision>2</cp:revision>
  <dcterms:created xsi:type="dcterms:W3CDTF">2025-12-03T08:03:00Z</dcterms:created>
  <dcterms:modified xsi:type="dcterms:W3CDTF">2025-12-03T08:03:00Z</dcterms:modified>
</cp:coreProperties>
</file>